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701DDD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04D6B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D04D6B">
        <w:rPr>
          <w:rFonts w:ascii="宋体" w:eastAsia="宋体" w:hAnsi="宋体" w:cs="宋体"/>
          <w:b/>
          <w:color w:val="000000"/>
          <w:sz w:val="28"/>
          <w:szCs w:val="28"/>
        </w:rPr>
        <w:t>30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01DDD">
        <w:rPr>
          <w:rFonts w:ascii="宋体" w:eastAsia="宋体" w:hAnsi="宋体" w:cs="宋体"/>
          <w:b/>
          <w:color w:val="FF0000"/>
          <w:szCs w:val="24"/>
        </w:rPr>
        <w:t>22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01DDD">
        <w:rPr>
          <w:rFonts w:ascii="宋体" w:eastAsia="宋体" w:hAnsi="宋体" w:cs="宋体"/>
          <w:b/>
          <w:color w:val="FF0000"/>
          <w:szCs w:val="24"/>
        </w:rPr>
        <w:t>28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 xml:space="preserve">1. BMC Infect Dis. 2026 Jun 27. doi: 10.1186/s12879-026-13835-0. Online ahead of </w:t>
      </w: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Utilizing RT-PCR for infectious disease diagnosis with emphasis 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non-tuberculous mycobacteria in Bangladesh, 2019-2024.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Sayem MA(1), Hossain MA(2), Salam MA(3), Khan AA(2), Nath S(2), Hossain MA(4),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Adham MI(5), Haque MA(6).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(1)Health Research Group, University of Rajshahi, Rajshahi, 6205, Bangladesh.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sayem072003@yahoo.com.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(2)Apollo Imperial Hospitals Ltd., Chattogram, 4202, 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(3)Rajshahi Medical University, Rajshahi, 6100, 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(4)Evercare Hospital, Chattogram, 4202, 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(5)National Heart Foundation Hospital &amp; Research Institute, Dhaka, 1216,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(6)International Centre for Diarrheal Diseases Research, Dhaka, 1212,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76D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Advanced diagnostics like reverse transcription polymerase chain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reaction (RT-PCR) improve accuracy, limit infectious disease transmission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decrease mortality. This study evaluated the utility of RT-PCR for detecting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infectious agents, including Nontuberculous mycobacteria (NTM), to guide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clinical decision-making.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76D9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This retrospective study analyzed infectious disease data from Apollo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Imperial Hospitals Ltd., Chattogram, Bangladesh from June 2019 to July 2024.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810 anonymized records extracted from the molecular biology laboratory, 786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samples with complete diagnostic information undergoing RT-PCR testing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included. Associations between positivity and socio-demographic/clinical factors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(e.g., gender, sample type, pathogen tested) were analyzed using chi-square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tests and binary logistic regression.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76D9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Among 786 patients, the mean age and SD was 38.8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19.3 years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87.1% adults or elderly (&gt;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60 years old), and 53.7% were female. Samples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comprised blood (31.6%), tissue (27.2%), body fluids (19.3%), swabs (8.1%),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sputum (6.1%), pus (4.8%), and urine (2.8%). Overall, 100 (12.7%) specimens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positive by RT-PCR. Mycobacteria were detected in 6.4%, including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(MTB; 2.9%) and nontuberculous mycobacteria (NTM; 3.5%). The gender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clinical samples had significant difference with unadjusted OR, while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pathogens were significantly associated with tests results (adjusted OR: 0.16,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95% CI: 0.03-0.87;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&lt;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0.05) respectively. Male patients and specimens tested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respiratory pathogen panel (RPP) had higher odds of positivity, while body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fluid, tissue, HPV/HSV, and Mycobacterial samples had lower odds of positivity.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76D9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RT-PCR is a reliable diagnostic tool with higher sensitivity (up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95%) and specificity (up to 100%) for infectious diseases, with potential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greater optimization in Bangladesh, especially for NTM detection. Improved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specimen selection and clinical practices can enhance positivity rates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reduce costs. The NTP should prioritize better NTM detection to prevent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misdiagnosis and improper treatment. WHO global report on tuberculosis should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highlight NTM to guide policy and management strategies.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10.1186/s12879-026-13835-0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42365240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>2. Sci Rep. 2026 Jun 27. doi: 10.1038/s41598-026-59825-9.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one-pot biplex RPA-Cas assay for sensitive detection of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from tongue swabs.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Cantera JL(1), Banadaki MD(2), Nithiananthan G(3), Khimani K(4), Pendergraft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JL(4), Madan D(5), Purcell J(6), Connelly JT(6), Nalefski EA(4).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(1)Global Health Labs, Inc, Bellevue, WA, USA. jason.cantera@gmail.com.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(2)University of Kentucky, Lexington, KY,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(3)Northeastern University, Boston, MA,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(4)Global Health Labs, Inc, Bellevue,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(5)Monod Bio, 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(6)Gates Foundation, 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global management of tuberculosis (TB) is limited by the infrastructure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requirements of current molecular diagnostics and the logistical burdens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sputum-based testing. While isothermal nucleic acid amplification provides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decentralized alternative, its clinical utility is often limited by amplicon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carryover contamination and complex multi-step protocols. In this study we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developed a fully integrated, "one-pot" biplex assay that couples recombinase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polymerase amplification (RPA) with Clustered Regularly Interspaced Short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Palindromic Repeats (CRISPR)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associated protein Cas12a-mediated trans-cleavage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within a single, homogeneous reaction. This single-pot chemistry that targets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IS1081 and IS6110 genes of Mycobacterium tuberculosis eliminates the need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post-amplification handling, addressing a primary failure mode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decentralized testing, while maintaining an analytical sensitivity of 1.1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genomes per 15-µL reaction. The assay delivers sample-to-result within 30 min,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no observed cross-reactivity with common nontuberculous mycobacteria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respiratory pathogens. We further validated the system using clinical tongue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swab samples, a non-invasive sampling method recently recognized by the World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Health Organization to improve diagnostic yield in sputum-scarce populations.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Our results demonstrate that this one-pot RPA-Cas12a system provides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sensitive, specific, and practical solution for point-of-care TB diagnosis,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offering a viable alternative to traditional laboratory-based methods.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10.1038/s41598-026-59825-9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42365130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 xml:space="preserve">3. J Microbiol Methods. 2026 Jun 27:107607. doi: 10.1016/j.mimet.2026.107607. </w:t>
      </w: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Comparative evaluation of Truenat® MTB Plus assay and GeneXpert® MTB/RIF assay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for the diagnosis of pulmonary and extrapulmonary tuberculosis: A pilot study.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Mehta PK(1), Sebastian J(2), Vashisht A(2), Saini H(2), Kumar A(3), Sheoran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A(4), Kumar V(5), Singh R(6), Bhayana L(2), Sharma M(7), Parmar A(8).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Life Sciences, School of Allied Health Sciences (SAHS), SGT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University, Gurugram 122505, India.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promod_sahs@sgtuniversity.org.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Life Sciences, School of Allied Health Sciences (SAHS), SGT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University, Gurugram 122505,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(3)Department of Respiratory Medicine, SGT Hospital, Gurugram 122505,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Statistics, Ramanujan College, University of Delhi, New Delhi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110019,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TB and Respiratory Medicine, Postgraduate Institute of Medical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 (PGIMS), Rohtak 124001,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(6)Department of Orthopedics, PGIMS, Rohtak 124001,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(7)Department of Microbiology, Faculty of Medicine and Health Sciences (FMHS),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SGT University, Gurugram 122505,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(8)Department of Microbiology, PGIMS, Rohtak 124001,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head-to-head comparison was made between Truenat® MTB Plus (TruPlus) vs.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GeneXpert® MTB/RIF (Xpert MTB/RIF), wherein TruPlus exhibited slightly higher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sensitivity (88.9% vs. 83.3%) than Xpert MTB/RIF for diagnosing pulmonary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individuals against MGIT-960, whereas significantly higher sensitivity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(p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>&lt;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0.01) was obtained by TruPlus than Xpert MTB/RIF for extrapulmonary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individuals.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10.1016/j.mimet.2026.107607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42364881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 xml:space="preserve">4. Diagn Microbiol Infect Dis. 2026 Jun 23;116(3):117528. doi: </w:t>
      </w: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>10.1016/j.diagmicrobio.2026.117528.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Arteriovenous fistula originating from a Rasmussen aneurysm: Beyond pulmonary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Garzón López LM(1), Salgado A(2), Granados V(2), Granados N(2), Guerrero LF(2),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Muñoz-Lombo JP(2).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(1)Departament of Internal Medicina, Universidad del Valle, Cali, Colombia;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Hospital Universitario del Valle, Evaristo García, Cali. CL 5 # 36-08, 760042,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Colombia. Electronic address: lina.maria.garzon@correounivalle.edu.co.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(2)Departament of Internal Medicina, Universidad del Valle, Cali, Colombia;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Hospital Universitario del Valle, Evaristo García, Cali. CL 5 # 36-08, 760042,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Life-threatening hemoptysis is a serious complication of cavitary pulmonary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and can result from multiple coexisting mechanisms, including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vascular lesions and chronic pulmonary aspergillosis (CPA), which is frequently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missed in post-tuberculosis lung disease. Therefore, we present the case of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23-year-old immunocompetent man with cavitary pulmonary tuberculosis who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developed massive hemoptysis with hemorrhagic shock and acute respiratory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failure requiring mechanical ventilation. Emergency angiography identified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arteriovenous fistula and a Rasmussen aneurysm of the right pulmonary artery,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which was successfully treated with endovascular embolization using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ethylene-vinyl alcohol copolymer, achieving immediate hemostasis. Further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evaluation revealed concomitant pulmonary aspergillosis, supported by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radiological findings and a positive galactomannan result on bronchoalveolar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lavage. The antituberculosis treatment was modified to avoid rifampicin,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antifungal treatment with voriconazole was initiated, resulting in a favorable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clinical course. This case underscores the multifactorial nature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life-threatening hemoptysis in tuberculosis-endemic settings and highlights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need for integrated vascular and infectious disease management to reduce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recurrence and improve outcomes.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10.1016/j.diagmicrobio.2026.117528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42364611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76D9E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76D9E">
        <w:rPr>
          <w:rFonts w:ascii="宋体" w:eastAsia="宋体" w:hAnsi="宋体" w:cs="宋体"/>
          <w:b/>
          <w:color w:val="FF0000"/>
          <w:szCs w:val="24"/>
        </w:rPr>
        <w:t>5. Nucleic Acids Res. 2026 Jun 22;54(12):gkag660. doi: 10.1093/nar/gkag660.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dUTPase modulates mycobacterial homologous recombination and interacts with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AdnAB helicase-nuclease.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Hirmondó R(1), Molnár D(1), Döbr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ő</w:t>
      </w:r>
      <w:r w:rsidRPr="00075567">
        <w:rPr>
          <w:rFonts w:ascii="宋体" w:eastAsia="宋体" w:hAnsi="宋体" w:cs="宋体"/>
          <w:color w:val="000000" w:themeColor="text1"/>
          <w:szCs w:val="24"/>
        </w:rPr>
        <w:t>ssy G(1)(2), Kov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>cs ST(1), V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rtessy BG(1)(3),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Tóth J(1).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(1)Institute of Molecular Life Sciences, HUN-REN Research Centre for Natural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Sciences, Budapest 1117, Hungary.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(2)Molecular Medicine Division, Semmelweis University Doctoral College, Budapest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1085, Hungary.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Applied Biotechnology and Food Sciences, Faculty of Chemical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Technology and Biotechnology, BME Budapest University of Technology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Economics, 1111 M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ű</w:t>
      </w:r>
      <w:r w:rsidRPr="00075567">
        <w:rPr>
          <w:rFonts w:ascii="宋体" w:eastAsia="宋体" w:hAnsi="宋体" w:cs="宋体"/>
          <w:color w:val="000000" w:themeColor="text1"/>
          <w:szCs w:val="24"/>
        </w:rPr>
        <w:t>egyetem rkp. 3, Budapest, Hungary.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identifies a previously unrecognized interaction between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Mycobacterium tuberculosis dUTPase (Dut) and the AdnAB homologous recombination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complex. Using a combination of yeast two-hybrid screening, mycobacterial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protein fragment complementation, and biochemical analyses with purified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proteins, we show that dUTPase physically interacts with the N-terminal region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AdnA and modulates the activity of the AdnAB helicase-nuclease complex.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Biochemical assays demonstrate that Dut enhances AdnAB activity on DNA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substrates and alters the AdnAB-DNA interaction. Mutational perturbation of Dut,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including catalytic inactivation or deletion of a mycobacteria-specific surface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loop, reduces its stimulatory effect on AdnAB in vitro and decreases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recombination efficiency in mycobacterial cells. Together, these results support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functional connection between dUTPase and the AdnAB DNA-processing machinery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suggest a potential link between nucleotide metabolism and DNA repair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pathways.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10.1093/nar/gkag660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PMC13309787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</w:t>
      </w:r>
      <w:r w:rsidR="00D76D9E">
        <w:rPr>
          <w:rFonts w:ascii="宋体" w:eastAsia="宋体" w:hAnsi="宋体" w:cs="宋体"/>
          <w:color w:val="000000" w:themeColor="text1"/>
          <w:szCs w:val="24"/>
        </w:rPr>
        <w:t xml:space="preserve"> 42363760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643EDD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075567" w:rsidRPr="00643EDD">
        <w:rPr>
          <w:rFonts w:ascii="宋体" w:eastAsia="宋体" w:hAnsi="宋体" w:cs="宋体"/>
          <w:b/>
          <w:color w:val="FF0000"/>
          <w:szCs w:val="24"/>
        </w:rPr>
        <w:t>. Sci Rep. 2026 Jun 26. doi: 10.1038/s41598-026-58623-7.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Comprehensive CyTOF and lipidomic analysis of splenic immune and serum lipid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responses to BCG vaccination and H37Rv challenge in BALB/c mice.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Van-Tilbeurgh M(1), Yang W(2)(3), Lopez EM(1), Gallouët AS(1), Dagg B(4),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Goulding S(4), Keeble J(4), Ho MM(4), Harms A(2), Grand RL(1), Khatri B(5).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(1)Université Paris-Saclay, CEA; Immune Diseases, Microbiology and Innovative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Therapies (IDMIT/UMRS1184), Fontenay-aux-Roses &amp; Le Kremlin- Bicêtre, Inserm,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(2)Metabolomics and Analytics Centre, Leiden Academic Centre for Drug Research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(LACDR), Leiden University, Leiden, the Netherlands.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Clinical Genetics, Maastricht University Medical Center,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Maastricht, The Netherlands.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(4)Vaccines Division, Medicines and Healthcare products Regulatory Agency,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Mimms, EN6 3QG, Hertfordshire, United Kingdom.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(5)Vaccines Division, Medicines and Healthcare products Regulatory Agency,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Mimms, EN6 3QG, Hertfordshire, United Kingdom. Bhagwati.khatri@mhra.gov.uk.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protective efficacy of the Bacillus Calmette-Guérin (BCG) vaccine against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variable, and the systemic mechanisms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linking cellular immunity with host metabolism remain poorly understood. This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study employed high-dimensional mass cytometry (CyTOF) within the splenic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compartment and serum lipidomics to map the integrated immuno-metabolic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landscape in BCG-vaccinated and non-vaccinated mice following infection with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H37Rv strain. We report that BCG vaccination was associated with a distinct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phenotype characterised by the priming of antimicrobial myeloid subsets (CD11b+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Mac2+/Mac3+) and lipidomic pathways away from stress-induced inflammatory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responses. In contrast, non-vaccinated hosts exhibited a dysregulated response,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characterised by a systemic cortisol surge, a lipidomic profile suggestive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reduced bioactive lipids (including PPARγ ligands such as 13-HODE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19,20-DiHDPA), and the reactive mobilisation of CD103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+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CD4+/CD8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+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 cells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activated B cell subsets to the spleen. These findings reveal that protection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not solely cellular but relies on a stable metabolic environment that supports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immune function. While infection in naive hosts drives a resource-depleting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stress response that likely compromises macrophage efficacy, BCG vaccination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establishes an integrated multiparametric defence, preventing pathogen-driven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metabolic manipulation and maintaining the necessary lipid mediators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effective inflammation resolution and bacterial control.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Crown.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10.1038/s41598-026-58623-7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42362614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E3277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075567" w:rsidRPr="000E3277">
        <w:rPr>
          <w:rFonts w:ascii="宋体" w:eastAsia="宋体" w:hAnsi="宋体" w:cs="宋体"/>
          <w:b/>
          <w:color w:val="FF0000"/>
          <w:szCs w:val="24"/>
        </w:rPr>
        <w:t xml:space="preserve">. Arch Pediatr. 2026 Jun 26;33(5):105546. doi: 10.1016/j.arcped.2026.105546. </w:t>
      </w:r>
    </w:p>
    <w:p w:rsidR="00075567" w:rsidRPr="000E3277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0E327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Knowledge of maternity caregivers on vaccination BCG recommendations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circuits.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Lequenne A(1), Gascoin G(2), Brehin C(3), Jouanolou C(4), Mittaine M(5).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(1)Neuropediatric Department, Toulouse Children's Hospital, 330 av de Grande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Bretagne, 31300, France. Electronic address: adrienlequenne@yahoo.fr.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(2)Neonatology Department, Toulouse Children's Hospital, 330 av de Grande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Bretagne, 31300,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(3)Infectiology Pediatric Department, Toulouse Children's Hospital, 330 av 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Grande Bretagne, 31300,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(4)Pneumology Department, Joseph Ducuing Hospital, 15 rue, Varsovie, 31300,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France. Electronic address: jouanolou.c@chu-toulouse.fr.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(5)Pneumology Department, Joseph Ducuing Hospital, 15 rue, Varsovie, 31300,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France; Pediatric Pneumology Department, Toulouse Children's Hospital, 330 av 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Grande Bretagne 31300,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In France, 4866 cases of tuberculosis were reported in 2023,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which 5.3% involved children. The pediatric population is at higher risk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developing severe forms (miliary or meningeal tuberculosis). The BCG vaccine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effective in protecting young children against these severe forms. It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recommended for a targeted pediatric population, but vaccine coverage remains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insufficient. Early prevention through identifying eligible newborns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maternity care could help improve vaccination coverage among high-risk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assessed caregivers' knowledge of BCG vaccination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indications and circuits in two maternity wards in the city of Toulouse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(France), using a questionnaire. A second evaluation was conducted after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training session and the distribution of practical tools, to measure their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impact on caregivers' knowledge and involvement.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Caregivers' knowledge of BCG vaccination indications was insufficient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(2.2 ± 0.33 correct indications out of 6). The development and implementation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training and prevention tools for caregivers helped improve their understanding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vaccination indications (2.6 ± 0.14 correct indications), identification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(22.6 vs 45%), and prevention (17.7 vs 30%) </w:t>
      </w:r>
      <w:r w:rsidRPr="000E327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Targeted vaccination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requires greater caregiver training efforts than generalized and/or mandatory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vaccination to improve implementation. For BCG vaccination, such training should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ideally be provided to maternity staff.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 © 2026 The Authors. Published by Elsevier Masson SAS.. All rights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10.1016/j.arcped.2026.105546</w:t>
      </w:r>
    </w:p>
    <w:p w:rsidR="00075567" w:rsidRPr="00075567" w:rsidRDefault="000E3277" w:rsidP="0007556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42361534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E3277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075567" w:rsidRPr="000E3277">
        <w:rPr>
          <w:rFonts w:ascii="宋体" w:eastAsia="宋体" w:hAnsi="宋体" w:cs="宋体"/>
          <w:b/>
          <w:color w:val="FF0000"/>
          <w:szCs w:val="24"/>
        </w:rPr>
        <w:t xml:space="preserve">. PLoS One. 2026 Jun 26;21(6):e0351964. doi: 10.1371/journal.pone.0351964. </w:t>
      </w:r>
    </w:p>
    <w:p w:rsidR="00075567" w:rsidRPr="000E3277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0E327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Rifampicin resistance and associated factors of Mycobacterium tuberculosis among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pulmonary tuberculosis-suspected patients in the Amhara National Regional State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Comprehensive Specialized Hospitals, Ethiopia.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Dilnessa T(1)(2), Moges F(1), Tessema B(1)(3), Hailu W(4), Gelaw B(1).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School of Biomedical and Laboratory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Science, College of Medicine and Health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Sciences, Debre Markos University, Debre Markos, Ethiopia.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(3)Institute of Clinical Immunology, Faculty of Medicine, University of Leipzig,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Leipzig, Germany.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School of Medicine, College of Medicine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Health Sciences, University of Gondar, Gondar, Ethiopia.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globally,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drug-resistant strains, particularly rifampicin-resistant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(RR-MTB), which poses serious challenges for treatment and control.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Rifampicin resistance is widely recognized as a key surrogate marker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multidrug-resistant MTB and is associated with poor treatment outcomes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increased transmission risk. Ethiopia is among the high-TB-burden countries,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Amhara National Regional State continues to report significant tuberculosis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morbidity and mortality.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To assess the prevalence, rifampicin resistance patterns,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associated factors of M. tuberculosis among pulmonary tuberculosis-suspected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 at the Amhara National Regional State Comprehensive Specialized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Hospitals, Northwest Ethiopia.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 multicenter prospective cross-sectional study was conducted among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pulmonary tuberculosis-suspected patients attending the Comprehensive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Specialized Hospitals from April 2023, to May 2025. Socio-demographic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associated factors data were collected using semi-structured questionnaires.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Sputum was collected and tested using GeneXpert MTB/RIF assay to detect 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and rifampicin resistance. Data were entered into SPSS version 28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analysis. Binary logistic regression was applied to assess the relationship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between predictors and the prevalence of M. tuberculosis, and rifampicin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resistance. Variables with a p-value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&lt;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0.05 at 95% confidence interval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multivariable logistic regression were considered statistically significant.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Among 2548 pulmonary tuberculosis (PTB)-suspected participants,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overall prevalence of M. tuberculosis (MTB) was 150/2548 (5.9%). Rifampicin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resistance was detected in 19/150 (12.7%) of MTB-positive cases, urban residents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7/70 (18.6%), and low education (grades 1-4), 3/15 (20.0%). In multivariable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logistic regression analysis, rural residence was associated with reduced PTB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infection compared with urban residence (AOR: 0.23; 95% CI: 0.06-0.79;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0.020). Previous antibiotic use (AOR: 9.17; 95% CI: 2.01-28.14;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HIV-positivity (AOR: 3.73; 95% CI: 2.40-7.78;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0.001) and alcohol consumption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(AOR: 7.10; 95% CI: 4.99-20.86;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0.001) were independently associated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increased MTB infection. Rural residents showed significantly lower odds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rifampicin-resistant MTB compared to urban counterparts (AOR: 0.35, 95% CI: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0.12-0.99,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0.048).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The prevalence of M. tuberculosis infection and rifampicin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resistance remains significant in the study area. The strong association between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prior antibiotic use, HIV-positivity and alcohol consumption with 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highlights the need for targeted case-finding, improved diagnosis,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rational antibiotic use, and focused health education interventions.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Dilnessa et al. This is an open access article distributed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10.1371/journal.pone.0351964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PMC13309019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42361095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E3277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075567" w:rsidRPr="000E3277">
        <w:rPr>
          <w:rFonts w:ascii="宋体" w:eastAsia="宋体" w:hAnsi="宋体" w:cs="宋体"/>
          <w:b/>
          <w:color w:val="FF0000"/>
          <w:szCs w:val="24"/>
        </w:rPr>
        <w:t xml:space="preserve">. PLoS One. 2026 Jun 26;21(6):e0345708. doi: 10.1371/journal.pone.0345708. </w:t>
      </w:r>
    </w:p>
    <w:p w:rsidR="00075567" w:rsidRPr="000E3277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0E327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Potentials, barriers, and strategies for integrating tuberculosis, diabetes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mellitus, and hypertension case management: A scoping review.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Probandari A(1)(2), Modesty K(1), Tjung V(1), Sitepu BE(1), Siswanto FG(1), Dion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K(1), Sari V(1)(2), Santosa A(3), Ng N(3), Widyaningsih V(1)(2).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(1)Disease Control Research Group, Faculty of Medicine, Universitas Sebelas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Maret, Surakarta, Indonesia.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Preventive Medicine, Faculty of Medicine,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Universitas Sebelas Maret, Surakarta, Indonesia.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(3)School of Public Health and Community Medicine, Institute of Medicine,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Sahlgrenska Academy, University of Gothenburg, Gothenburg, Sweden.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he coexistence of tuberculosis (TB) with other chronic diseases,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such as diabetes mellitus (DM) and hypertension, presents a growing challenge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efforts to end TB due to the complex interactions of coordinated care among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relevant care providers and increased risk of adverse outcomes.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comorbidities between TB and DM underscore the necessity of integrated care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approaches that span screening, diagnosis, and treatment. Although integrated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care models have the potential to improve patient outcomes by supporting people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complete treatment, improving retention in care, and streamlining service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delivery, the understanding of low integration within existing health systems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also limited. This scoping review aims to map existing models of integrated TB,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DM, and hypertension case management, identify potential benefits and examine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barriers to integration, and define strategies for effective implementation.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This scoping review examined original research papers on the integrated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management of TB, DM, and hypertension, published from January 2005 to January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2025. Studies of various designs were included and sourced from databases such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 MEDLINE, Scopus, ScienceDirect, and EMERALD using targeted search terms. Four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reviewers independently screened and extracted data using a standardized form.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Findings were synthesized qualitatively and discussed with experts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additional insights.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E3277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From 7,983 studies screened, 126 studies met the inclusion criteria.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findings reveal that integrated management of TB, DM, and hypertension can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improve access to care, program retention, and early detection of comorbidities.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Integration of services-including screening, diagnosis, treatment, counseling,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support for patients' self-management-was generally well-received, practical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implement, and contributed to improved patient outcomes. Nevertheless,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several barriers remain, such as fragmented health systems, lack of standardized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protocols, inadequate provider training, limited health information systems,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insufficient financing mechanisms. Addressing these challenges requires systemic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interventions, including strengthened policy and regulatory frameworks,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capacity-building through structured training, robust and interoperable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information systems, inter-program coordination, task-shifting strategies,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patient-centered care approaches. While the evidence highlights the potential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integrated care, gaps remain in demonstrating long-term outcomes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cost-effectiveness, underscoring the need for further research and evaluation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support the scale-up of successful models across diverse health system contexts.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Probandari et al. This is an open access article distributed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10.1371/journal.pone.0345708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PMC13308811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</w:t>
      </w:r>
      <w:r w:rsidR="00C12D3C">
        <w:rPr>
          <w:rFonts w:ascii="宋体" w:eastAsia="宋体" w:hAnsi="宋体" w:cs="宋体"/>
          <w:color w:val="000000" w:themeColor="text1"/>
          <w:szCs w:val="24"/>
        </w:rPr>
        <w:t xml:space="preserve"> 42361033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0</w:t>
      </w:r>
      <w:r w:rsidRPr="00C12D3C">
        <w:rPr>
          <w:rFonts w:ascii="宋体" w:eastAsia="宋体" w:hAnsi="宋体" w:cs="宋体"/>
          <w:b/>
          <w:color w:val="FF0000"/>
          <w:szCs w:val="24"/>
        </w:rPr>
        <w:t xml:space="preserve">. PLoS One. 2026 Jun 26;21(6):e0350514. doi: 10.1371/journal.pone.0350514. </w:t>
      </w: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Potentials and challenges of next generation sequencing-guided individualized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treatment for management of rifampicin-resistant tuberculosis - A qualitative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Trang TPH(1), Barrenechea-Pulache A(1)(2), De Wet K(3), Fanampe B(4),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Charalambous S(5), Van Rie A(1).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Family Medicine and Population Health, Faculty of Medicine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Health Sciences, University of Antwerp, Antwerp, Belgium.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(2)Facultad de Medicina, Universidad Científica del Sur, Lima, Perú.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(3)Interdisciplinary Centre for Digital Futures/ Department of Sociology,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University of the Free State, Free State,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(4)Free State Department of Health, Bloemfontein,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(5)Aurum Institute, Johannesburg,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Next generation sequencing (NGS) is a powerful technology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diagnosing and managing rifampicin-resistant tuberculosis (RR-TB). To facilitate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its integration into routine RR-TB care, a treatment recommendation system was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developed to automatically translate whole genome sequencing (WGS) results into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treatment recommendations. The effectiveness of WGS-guided treatment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recommendations was evaluated in the SMARTT trial.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We conducted a focus group discussion among eleven health care workers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(HCWs) involved with managing SMARTT trial participants to explore their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experiences and attitudes towards WGS-guided treatment recommendations. Thematic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analysis was undertaken with an inductive approach.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use of WGS and automated treatment recommendations simplified drug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susceptibility testing (DST) and was perceived as beneficial to patients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HCWs. The strategy did not negatively impact HCWs autonomy and competence. Trust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acceptance were compromised by slow turn-around time, guideline deviations,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discordance between DST methods, and unfavorable outcomes of some patients.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Implementation challenges included drug stock-out, limited internet connection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and training requirements.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NGS accompanied by automated treatment recommendations holds promise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improving RR-TB care in high-burden settings, benefiting both patients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HCWs. Perspectives of policymakers, laboratory staff and patients should be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explored to support the routine implementation of NGS in RR-TB management.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Trang et al. This is an open access article distributed under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10.1371/journal.pone.0350514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PMC13308840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42360998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1</w:t>
      </w:r>
      <w:r w:rsidRPr="00C12D3C">
        <w:rPr>
          <w:rFonts w:ascii="宋体" w:eastAsia="宋体" w:hAnsi="宋体" w:cs="宋体"/>
          <w:b/>
          <w:color w:val="FF0000"/>
          <w:szCs w:val="24"/>
        </w:rPr>
        <w:t xml:space="preserve">. Value Health Reg Issues. 2026 Jun 25:101664. doi: 10.1016/j.vhri.2026.101664. </w:t>
      </w: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Patients' Preferences for Improving Tuberculosis Care in Chitwan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District, Nepal: A Discrete Choice Experiment.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Aryal TP(1), Baral KP(2), Thapa J(2), Gc VS(3).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(1)School of Public Health, Patan Academy of Health Sciences, Lalitpur, Bagmati,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Nepal. Electronic address: tarapsdaryal23@gmail.com.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(2)School of Public Health, Patan Academy of Health Sciences, Lalitpur, Bagmati,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(3)Centre for Health Economics, University of York, York, England,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Patient-preferred tuberculosis (TB) care is integral for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patient-centric approach to TB care delivery. This study aimed to ascertain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aspects of TB care that people with TB value most, to inform improvements in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care in Chitwan District, Nepal.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 discrete choice experiment (DCE) survey was developed to elicit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care preferences of TB patients in Chitwan District. The DCE included 6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attributes (patient card, sex of healthcare worker, transport incentive,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provision of psychosocial support, waiting time, and type of TB care provider),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which were developed through literature review, expert consultations,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 interviews. Participants were randomly selected from the TB care centers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interviewed face-to-face to complete the survey. Six choice sets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presented to each participant and asked to choose preferred option from 2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hypothetical TB care models labeled as TB Care A and TB Care B. A conditional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logit regression model was used to quantify the preference of TB patients.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Among 133 patients who participated in DCE (97% response rate, mean age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47 years, 71% male), 83% had pulmonary bacteriologically confirmed TB,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32% were in the intensive phase of treatment. Patients highly valued TB care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services that have the provision of psychosocial support (β = 0.62, P &lt; .001),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followed by improved patient card (β = 0.50, P &lt; .001), and the waiting time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TB care within half an hour (β = 0.25, P = .002).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12D3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People with TB preferred to be supported by psychosocial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interventions, improved patient card, and reduced waiting time in current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treatment strategy. This study provides evidence for current/future TB control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program package to align with the patient's preferences.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10.1016/j.vhri.2026.101664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42360257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2</w:t>
      </w:r>
      <w:r w:rsidRPr="00C12D3C">
        <w:rPr>
          <w:rFonts w:ascii="宋体" w:eastAsia="宋体" w:hAnsi="宋体" w:cs="宋体"/>
          <w:b/>
          <w:color w:val="FF0000"/>
          <w:szCs w:val="24"/>
        </w:rPr>
        <w:t>. Infect Immun. 2026 Jun 26:e0030726. doi: 10.1128/iai.00307-26. Onlin</w:t>
      </w:r>
      <w:r w:rsidR="00C12D3C" w:rsidRPr="00C12D3C">
        <w:rPr>
          <w:rFonts w:ascii="宋体" w:eastAsia="宋体" w:hAnsi="宋体" w:cs="宋体"/>
          <w:b/>
          <w:color w:val="FF0000"/>
          <w:szCs w:val="24"/>
        </w:rPr>
        <w:t xml:space="preserve">e ahead of </w:t>
      </w:r>
      <w:r w:rsidRPr="00C12D3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Effluxosomes and the evolution of metal resistance in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Benastre L(#)(1), Dupuy P(#)(1), Gutierrez C(1), Demange P(1), Neyrolles O(1).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(1)CNRS, IPBS, University of Toulouse, Toulouse,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During infection, host immune cells deploy a variety of strategies to neutralize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invading pathogens, including the manipulation of metal availability, a process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traditionally understood as nutritional immunity. While depriving microbes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essential metals, such as iron and manganese, inhibits their growth, host cells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also engage in metal intoxication, actively overloading phagosomes with toxic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levels of transition metals, such as copper and zinc. To survive these dual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pressures, Mycobacterium tuberculosis, the etiological agent of tuberculosis,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has evolved specialized metal resistance mechanisms. This review explores how 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counters host-imposed metal stress through an arsenal of P-type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ATPases, particularly the diverse P1B subfamily of transition metal exporters.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detail the structural features, metal specificities, and regulatory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mechanisms of M. tuberculosis' 12 P-type ATPases, focusing on three key systems,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CtpC, CtpG, and CtpV, and their cognate scaffold proteins PacL1, PacL2,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PacL3. These PacL-Ctp pairs form dynamic membrane assemblies termed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effluxosomes, which mediate resistance to transition metals such as zinc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cadmium. The review also highlights several distinctive features of 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P1B-ATPases relative to canonical transporters such as CopA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ZntA, suggesting unique adaptations to the intracellular environment. Finally,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discuss the challenges of functionally and structurally characterizing these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systems and propose future directions to elucidate effluxosome assembly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function. Together, these insights reveal how M. tuberculosis leverages metal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export as a critical survival strategy and suggest novel therapeutic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opportunities targeting metal detoxification pathways.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10.1128/iai.00307-26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42360134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3</w:t>
      </w:r>
      <w:r w:rsidRPr="00C12D3C">
        <w:rPr>
          <w:rFonts w:ascii="宋体" w:eastAsia="宋体" w:hAnsi="宋体" w:cs="宋体"/>
          <w:b/>
          <w:color w:val="FF0000"/>
          <w:szCs w:val="24"/>
        </w:rPr>
        <w:t xml:space="preserve">. Microb Drug Resist. 2026 Jun 26:10766294261463589. doi: </w:t>
      </w:r>
    </w:p>
    <w:p w:rsidR="00075567" w:rsidRPr="00C12D3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12D3C">
        <w:rPr>
          <w:rFonts w:ascii="宋体" w:eastAsia="宋体" w:hAnsi="宋体" w:cs="宋体"/>
          <w:b/>
          <w:color w:val="FF0000"/>
          <w:szCs w:val="24"/>
        </w:rPr>
        <w:t>10.1177/10766294261463589.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Trends, Patterns, and Demographic Dynamics of Drug Resistance in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and Nontuberculous: A Multi-Year Analysis at the National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Reference Laboratory.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Sadeghi Mofrad S(1), Maleknia M(1), Farnia P(1), Farnia P(1), Ghanavi J(1),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Velayati AA(1).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(1)Mycobacteriology Research Center (MRC), National Research Institute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and Lung Diseases (NRITLD), Shahid Beheshti University of Medical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075567" w:rsidRPr="00CE6130" w:rsidRDefault="00075567" w:rsidP="00075567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E6130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Drug-resistant (DR) mycobacterial infections present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escalating threats in Iran, where facility-specific transmission dynamics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demographic disparities remain poorly characterized. This study evaluated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epidemiology of DR Mycobacterium tuberculosis and pulmonary nontuberculous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mycobacterial disease over a 9-year period (2016-2024).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E6130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retrospective study analyzed 21,700 molecular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culture-confirmed mycobacterial samples. Species identification used line probe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assays and Xpert Mycobacterium tuberculosis/rifampin. Drug susceptibility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testing followed World Health Organization standards. Statistical analyses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identified associations between resistance patterns, hospital sections, gender,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and specimen types.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E613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MDR-TB prevalence surged from 0.35% (2017) to 3.27% (2022), peaking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during pandemic disruptions. M. simiae dominated nontuberculous mycobacteria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(NTM) resistance (55.63% of resistant isolates), with significant increases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2024 (7.91%). Airborne infection isolation rooms (AIIRs) paradoxically harbored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18.22% of Multidrug-resistant tuberculosis (MDR-TB)isolates (p &lt; 0.0001), while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pulmonary medicine units contained zoonotic M. bovis reservoirs (0.27% MDR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prevalence). Male patients carried higher burdens of MDR-TB (26.01% vs. 12.45%,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 = 0.005) and M. kansasii (2.05% vs. 0.53%, p = 0.012). Diagnostic challenges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included 38.14% smear-negative M. abscessus and gastrointestinal NTMs (M.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genavense 66.66%). Sample type analysis revealed M. fortuitum in 25.0%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abscesses (p &lt; 0.05) and M. chelonae in 5.55% of synovial fluid (SF) specimens.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E613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Iran faces converging epidemics of MDR-TB and climate-adapted NTMs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concentrated in hospital hotspots, with significant gender disparities.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Precision interventions targeting AIIR protocols, water safety regulations,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gender-specific screening are urgently needed.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10.1177/10766294261463589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42359684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E6130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E6130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4</w:t>
      </w:r>
      <w:r w:rsidRPr="00CE6130">
        <w:rPr>
          <w:rFonts w:ascii="宋体" w:eastAsia="宋体" w:hAnsi="宋体" w:cs="宋体"/>
          <w:b/>
          <w:color w:val="FF0000"/>
          <w:szCs w:val="24"/>
        </w:rPr>
        <w:t xml:space="preserve">. Evol Appl. 2026 Jun 23;19(6):e70286. doi: 10.1111/eva.70286. eCollection 2026 </w:t>
      </w:r>
    </w:p>
    <w:p w:rsidR="00075567" w:rsidRPr="00CE6130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E6130">
        <w:rPr>
          <w:rFonts w:ascii="宋体" w:eastAsia="宋体" w:hAnsi="宋体" w:cs="宋体"/>
          <w:b/>
          <w:color w:val="FF0000"/>
          <w:szCs w:val="24"/>
        </w:rPr>
        <w:t>Jun.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Susceptibility and Inbreeding Depression Hinder Ex Situ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Conservation in a Critically Endangered Rainforest Bird.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Bolton PE(1)(2)(3), Foote DJ(1)(4), Drilling NE(5), McRae SB(1), Sorenson MD(6),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Balakrishnan CN(1)(2)(7).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(1)Department of Biology East Carolina University Greenville North Carolina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Vertebrate Zoology National Museum of Natural History,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Smithsonian Institution Washington DC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Evolution, Ecology &amp; Organismal Biology Ohio State University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Columbus Ohio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(4)Sylvan Heights Bird Park Scotland Neck North Carolina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Fisheries, Wildlife and Conservation Biology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Minnesota St. Paul Minnesota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(6)Department of Biology Boston University Boston Massachusetts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(7)Division of Environmental Biology National Science Foundation Alexandria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Virginia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Captive breeding can be a key component of species conservation strategies, but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also exposes these rare species to novel environments including the pathogen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landscape. The critically endangered white-winged wood duck (WWWD) Asarcornis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scutulata has experienced substantial population declines, local extirpations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fragmentation of its former range in Southeast Asia, making it one of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rarest birds in the world. As in other rare species, WWWD declines have led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initiation of captive breeding programs, but these have been hampered by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WWWDs' high susceptibility to Mycobacterium avium, avian tuberculosis (TB).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we describe genome-wide patterns of diversity to understand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WWWD's demographic and phylogeographic history, inbreeding in the wild and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captivity, and the causes of TB susceptibility. Captive birds, which originated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northeast India, are genetically differentiated from wild birds sampled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Sumatra, Indonesia, likely reflecting long-standing phylogeographic structure.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Demographic analyses revealed that long-term (Pleistocene) population declines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preceded anthropogenic declines, a pattern shared with other codistributed,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forest-dependent species. All sampled WWWD populations had extremely low genetic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diversity (π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0.0008-0.0015) but wild-sampled birds retained higher Major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Histocompatibility Complex (MHC) diversity, reflecting important functional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diversity in the wild. Genetic diversity has eroded over time in captivity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importantly, birds with higher levels of inbreeding succumb earlier to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infections, suggesting inbreeding depression. Finally, by comparing gene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expression between susceptible WWWD and resistant redhead ducks Aythya americana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identify possible mechanisms of TB susceptibility. Altogether our study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provides genomically-guided objectives for future management and a cautionary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tale for ex situ conservation.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 The Author(s). Evolutionary Applications published by John Wiley &amp; Sons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10.1111/eva.70286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PMC13291423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42358317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3624F0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3624F0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5</w:t>
      </w:r>
      <w:r w:rsidRPr="003624F0">
        <w:rPr>
          <w:rFonts w:ascii="宋体" w:eastAsia="宋体" w:hAnsi="宋体" w:cs="宋体"/>
          <w:b/>
          <w:color w:val="FF0000"/>
          <w:szCs w:val="24"/>
        </w:rPr>
        <w:t>. J Org Chem. 2026 Jun 25. doi: 10.1021/acs.joc.6c00749.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Total Synthesis and Antimycobacterial Activity of Ascidiathiazones A and B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Analogues.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Santoso KT(1)(2)(3), Cheung CY(4), Hards K(3)(4), Cameron SA(5), Cook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GM(3)(4)(6), Stocker BL(1)(2)(3), Timmer MSM(1)(2)(3).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(1)School of Chemical and Physical Sciences, Victoria University of Wellington,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PO Box 600, Wellington 6140, New Zealand.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(2)Centre for Biodiscovery, Victoria University of Wellington, PO Box 600,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Wellington 6140, New Zealand.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(3)Maurice Wilkins Centre for Molecular Biodiscovery, University of Auckland,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Private Bag 92019, Auckland 1142, New Zealand.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School of Biomedical Sciences,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University of Otago, PO Box 56, Dunedin 9054, New Zealand.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(5)Ferrier Research Institute, Victoria University of Wellington, PO Box 600,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Wellington 6140, New Zealand.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(6)School of Biomedical Sciences, Queensland University of Technology, Brisbane,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GPO Box 2434, QLD 4001, Australia.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describe the total synthesis of the natural product ascidiathiazone A (1)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and, for the first time, the total synthesis of ascidiathiazone B (2).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Derivatives of both ascidiathiazone scaffolds were also prepared. The crystal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structures of ascidiathiazone A (1) and B (2) and their saturated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unsaturated counterparts were also obtained, thereby unambiguously confirming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structures of the natural products. The antimycobacterial potential of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ascidiathiazones was also explored using Mycobacterium tuberculosis growth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inhibition assays whereby ascidiathiazone A (1) exhibited an MIC = 1.6 μM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ascidiathiazone B (2) an MIC = 3 μM against M. tuberculosis mc26230.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Structure-activity studies showed that a more potent activity was observed when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maintaining saturation in the thiazino[2,3-g]quinoline or unsaturation in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[3,2-g] scaffold, as per the compounds found in nature. The mode of action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these thiazones was found to be independent of respiratory type II NADH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dehydrogenase (NDH-II). Taken together, the efficient syntheses of these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compounds, combined with the previously determined low toxicity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ascidiathiazone A (1), bode well for the use of the ascidithiazones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therapeutic applications, including as a new class of antimycobacterial drug.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10.1021/acs.joc.6c00749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42357850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3010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83010C">
        <w:rPr>
          <w:rFonts w:ascii="宋体" w:eastAsia="宋体" w:hAnsi="宋体" w:cs="宋体"/>
          <w:b/>
          <w:color w:val="FF0000"/>
          <w:szCs w:val="24"/>
        </w:rPr>
        <w:t>1</w:t>
      </w:r>
      <w:r w:rsidR="00951913">
        <w:rPr>
          <w:rFonts w:ascii="宋体" w:eastAsia="宋体" w:hAnsi="宋体" w:cs="宋体"/>
          <w:b/>
          <w:color w:val="FF0000"/>
          <w:szCs w:val="24"/>
        </w:rPr>
        <w:t>6</w:t>
      </w:r>
      <w:r w:rsidRPr="0083010C">
        <w:rPr>
          <w:rFonts w:ascii="宋体" w:eastAsia="宋体" w:hAnsi="宋体" w:cs="宋体"/>
          <w:b/>
          <w:color w:val="FF0000"/>
          <w:szCs w:val="24"/>
        </w:rPr>
        <w:t>. BMC Health Serv Res. 2026 Jun 26. doi: 10.1186/s1</w:t>
      </w:r>
      <w:r w:rsidR="0083010C" w:rsidRPr="0083010C">
        <w:rPr>
          <w:rFonts w:ascii="宋体" w:eastAsia="宋体" w:hAnsi="宋体" w:cs="宋体"/>
          <w:b/>
          <w:color w:val="FF0000"/>
          <w:szCs w:val="24"/>
        </w:rPr>
        <w:t xml:space="preserve">2913-026-15005-z. Online ahead </w:t>
      </w:r>
      <w:r w:rsidRPr="0083010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Designing a digital tuberculosis treatment support and monitoring system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primary care: a user-centered qualitative study of patients, families,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healthcare workers.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Santosa A(#)(1)(2), Juniarti N(#)(3), Pahria T(4), Susanti RD(5).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(1)Nursing Doctoral Program, Faculty of Nursing, Universitas Padjadjaran,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Sumedang, West Java, Indonesia. agus24003@mail.unpad.ac.id.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Nursing, Faculty of Health Sciences, Universitas Muhammadiyah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Purwokerto, Banyumas, Central Java, Indonesia. agus24003@mail.unpad.ac.id.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 Nursing, Faculty of Nursing, Universitas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Padjadjaran, Sumedang, West Java, Indonesia. neti.juniarti@unpad.ac.id.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Medical-Surgical Nursing, Faculty of Nursing, Universitas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Padjadjaran, Sumedang, West Java, Indonesia.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Community Health Nursing, Faculty of Nursing, Universitas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Padjadjaran, Sumedang, West Java, Indonesia.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treatment requires prolonged adherence, continuous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support, and coordinated monitoring within primary healthcare settings, where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documentation, communication, and follow-up processes are often fragmented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resource-constrained. Although digital adherence technologies (DATs) have been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introduced to support TB care, many systems have been developed with limited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integration of stakeholder perspectives and routine healthcare workflows.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aimed to explore user experiences, implementation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challenges, and system requirements to inform the conceptual design of a digital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treatment support and monitoring system for primary care.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qualitative study situated within a user-centered design framework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was conducted in primary healthcare facilities in Banyumas District, Indonesia.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Semi-structured interviews were conducted with 18 participants, including six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patients, six family members, and six TB program nurses. Data were analyzed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using thematic analysis. Identified user needs were subsequently translated into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functional and non-functional system requirements to inform the conceptual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system design.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Three interrelated themes emerged across stakeholder groups: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maintaining TB treatment adherence as a prolonged and dynamic process,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challenges in communication and coordination of family involvement in treatment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support, and healthcare worker challenges in monitoring and care coordination.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Cross-cutting needs included continuity of support, timely communication, shared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visibility of treatment progress, and workflow integration. These findings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translated into functional requirements, including configurable reminders,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role-based communication, clinician dashboards, and follow-up documentation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tools, as well as non-functional requirements related to usability, privacy,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accessibility, and workflow alignment. A conceptual digital treatment support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monitoring system was subsequently developed to support coordinated,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role-based care within primary healthcare settings.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This study provides a structured, user-centered foundation for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conceptual design of a digital tuberculosis treatment support and monitoring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system for primary care. By integrating multi-stakeholder perspectives,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proposed framework supports a coordinated approach to treatment support,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adherence monitoring, and continuity of care. The systematic translation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qualitative findings into explicit system requirements also offers a transparent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replicable pathway for early-stage digital health development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and other chronic disease contexts.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10.1186/s12913-026-15005-z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42351135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3010C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075567" w:rsidRPr="0083010C">
        <w:rPr>
          <w:rFonts w:ascii="宋体" w:eastAsia="宋体" w:hAnsi="宋体" w:cs="宋体"/>
          <w:b/>
          <w:color w:val="FF0000"/>
          <w:szCs w:val="24"/>
        </w:rPr>
        <w:t xml:space="preserve">. BMC Pulm Med. 2026 Jun 26. doi: 10.1186/s12890-026-04434-5. Online ahead of </w:t>
      </w:r>
    </w:p>
    <w:p w:rsidR="00075567" w:rsidRPr="0083010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8301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association of household conditions with the development of active pulmonary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TB among in households with a previous TB patient: a community-based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case-control study.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Prima RR(1), Geater AF(2), Djafri D(3), Chongsuvivatwong V(1).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Medicine, Prince of Songkla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University, Hatyai, Songkhla, , Thailand.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Epidemiology, Faculty of Medicine, Prince of Songkla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University, Hatyai, Songkhla, , Thailand. alan.g@psu.ac.th.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Faculty of Public Health,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Andalas University, Padang, Indonesia.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Poor housing has been linked to tuberculosis (TB), yet details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living conditions are less well studied.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community-based case-control study examined household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individual factors associated with active pulmonary TB among households with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prior TB patient in Padang City, West Sumatra, Indonesia. Confirmed TB cases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(CS, 105), symptomatic confirmed non-TB controls (CN1, 104), and asymptomatic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controls (CN2, 102) were recruited at primary health centres from August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December 2024. Inclusion criteria were informed consent and ability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communicate; controls with a history of active TB were excluded from analysis.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Participants were interviewed regarding individual characteristics, and a home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visit made to record household conditions (temperature, humidity, carbon dioxide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content and wind speed of living room air, house dimensions and construction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materials). Multivariable multinomial logistic regression identified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associations (relative probability ratios) of individual and household variables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between cases and each control group.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>Case status was associated with small bedroom volume (&lt;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12m3), compared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CN2 (3.74 [1.25, 11.20]), and with gypsum/plaster ceilings compared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CN1 (11.24 [2.52, 50.10]. In both comparisons, case status was associated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outdoor occupation (10.13, [1.69, 60.61] and 18.60, [2.53, 137.0]), frequent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coffee shop visits (10.17 [1.32, 78.55] and 24.06 [2.22, 261.0]), and time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elapsed of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&gt;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1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year since the prior TB patient (21.64 [8.73, 53.64] and 13.91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[5.82, 33.24]). Compared with CN1, case status was associated with the prior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 being a sibling (8.72 [2.33, 32.57]), grandparent/parent (5.31 [1.51,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18.70]) or other relative (4.23 [1.16, 15.45]) rather than spouse. The relative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probability of outdoor activity was lower among cases (0.25, [0.10, 0.62]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compared with CN2), and that of being underweight higher (4.71 [1.77, 12.53]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6.35 [2.35, 17.18]), possibly consequences of ill-health.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Among this population, small bedroom volume, gypsum/plaster ceiling,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frequent coffee shop visits, outdoor occupation, non-spousal relationship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the prior TB patient and elapsed time of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&gt;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1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year increased the relative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probability of being a TB patient. These findings suggest interventions such 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improving bedroom space and targeted screening in households with prior TB,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especially after one year. Housing improvements, though long-term, may usefully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complement behavioural interventions for sustainable TB control.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10.1186/s12890-026-04434-5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42351057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3010C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075567" w:rsidRPr="0083010C">
        <w:rPr>
          <w:rFonts w:ascii="宋体" w:eastAsia="宋体" w:hAnsi="宋体" w:cs="宋体"/>
          <w:b/>
          <w:color w:val="FF0000"/>
          <w:szCs w:val="24"/>
        </w:rPr>
        <w:t>. ACS Infect Dis. 2026 Jun 25. doi: 10.1021/acsinf</w:t>
      </w:r>
      <w:r w:rsidR="0083010C" w:rsidRPr="0083010C">
        <w:rPr>
          <w:rFonts w:ascii="宋体" w:eastAsia="宋体" w:hAnsi="宋体" w:cs="宋体"/>
          <w:b/>
          <w:color w:val="FF0000"/>
          <w:szCs w:val="24"/>
        </w:rPr>
        <w:t xml:space="preserve">ecdis.5c01111. Online ahead of </w:t>
      </w:r>
      <w:r w:rsidR="00075567" w:rsidRPr="008301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Antigen-Pulsed Dendritic Cell-Derived Dexosomes Induce a Robust Th1-Biased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Antigen-Specific Humoral and Cellular Immunity in Mice against Latent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Mycobacterium tuberculosis Antigen Rv2626c.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Naz S(1), Dharani B(2), Ahmed F(3)(4), Singh S(2), Srinivas D(2), Jagadeb M(2),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Kanaparthi KJ(5), Ahmad S(6), Khan N(2), Banerjee S(1).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(1)Department of Biochemistry, University of Hyderabad, Hyderabad 500046,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Animal Biology, University of Hyderabad, Hyderabad 500046,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(3)Department of Microbiology, GITAM, Hyderabad 502329,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(4)The Multidisciplinary Unit of Research on Translational Initiatives (MURTI),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GITAM, Hyderabad 502329,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Biotechnology and Bioinformatics, University of Hyderabad,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Hyderabad 500046,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(6)iBRIC-InStem, Bangalore 560065,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leading health crisis globally, with latent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infection (LTBI) affecting approximately 1.7 billion people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worldwide. The current BCG vaccine does not provide consistent protection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against pulmonary TB in adults, underscoring the need for innovative vaccine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strategies that target both active and latent Mycobacterium tuberculosis (Mtb)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infections. In this study, we introduced a vaccine engineering approach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enhance the immunogenicity of candidate vaccine antigens by utilizing exosomes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derived from antigen-pulsed dendritic cells (dexosomes). We focused on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representative latency-associated Mtb protein, Rv2626c, which immunoinformatics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studies predicted to contain epitopes capable of eliciting a cell-mediated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response biased toward Th1 cells. Rv2626c was cloned, purified, and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recombinant form (rRv2626c) was used to generate antigen-pulsed dexosomes.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Rv2626c-pulsed dexosomes were successfully isolated, characterized,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evaluated for their immunomodulatory properties. In vitro studies demonstrated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that dendritic cells treated with Rv2626c-pulsed dexosomes exhibited enhanced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antigen uptake, improved antigen presentation, and increased expression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costimulatory signals. When immunized with Rv2626c-pulsed dexosomes, mice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displayed robust antigen-specific CD8+ and CD4+ T-cell responses, marked by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elevated production of IL-2 and IFN-γ compared to those receiving Rv2626c alone.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Additionally, significant antigen-specific antibody responses were observed,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increased IgG2a/IgG1 and IgG2b/IgG1 ratios, indicating a Th1-biased immune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response. The sustained antibody response suggests potential for long-lasting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protection against latent Mtb bacilli. These findings represent an initial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report on the use of dexosomes pulsed with a latency-associated antigen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elicit potent antigen-specific immunological responses. By enhancing both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cellular and humoral immune responses, Rv2626c-pulsed dexosomes present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promising platform for the development of next-generation efficacious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vaccines aimed at targeting LTBI and preventing the reactivation of latent Mtb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infections. This research paves the way for further exploration of exosome-based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delivery systems as immunomodulatory vehicles for TB vaccine development.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10.1021/acsinfecdis.5c01111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42350298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3010C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075567" w:rsidRPr="0083010C">
        <w:rPr>
          <w:rFonts w:ascii="宋体" w:eastAsia="宋体" w:hAnsi="宋体" w:cs="宋体"/>
          <w:b/>
          <w:color w:val="FF0000"/>
          <w:szCs w:val="24"/>
        </w:rPr>
        <w:t xml:space="preserve">. Arch Dis Child. 2026 Jun 25:archdischild-2026-330831. doi: </w:t>
      </w:r>
    </w:p>
    <w:p w:rsidR="00075567" w:rsidRPr="0083010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83010C">
        <w:rPr>
          <w:rFonts w:ascii="宋体" w:eastAsia="宋体" w:hAnsi="宋体" w:cs="宋体"/>
          <w:b/>
          <w:color w:val="FF0000"/>
          <w:szCs w:val="24"/>
        </w:rPr>
        <w:t>10.1136/archdischild-2026-330831.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Preparing for systematic tuberculosis screening of children and young people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 low-incidence setting: who should we target?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Dry D(1), Pollock L(2), Gunson R(3).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Paediatric Infectious Diseases and Immunology, Royal Hospital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for Children, Glasgow, UK daniel.dry2@nhs.scot.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Paediatric Infectious Diseases and Immunology, Royal Hospital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for Children, Glasgow,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(3)MRC-University of Glasgow Centre for Virus Research, Glasgow,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10.1136/archdischild-2026-330831</w:t>
      </w:r>
    </w:p>
    <w:p w:rsidR="00075567" w:rsidRPr="00075567" w:rsidRDefault="0083010C" w:rsidP="0007556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42350091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3010C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83010C">
        <w:rPr>
          <w:rFonts w:ascii="宋体" w:eastAsia="宋体" w:hAnsi="宋体" w:cs="宋体"/>
          <w:b/>
          <w:color w:val="FF0000"/>
          <w:szCs w:val="24"/>
        </w:rPr>
        <w:t>2</w:t>
      </w:r>
      <w:r w:rsidR="00951913">
        <w:rPr>
          <w:rFonts w:ascii="宋体" w:eastAsia="宋体" w:hAnsi="宋体" w:cs="宋体"/>
          <w:b/>
          <w:color w:val="FF0000"/>
          <w:szCs w:val="24"/>
        </w:rPr>
        <w:t>0</w:t>
      </w:r>
      <w:r w:rsidRPr="0083010C">
        <w:rPr>
          <w:rFonts w:ascii="宋体" w:eastAsia="宋体" w:hAnsi="宋体" w:cs="宋体"/>
          <w:b/>
          <w:color w:val="FF0000"/>
          <w:szCs w:val="24"/>
        </w:rPr>
        <w:t xml:space="preserve">. Respir Med. 2026 Jun 25:109002. doi: 10.1016/j.rmed.2026.109002. Online ahead </w:t>
      </w:r>
      <w:r w:rsidR="0083010C" w:rsidRPr="0083010C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Pr="008301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Treating Tuberculosis without Rifampicin: an Open Dilemma.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Calcagno A(1), Zaffagnini A(2), Pontali E(3), Bertonazzi C(4), Del Puente F(5),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Codecasa LR(6), Piccioni P(7), Piccioni D(8), Riccardi N(6); MYGRO Study Group.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Collaborators: Falbo E, Besozzi G, Cerva C, Ciardi M, Cimaglia C, Codecasa LR,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Coppola N, Cuzzi G, Cirillo DM, Di Biagio A, Di Gennaro F, Erbogasto 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Ferrarese M, Fumagalli G, Girardi E, Goletti D, Gori A, Gualano G, Guglielmetti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L, Lagamba V, Lapadula G, Lichtner M, Loredana S, Marina T, Mastroianni C,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Matteelli A, Mencarini J, Migliori GB, Monari C, Schepisi SM, Musso M, Navarra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A, Palmieri F, Parrella R, Petruccioli E, Piacentini D, Piccioni P, Pirriatore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V, Pontali E, Pontarelli A, Repossi A, Riccardi N, Russo A, Sepulcri C, Tunesi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S, Spolti A, Surace L, Tacconelli E, Torre A, Trezzi M, Zaffagnini 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Translational Medicine, University of Eastern Piedmont, Novara;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Unit of Infectious Diseases, Department of Medical Sciences,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Turin, Turin; StopTB Italia ODV, Milan.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Andrea.calcagno@uniupo.it.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(2)StopTB Italia ODV, Milan; Department of Infectious - Tropical Diseases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Microbiology, IRCCS Sacro Cuore Don Calabria Hospital, Negrar Di Valpolicella,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Verona.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(3)StopTB Italia ODV, Milan; Department of Infectious Diseases, Galliera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Hospital, Genoa.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(4)Regional TB Reference Centre and Laboratory, Villa Marelli Institute, ASST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Grande Ospedale Metropolitano Niguarda, Milan.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(5)Department of Infectious Diseases, Galliera Hospital, Genoa.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(6)StopTB Italia ODV, Milan; Regional TB Reference Centre and Laboratory, Villa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Marelli Institute, ASST Grande Ospedale Metropolitano Niguarda, Milan.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(7)StopTB Italia ODV, Milan; Unit of Respiratory Medicine.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(8)Hospital Pharmacy, Ospedale Amedeo di Savoia, ASL "Città di Torino", Turin,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World Health Organization recommends the same treatment regimens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rifampicin-monoresistant (RR) and multidrug-resistant (MDR) TB. Aside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resistance, rifampicin cannot be used in all patients because of allergy,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intolerance or drug-to-drug interactions (here called "functional" rifampicin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mono-resistance or fRR).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Given the uncertainty on the best way to treat these forms of TB, we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performed a literature review assessing the epidemiology and diagnostic tools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RR and fRR-TB, as well as treatment options and costs of the potential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treatments.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SOURCES: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We performed a narrative review of the English-language literature by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using the terms "</w:t>
      </w:r>
      <w:r w:rsidR="0083010C">
        <w:rPr>
          <w:rFonts w:ascii="宋体" w:eastAsia="宋体" w:hAnsi="宋体" w:cs="宋体"/>
          <w:color w:val="000000" w:themeColor="text1"/>
          <w:szCs w:val="24"/>
        </w:rPr>
        <w:t xml:space="preserve">tuberculosis"/"rifampicin" and </w:t>
      </w:r>
      <w:r w:rsidRPr="00075567">
        <w:rPr>
          <w:rFonts w:ascii="宋体" w:eastAsia="宋体" w:hAnsi="宋体" w:cs="宋体"/>
          <w:color w:val="000000" w:themeColor="text1"/>
          <w:szCs w:val="24"/>
        </w:rPr>
        <w:t>"mono-resistance"/"rifampicin"/"tuberculosis</w:t>
      </w:r>
      <w:r w:rsidR="0083010C">
        <w:rPr>
          <w:rFonts w:ascii="宋体" w:eastAsia="宋体" w:hAnsi="宋体" w:cs="宋体"/>
          <w:color w:val="000000" w:themeColor="text1"/>
          <w:szCs w:val="24"/>
        </w:rPr>
        <w:t xml:space="preserve">" in the time frame 1960-2025; </w:t>
      </w:r>
      <w:r w:rsidRPr="00075567">
        <w:rPr>
          <w:rFonts w:ascii="宋体" w:eastAsia="宋体" w:hAnsi="宋体" w:cs="宋体"/>
          <w:color w:val="000000" w:themeColor="text1"/>
          <w:szCs w:val="24"/>
        </w:rPr>
        <w:t>secondary articles were also manually evalu</w:t>
      </w:r>
      <w:r w:rsidR="0083010C">
        <w:rPr>
          <w:rFonts w:ascii="宋体" w:eastAsia="宋体" w:hAnsi="宋体" w:cs="宋体"/>
          <w:color w:val="000000" w:themeColor="text1"/>
          <w:szCs w:val="24"/>
        </w:rPr>
        <w:t xml:space="preserve">ated from selected papers' </w:t>
      </w:r>
      <w:r w:rsidRPr="00075567">
        <w:rPr>
          <w:rFonts w:ascii="宋体" w:eastAsia="宋体" w:hAnsi="宋体" w:cs="宋体"/>
          <w:color w:val="000000" w:themeColor="text1"/>
          <w:szCs w:val="24"/>
        </w:rPr>
        <w:t>bibliographies.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>CONTENT: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We described the role of rifampicin in the antitubercular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armamentarium, the epidemiology of RR, the laboratory methods used for detecting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rifampicin resistance, the evolution of guidelines on the topic, as well as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studies that reported the use of non-standard regimens for patients with RR 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fRR. We summarized the potential options with their pros and cons and suggested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 potential flowchart in such scenarios.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83010C">
        <w:rPr>
          <w:rFonts w:ascii="宋体" w:eastAsia="宋体" w:hAnsi="宋体" w:cs="宋体"/>
          <w:b/>
          <w:color w:val="000000" w:themeColor="text1"/>
          <w:szCs w:val="24"/>
        </w:rPr>
        <w:t xml:space="preserve">IMPLICATIONS: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WHO-recommended regimens for RR/MDR are the key treatments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 with RR or fRR-TB: despite the heterogeneity of available data, we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identified scenarios where rifampicin can be substituted by alternative drugs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and added to first-line antitubercular regimens.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10.1016/j.rmed.2026.109002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42349725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24848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24848">
        <w:rPr>
          <w:rFonts w:ascii="宋体" w:eastAsia="宋体" w:hAnsi="宋体" w:cs="宋体"/>
          <w:b/>
          <w:color w:val="FF0000"/>
          <w:szCs w:val="24"/>
        </w:rPr>
        <w:t>2</w:t>
      </w:r>
      <w:r w:rsidR="00951913">
        <w:rPr>
          <w:rFonts w:ascii="宋体" w:eastAsia="宋体" w:hAnsi="宋体" w:cs="宋体"/>
          <w:b/>
          <w:color w:val="FF0000"/>
          <w:szCs w:val="24"/>
        </w:rPr>
        <w:t>1</w:t>
      </w:r>
      <w:r w:rsidRPr="00C24848">
        <w:rPr>
          <w:rFonts w:ascii="宋体" w:eastAsia="宋体" w:hAnsi="宋体" w:cs="宋体"/>
          <w:b/>
          <w:color w:val="FF0000"/>
          <w:szCs w:val="24"/>
        </w:rPr>
        <w:t>. JMIR Public Health Surveill. 2026 Jun 25;12:e86495. doi: 10.2196/86495.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Predicting Tuberculosis Outcomes Using Routine Surveillance Data in Chiang Mai,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Thailand: Retrospective Cohort Study.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Saksaen P(1), Boonchieng E(2), Thongprachum A(1), Maotheuak S(3), Chautrakarn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S(1), Boonchieng W(1).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(1)Faculty of Public Health, Chiang Mai University, 239 Huay Kaew Road, Muang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District, Chiang Mai, 50200, Thailand, 66 53 942525.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(2)Faculty of Science, Department of Computer Science, Chiang Mai University,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Chiang Mai, Thailand.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(3)Faculty of Education, Department of Curriculum, Teaching &amp; Learning, Chiang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Mai University, Chiang Mai, Thailand.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death from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single infectious disease worldwide. In Thailand, persistent gaps in early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detection and access to TB care remain important public health challenges,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particularly among populations in rural and remote areas.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aimed to develop and evaluate predictive models for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outcomes using routine surveillance data to support risk stratification, thereby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informing public health decision-making in Chiang Mai Province, Thailand.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data from 5557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 registered in the National Tuberculosis Information Program in Chiang Mai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Province from 2020 to 2024. Models were developed to predict treatment success,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mortality, and time to treatment initiation. We evaluated model performance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using the area under the receiver operating characteristic curve, the Harrell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Concordance Index, and error-based metrics for time-to-treatment prediction.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Scenario analyses were conducted under predefined assumptions to assess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projected changes in detection-related indicators, treatment coverage,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mortality relative to provincial baseline indicators.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models demonstrated good predictive performance. Mortality was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associated with HIV co-infection (hazard ratio 5.80) and was highest among older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adults with HIV co-infection (hazard ratio 12.30). Treatment delays were longer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among individuals living in rural or remote areas and among those without health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insurance, with mean delays ranging from 8 to 18 days. These findings suggest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distinct patterns in TB outcomes, with mortality more closely related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clinical vulnerability and treatment delay more closely related to health care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access factors. Under modeled scenarios, the models projected that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detection-related indicators would increase by 25%, treatment coverage would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increase by 15%, and mortality would decrease by 20% relative to provincial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baseline conditions.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Predictive modeling using routine TB surveillance data may support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risk stratification and provide insights into treatment outcomes and delays.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findings highlight the combined roles of clinical vulnerability and health care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access factors in TB outcomes and support further evaluation of data-driven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approaches to inform targeted TB interventions in resource-limited settings.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Porramat Saksaen, Ekkarat Boonchieng, Aksara Thongprachum, Surasak Maotheuak,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Sineenart Chautrakarn, Waraporn Boonchieng. Originally published in JMIR Public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Health and Surveillance (https://publichealth.jmir.org).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10.2196/86495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PMC13299006</w:t>
      </w:r>
    </w:p>
    <w:p w:rsidR="00075567" w:rsidRPr="00075567" w:rsidRDefault="00075567" w:rsidP="0007556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</w:t>
      </w:r>
      <w:r w:rsidR="00C24848">
        <w:rPr>
          <w:rFonts w:ascii="宋体" w:eastAsia="宋体" w:hAnsi="宋体" w:cs="宋体"/>
          <w:color w:val="000000" w:themeColor="text1"/>
          <w:szCs w:val="24"/>
        </w:rPr>
        <w:t xml:space="preserve"> 42348883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24848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24848">
        <w:rPr>
          <w:rFonts w:ascii="宋体" w:eastAsia="宋体" w:hAnsi="宋体" w:cs="宋体"/>
          <w:b/>
          <w:color w:val="FF0000"/>
          <w:szCs w:val="24"/>
        </w:rPr>
        <w:t>2</w:t>
      </w:r>
      <w:r w:rsidR="00951913">
        <w:rPr>
          <w:rFonts w:ascii="宋体" w:eastAsia="宋体" w:hAnsi="宋体" w:cs="宋体"/>
          <w:b/>
          <w:color w:val="FF0000"/>
          <w:szCs w:val="24"/>
        </w:rPr>
        <w:t>2</w:t>
      </w:r>
      <w:r w:rsidRPr="00C24848">
        <w:rPr>
          <w:rFonts w:ascii="宋体" w:eastAsia="宋体" w:hAnsi="宋体" w:cs="宋体"/>
          <w:b/>
          <w:color w:val="FF0000"/>
          <w:szCs w:val="24"/>
        </w:rPr>
        <w:t>. Elife. 2026 Jun 25;14:RP107596. doi: 10.7554/eLife.107596.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Mycobacterium tuberculosis partitions the Krebs cycle under iron starvation.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Serafini A(1), Garza-Garcia A(2)(3), Sorze D(1), de Carvalho LPS(2)(4),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Manganelli R(1).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(1)Department of Molecular Medicine, University of Padova, Padova, Italy.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(2)Mycobacterial Metabolism and Antibiotic Research Laboratory, The Francis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Crick Institute, London, United Kingdom.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(3)Bind Research, London, United Kingdom.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(4)Chemistry Department, The Herbert Wertheim UF Scripps Institute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Biomedical Innovation and Technology, Jupiter, United States.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   doi: 10.1101/2025.05.12.653400.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   doi: 10.7554/eLife.107596.1.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   doi: 10.7554/eLife.107596.2.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this study, we investigated how iron limitation alters central metabolism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Mycobacterium tuberculosis using metabolomics and stable isotope tracing. Our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findings reveal a well-orchestrated metabolic programme to enable Krebs cycle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activity despite the inefficient action of its iron-dependent enzymes. Under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such conditions, carbon flux through the oxidative branch of the Krebs cycle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stalled, resulting in the accumulation of metabolites that are partially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secreted. As a result, carbon flux from glycolysis is partially diverted to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reductive branch of the Krebs cycle to support the production of oxaloacetate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malate through the activity of phosphoenolpyruvate carboxykinase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pyruvate carboxylase. Both branches terminate with the synthesis of malate,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which is secreted. This unprecedented split of the Krebs cycle and malate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secretion in a bacterial pathogen facilitates the continuous flow of carbon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through the core of carbon metabolism, overcoming the metabolic stalling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triggered by iron starvation.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2025, Serafini et 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10.7554/eLife.107596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PMC13299605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42345368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24848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24848">
        <w:rPr>
          <w:rFonts w:ascii="宋体" w:eastAsia="宋体" w:hAnsi="宋体" w:cs="宋体"/>
          <w:b/>
          <w:color w:val="FF0000"/>
          <w:szCs w:val="24"/>
        </w:rPr>
        <w:t>2</w:t>
      </w:r>
      <w:r w:rsidR="00951913">
        <w:rPr>
          <w:rFonts w:ascii="宋体" w:eastAsia="宋体" w:hAnsi="宋体" w:cs="宋体"/>
          <w:b/>
          <w:color w:val="FF0000"/>
          <w:szCs w:val="24"/>
        </w:rPr>
        <w:t>3</w:t>
      </w:r>
      <w:r w:rsidRPr="00C24848">
        <w:rPr>
          <w:rFonts w:ascii="宋体" w:eastAsia="宋体" w:hAnsi="宋体" w:cs="宋体"/>
          <w:b/>
          <w:color w:val="FF0000"/>
          <w:szCs w:val="24"/>
        </w:rPr>
        <w:t>. BMC Infect Dis. 2026 Jun 24. doi: 10.1186/s1287</w:t>
      </w:r>
      <w:r w:rsidR="00C24848">
        <w:rPr>
          <w:rFonts w:ascii="宋体" w:eastAsia="宋体" w:hAnsi="宋体" w:cs="宋体"/>
          <w:b/>
          <w:color w:val="FF0000"/>
          <w:szCs w:val="24"/>
        </w:rPr>
        <w:t xml:space="preserve">9-026-13816-3. Online ahead of </w:t>
      </w:r>
      <w:r w:rsidRPr="00C2484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Hepatitis B coinfection and awareness among patients with active tuberculosis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Georgia: a cross-sectional study.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Kanchelashvili G(1), Collins J(2), Avaliani Z(3)(4), Kipiani M(4)(5), Tukvadze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N(4)(6), Chincharauli M(4), Gulbiani L(7), Bzishvili N(8), Kamkamidze G(8),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Butsashvili M(7).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(1)Health Research Union, 8 Nutsubidze Street, Tbilisi, 0177, Tbilisi, Georgia.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Kanchelashviligiorgi@gmail.com.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(2)Emory University School of Medicine, Atlanta, GA,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(3)European University, Tbilisi, Georgia.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(4)National Center for Lung Health, Tbilisi, Georgia.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(5)The University of Georgia, Tbilisi, Georgia.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(6)Swiss Tropical and Public Health Institute, Allschwil, Switzerland.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(7)Health Research Union, 8 Nutsubidze Street, Tbilisi, 0177, Tbilisi, Georgia.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(8)Clinic NeoLab, Tbilisi, Georgia.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Patients with TB disease in Georgia are not routinely tested for HBV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the prevalence of chronic HBV among TB patients is unknown. We aimed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assess the prevalence of HBV coinfection and immunity among persons with TB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Georgia and evaluate their HBV-related knowledge and attitudes toward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vaccination.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conducted a cross-sectional study among persons with active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disease at the National Center for Tuberculosis and Lung Diseases in Georgia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September 20, 2024 to February 20, 2025. Participants underwent serologic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testing (HBsAg, anti-HBs, anti-HBc) and completed a questionnaire on HBV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knowledge, vaccination history, and willingness to vaccinate.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>We enrolled 110 participants (median age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44.0, IQR:35.0-56.3),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which 63.6% were male. Four participants (3.6%) were HBsAg positive. HBV test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results showed 14 (12.7%) had past HBV infection with anti-HBc+/anti-HBs+, and 7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(6.4%) had isolated anti-HBc positivity (anti-HBc+/anti-HBs-). Another seven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(6.4%) had vaccine-induced immunity (anti-HBc-/anti-HBs+), and 82 (74.5%)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susceptible to HBV infection. While 74.5% reported having heard of HBV, only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50.0% correctly identified transmission routes. Only 16 patients (14.5%)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willing to receive vaccination. Among those unwilling, the main barriers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concerns about vaccine safety (34.9%), effectiveness (23.3%), and perceived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infection risk (20.9%). Participants aged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40 years were significantly more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likely to be aware of HBV compared to those over 40 (OR=3.39, 95% CI: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1.25-9.20).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C2484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TB-HBV coinfection observed in this study suggests that routine HBV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screening among TB patients in Georgia may be beneficial. Low vaccination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coverage and limited knowledge highlight the importance of integrating HBV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education and vaccination into TB programs to improve outcomes.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10.1186/s12879-026-13816-3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42343265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24848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075567" w:rsidRPr="00C24848">
        <w:rPr>
          <w:rFonts w:ascii="宋体" w:eastAsia="宋体" w:hAnsi="宋体" w:cs="宋体"/>
          <w:b/>
          <w:color w:val="FF0000"/>
          <w:szCs w:val="24"/>
        </w:rPr>
        <w:t xml:space="preserve">. Nat Immunol. 2026 Jun 24. doi: 10.1038/s41590-026-02544-0. Online ahead of </w:t>
      </w:r>
    </w:p>
    <w:p w:rsidR="00075567" w:rsidRPr="00C24848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C2484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Airway immune signatures of protection and disease progression in recent human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household contacts.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Branchett WJ(#)(1), Kim JW(#)(2)(3)(4), Shields J(1), Chakravarty P(5), Lee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J(2)(3)(4), Novsarka I(2)(3)(4), Slawinski H(6), Wilkinson KA(7), Wilkinson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RJ(7)(8)(9), Kamil A(10), Verma R(2)(3)(4), Haldar P(2)(3)(4), O'Garra A(11).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(1)Immunoregulation and Infection Laboratory, The Francis Crick Institute,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(2)Department of Respiratory Sciences, University of Leicester, Leicester,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(3)Respiratory Department, University Hospitals of Leicester, Glenfield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Hospital, Leicester,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(4)NIHR Leicester Biomedical Research Centre, Glenfield Hospital, Leicester,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(5)Bioinformatics and Biostatistics Science Technology Platform, The Francis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Crick Institute, London,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(6)Genomics Science Technology Platform, The Francis Crick Institute, London,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(7)Tuberculosis Laboratory, The Francis Crick Institute, London,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(8)Department of Infectious Disease, Imperial College London, London,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(9)Wellcome Discovery Research Platforms in Infection, Centre for Infectious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Medicine and Department of Medicine, University of Cape Town, Cape Town,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(10)Nuclear Medicine Department, University Hospitals of Leicester, Glenfield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Hospital, Leicester, 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(11)Immunoregulation and Infection Laboratory, The Francis Crick Institute,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London, UK. anne.ogarra@crick.ac.uk.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local immune factors dictating whether individuals who have been infected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Mycobacterium tuberculosis remain healthy or progress to active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have not been defined. Here we interrogated the airway immune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response at single-cell resolution in bronchoalveolar lavage from positron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emission and computed tomography-characterized recent TB household contacts, who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either controlled the infection or progressed to TB disease, as well as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 with active TB at diagnosis. Single-cell RNA sequencing revealed type 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IFN-dependent and IFN-independent neutrophil signatures in bronchoalveolar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lavage from patients with active TB and TB progressors. We report an inverse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relationship between airway neutrophils and T cells, with T cells showing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signatures of exhaustion, cytotoxicity and cell death in progressors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 with active TB with a neutrophil-dominated airway profile. Conversely,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identified T cell signatures of protection in nonprogressor contacts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dominated by genes related to regulation, quiescence and a stem-like profile.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Our findings from early human airway responses in TB contacts reveal genes,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pathways and cell states that may dictate infection outcome and inform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strategies for developing effective host-directed therapies and vaccines.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10.1038/s41590-026-02544-0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42343006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F57D5F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075567" w:rsidRPr="00F57D5F">
        <w:rPr>
          <w:rFonts w:ascii="宋体" w:eastAsia="宋体" w:hAnsi="宋体" w:cs="宋体"/>
          <w:b/>
          <w:color w:val="FF0000"/>
          <w:szCs w:val="24"/>
        </w:rPr>
        <w:t xml:space="preserve">. Eur J Med Chem. 2026 Jun 23;317:119091. doi: 10.1016/j.ejmech.2026.119091. </w:t>
      </w:r>
    </w:p>
    <w:p w:rsidR="00075567" w:rsidRPr="00F57D5F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F57D5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Pyrazinamide-derived 1,2,3-triazoles: Antimicrobial evaluation, selective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antimycobacterial activity and mechanism of action insights.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Houngbedji PA(1), Bachtíková A(2), Bohá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č</w:t>
      </w:r>
      <w:r w:rsidRPr="00075567">
        <w:rPr>
          <w:rFonts w:ascii="宋体" w:eastAsia="宋体" w:hAnsi="宋体" w:cs="宋体"/>
          <w:color w:val="000000" w:themeColor="text1"/>
          <w:szCs w:val="24"/>
        </w:rPr>
        <w:t>ov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J(2), Tabarestani P(2), Jan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ď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ourek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O(2), Kone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č</w:t>
      </w:r>
      <w:r w:rsidRPr="00075567">
        <w:rPr>
          <w:rFonts w:ascii="宋体" w:eastAsia="宋体" w:hAnsi="宋体" w:cs="宋体"/>
          <w:color w:val="000000" w:themeColor="text1"/>
          <w:szCs w:val="24"/>
        </w:rPr>
        <w:t>n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K(2), 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Ő</w:t>
      </w:r>
      <w:r w:rsidRPr="00075567">
        <w:rPr>
          <w:rFonts w:ascii="宋体" w:eastAsia="宋体" w:hAnsi="宋体" w:cs="宋体"/>
          <w:color w:val="000000" w:themeColor="text1"/>
          <w:szCs w:val="24"/>
        </w:rPr>
        <w:t>sterreicher J(2), Paterov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P(3), Nov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>k M(4), B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rta P(2),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Záhorszká M(5), Korduláková J(5), Mori M(6), Meneghetti F(6), Zitko J(7).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(1)Faculty of Pharmacy in Hradec Králové, Charles University, Ak. Heyrovského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1203, Hradec Králové, 500 03, Czech Republic.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houngbepr@faf.cuni.cz.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(2)Faculty of Pharmacy in Hradec Králové, Charles University, Ak. Heyrovského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1203, Hradec Králové, 500 03, Czech Republic.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Microbiology, University Hospital Hradec Králové,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Sokolská 581, Hradec Králové, 500 03, Czech Republic.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(4)Biomedical Research Centre, University Hospital Hradec Králové, Sokolská 581,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Hradec Králové, 500 03, Czech Republic.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Natural Sciences, Comenius University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 Bratislava, Ilkovi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č</w:t>
      </w:r>
      <w:r w:rsidRPr="00075567">
        <w:rPr>
          <w:rFonts w:ascii="宋体" w:eastAsia="宋体" w:hAnsi="宋体" w:cs="宋体"/>
          <w:color w:val="000000" w:themeColor="text1"/>
          <w:szCs w:val="24"/>
        </w:rPr>
        <w:t>ova 6, Bratislava, 814 99, Slovakia.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Sciences, University of Milan, Via Mangiagalli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25, Milan, 20133, Italy.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(7)Faculty of Pharmacy in Hradec Králové, Charles University, Ak. Heyrovského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1203, Hradec Králové, 500 03, Czech Republic.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jan.zitko@faf.cuni.cz.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series of pyrazinamide-derived 1,2,3-triazoles featuring systematic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chlorination of the pyrazine ring and diverse aryl substituents was synthesized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evaluated for antimycobacterial activity. Biological activity screening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revealed broad-spectrum antimycobacterial activity and good selectivity toward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mycobacteria over other pathogens, with 11 of the prepared compounds showing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activity against Mycobacterium tuberculosis (Mtb) H37Ra and/or Mtb H37Rv (MIC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075567">
        <w:rPr>
          <w:rFonts w:ascii="宋体" w:eastAsia="宋体" w:hAnsi="宋体" w:cs="宋体"/>
          <w:color w:val="000000" w:themeColor="text1"/>
          <w:szCs w:val="24"/>
        </w:rPr>
        <w:t>62.5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g/mL). Structure-activity relationship analysis showed that 5-Cl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substitution on the pyrazine ring was associated with improved antimycobacterial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activity, with the best MIC values observed for compound 7 against Mtb H37Ra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(MIC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>1.98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075567">
        <w:rPr>
          <w:rFonts w:ascii="宋体" w:eastAsia="宋体" w:hAnsi="宋体" w:cs="宋体"/>
          <w:color w:val="000000" w:themeColor="text1"/>
          <w:szCs w:val="24"/>
        </w:rPr>
        <w:t>g/mL) and compound 37 against Mtb H37Rv (MIC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/>
          <w:color w:val="000000" w:themeColor="text1"/>
          <w:szCs w:val="24"/>
        </w:rPr>
        <w:t>1.56</w:t>
      </w:r>
      <w:r w:rsidRPr="0007556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g/mL).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tested compounds retained activity against drug-resistant Mtb isolates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partially against naturally resistant Mycobacterium abscessus, while showing low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vitro cytotoxicity in the HepG2 cell line and favorable selectivity indices.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During advanced cytotoxicity testing, both compounds 7 and 37 displayed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substantially lower hemolytic activity than bedaquiline, indicating a favorable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erythrocyte safety profile within the tested concentration ranges. In vivo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toxicity testing on Galleria mellonella showed low acute toxicity for both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compounds. Mechanistic studies on compounds 7, 27, 31, and 37 revealed reduced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biosynthesis of fatty acids and derived lipids, a phenotype consistent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interference with the Fatty Acid Synthase I (FAS I) system.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 © 2026 The Authors. Published by Elsevier Masson SAS.. All rights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10.1016/j.ejmech.2026.119091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42341628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F57D5F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075567" w:rsidRPr="00F57D5F">
        <w:rPr>
          <w:rFonts w:ascii="宋体" w:eastAsia="宋体" w:hAnsi="宋体" w:cs="宋体"/>
          <w:b/>
          <w:color w:val="FF0000"/>
          <w:szCs w:val="24"/>
        </w:rPr>
        <w:t>. N Engl J Med. 2026 Jun 25;394(24):2429-2439. doi: 10.1056/NEJMoa2503687.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 Pragmatic Trial of a 6-Month Strategy for Rifampicin-Resistant Tuberculosis.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Conradie F(1), Badat T(1), Poswa A(1), Rajaram S(2), Kooverjee S(2), Maartens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G(3), Meintjes G(4)(5), Hughes J(6), Schaaf HS(6), Howell P(2), Ndjeka N(7),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Phillips PPJ(8).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(1)Isango Lethemba TB Research Unit, University of the Witwatersrand, Gqeberha,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(2)Clinical HIV Research Unit, University of the Witwatersrand, Johannesburg.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(3)Division of Clinical Pharmacology, Department of Medicine, University of Cape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(4)Department of Medicine, University of Cape Town, Cape Town, South 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(5)Queen Mary and Barts Health Tuberculosis Centre, Blizard Institute, Faculty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of Medicine and Dentistry, Queen Mary University of London, London.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(6)Desmond Tutu TB Centre, Department of Paediatrics and Child Health, Faculty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(7)TB Control and Management, National Department of Health, Republic of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Africa, Pretoria.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(8)UCSF Center for Tuberculosis, University of California, San Francisco, San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Francisco.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F57D5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Safer, more effective treatment regimens for rifampicin-resistant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tuberculosis are needed.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F57D5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We conducted a phase 3, open-label, pragmatic, randomized, controlled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noninferiority trial in South Africa to assess a 6-month treatment strategy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pulmonary rifampicin-resistant tuberculosis. Participants with pulmonary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who were 6 years of age or older were randomly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assigned to a regimen consisting of bedaquiline, linezolid, delamanid,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levofloxacin or clofazimine or both for 6 months (trial-strategy group) or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9-month standard-of-care treatment regimen that was current in South Africa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(control group). Persons who were pregnant or breastfeeding and those who had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fluoroquinolone-resistant tuberculosis were included in the trial population.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Treatment in both groups was adjusted on the basis of results of second-line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drug susceptibility testing. The primary efficacy end point was a successful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outcome (cure or completion of treatment) at the end of treatment and at 76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weeks after randomization. The noninferiority margin was 10 percentage points.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The primary safety end point was an adverse event of grade 3 or higher.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F57D5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Among the 432 persons who were screened, 403 underwent randomization;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203 were assigned to the trial-strategy group, and 200 to the control group.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successful outcome was observed in 174 of 202 participants (86.1%) in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trial-strategy group and in 172 of 200 (86.0%) in the control group.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adjusted risk difference was -0.2 percentage points (95% confidence interval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[CI], -6.9 to 6.5;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0.001 for noninferiority). Adverse events of grade 3 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higher occurred during treatment in 63 of 202 participants (31.2%) in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trial-strategy group and in 74 of 200 (37.0%) in the control group; 10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participants in each group died.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F57D5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Among participants in South Africa with rifampicin-resistant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tuberculosis, the 6-month trial strategy was noninferior to the standard-of-care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strategy with respect to a successful outcome. The safety profiles of the two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strategies were similar. (Funded by the U.S. Agency for International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Development and others; BEAT Tuberculosis ClinicalTrials.gov number,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NCT04062201.).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Massachusetts Medical Society.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10.1056/NEJMoa2503687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42341301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58329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075567" w:rsidRPr="00583291">
        <w:rPr>
          <w:rFonts w:ascii="宋体" w:eastAsia="宋体" w:hAnsi="宋体" w:cs="宋体"/>
          <w:b/>
          <w:color w:val="FF0000"/>
          <w:szCs w:val="24"/>
        </w:rPr>
        <w:t xml:space="preserve">. PLoS One. 2026 Jun 24;21(6):e0345056. doi: 10.1371/journal.pone.0345056. </w:t>
      </w:r>
    </w:p>
    <w:p w:rsidR="00075567" w:rsidRPr="00583291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58329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Predictors of tuberculosis mortality among patients on treatment: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retrospective cohort study at a rural general hospital in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Mukubesa C(1), Siame L(2)(3), Malumani M(2), Nkole F(1)(4), Lwiindi PC(5),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Mutalange M(2), Mupeta G(2), Ngosa M(2), Chakulya M(2), Hamooya BM(2), Chanda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C(6).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(1)Maamba General Hospital, Sinazongwe,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Mulungushi University School of Medicine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Health Sciences, Livingstone,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Livingstone University Teaching Hospital,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Livingstone,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(4)Ministry of Health, Kazungula District Health Office, Kazungula,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(5)Rusangu University, Monze,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University Teaching Hospital, Lusaka,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58329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Despite decades of global efforts and the availability of curative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preventive measures, tuberculosis (TB) continues to be the world's leading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infectious disease cause of mortality, particularly in resource-limited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settings. However, in developing countries, there is limited evidence 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determinants of mortality during TB treatment, making it difficult to design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targeted interventions. This study aimed to determine the incidence and factors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associated with mortality among people diagnosed with TB at a rural health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facility in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58329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among 316 individuals who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started TB treatment between May 2019 and March 2024. Participants were followed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treatment initiation until a treatment outcome was recorded, with a maximum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follow-up time of 12 months. Demographic and clinical information were collected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medical records using a data collection tool via KoboTool software.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primary outcome was mortality. We used a multivariable Cox regression model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identify factors associated with TB mortality using Stata version 15.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58329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The participants had a median age of 41 years (IQR: 32-54) and a median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follow-up of 174 days (IQR: 155-191). Overall, 19.0% (n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60; 95% CI: 14.8-23.8)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participants died, corresponding to an incidence rate of 42.1 per 100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person-years based on 51,968 person-days of follow-up (95% CI: 31.6-54.0). Age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(adjusted hazard ratio (aHR): 1.017, 95% CI: 1.000-1.033,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0.042), clinically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diagnosed TB had a significantly higher risk of mortality compared to those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bacteriologically confirmed TB (aHR: 1.97, 95% CI: 1.14-3.41,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0.015),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People living with HIV (aHR: 1.84, 95% CI: 1.03-3.29,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0.039) were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significantly associated with increased mortality. While being on family-based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directly observed therapy (DOT) (aHR: 0.42, 95% CI: 0.24-0.74,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0.003)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every unit increase in baseline weight (aHR: 0.96, 95% CI: 0.92-0.99, 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0.004)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was associated with a reduced risk of mortality.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58329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study reveals a high incidence of TB-related mortality in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rural setting, which is significantly influenced by demographic and clinical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determinants. The findings highlight the need for closer evaluation of patients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clinically diagnosed TB and strengthening family-based DOT as strategies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reduce mortality.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Mukubesa et al. This is an open access article distributed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10.1371/journal.pone.0345056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PMC13293434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42340970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58329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075567" w:rsidRPr="00583291">
        <w:rPr>
          <w:rFonts w:ascii="宋体" w:eastAsia="宋体" w:hAnsi="宋体" w:cs="宋体"/>
          <w:b/>
          <w:color w:val="FF0000"/>
          <w:szCs w:val="24"/>
        </w:rPr>
        <w:t xml:space="preserve">. Med Anthropol Q. 2026 Jun 24:e70085. doi: 10.1111/maq.70085. Online ahead of </w:t>
      </w:r>
    </w:p>
    <w:p w:rsidR="00075567" w:rsidRPr="00583291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58329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Border tuberculosis: Migrant tuberculosis screenings and the enactment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disease in the Indonesia-Malaysia migration corridor.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Kraemer J(1).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(1)Institute of Anthropology, Heidelberg University, Heidelberg, Germany.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Documented migrant workers from Indonesia recruited for work in Malaysia need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undergo tuberculosis screenings before being issued work permits and visas.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Centered on the production, circulation, and interpretation of chest X-ray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images, these screenings are shaped in concrete, practical ways by the demands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border control regulations requiring them. By focusing on how these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screenings are practiced in Indonesian clinics, I argue that migrant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screenings in the Indonesia-Malaysia migration corridor enact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distinct form of tuberculosis, co-determined by its relation to border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control-what I call border tuberculosis. The notion of border tuberculosis draws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attention to how biomedical practices and standards are adjusted in ways that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lend themselves to the selective and productive function of the border. Thus,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article shows that these biomedical screenings are not disinterested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instances of data gathering, but constitutive and productive elements of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particular mode of governing borders they are embedded in.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 The Author(s). Medical Anthropology Quarterly published by Wiley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Periodicals LLC on behalf of American Anthropological Association.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10.1111/maq.70085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42340108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32702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075567" w:rsidRPr="00327021">
        <w:rPr>
          <w:rFonts w:ascii="宋体" w:eastAsia="宋体" w:hAnsi="宋体" w:cs="宋体"/>
          <w:b/>
          <w:color w:val="FF0000"/>
          <w:szCs w:val="24"/>
        </w:rPr>
        <w:t>. Eur J Drug Metab Pharmacokinet. 2026 Jun 23. doi: 10.1007/s13318-026-01017-</w:t>
      </w:r>
      <w:r w:rsidR="00327021" w:rsidRPr="00327021">
        <w:rPr>
          <w:rFonts w:ascii="宋体" w:eastAsia="宋体" w:hAnsi="宋体" w:cs="宋体"/>
          <w:b/>
          <w:color w:val="FF0000"/>
          <w:szCs w:val="24"/>
        </w:rPr>
        <w:lastRenderedPageBreak/>
        <w:t xml:space="preserve">x. </w:t>
      </w:r>
      <w:r w:rsidR="00075567" w:rsidRPr="0032702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Clinical Relevance of the 516 G&gt;T Polymorphism in CYP2B6 and Its Effects 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Efavirenz Concentrations in Patients with HIV and Tuberculosis: A Meta-analysis.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Villalpando-Solórzano A(1), Ramirez-Díaz AM(1), Navarro-Rangel JG(1),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Lara-Blanco Y(2), Rodríguez-Uribe G(3), Chavez-Méndez JR(4).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(1)Faculty of Health Sciences Valle de las Palmas, Universidad Autónoma de Baja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California, Blvd Universitario 1000, Valle de Las Palmas, 22260, Tijuana, Baja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California, Mexico.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(2)Faculty of Medicine and Psychology, Universidad Autónoma de Baja California,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Av. Universidad 14418, Mesa de Otay, Tijuana, Baja California, Mexico.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yair.lara91@uabc.edu.mx.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(3)Faculty of Medicine and Psychology, Universidad Autónoma de Baja California,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Av. Universidad 14418, Mesa de Otay, Tijuana, Baja California, Mexico.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(4)Faculty of Health Sciences Valle de las Palmas, Universidad Autónoma de Baja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California, Blvd Universitario 1000, Valle de Las Palmas, 22260, Tijuana, Baja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California, Mexico. roman.chavez@uabc.edu.mx.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>BACKGROUND AND OBJECTIVE: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Efavirenz is associated with frequent adverse effects,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mainly hepatotoxicity and central nervous system disturbances. The cytochrome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P450 enzyme CYP2B6 plays a key role in efavirenz metabolism and is strongly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linked to these toxicities. This study aimed to evaluate the effect of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CYP2B6 c.516 G&gt;T polymorphism on efavirenz plasma concentrations by comparing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individuals with GG, GT, and TT genotypes.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systematic review of four databases was conducted to identify studies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published up to March 2025 evaluating the association between the CYP2B6 c.516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G&gt;T polymorphism and efavirenz plasma concentrations. Pooled mean differences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with 95% confidence intervals were calculated using random-effects models.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Five studies, including 373 patients, met the inclusion criteria.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Individuals with the TT genotype showed significantly higher plasma efavirenz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concentrations compared with GG and GT carriers. The mean differences in plasma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concentration between the GT-TT and GG-TT subgroups were 5.65 µg/mL and 6.41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075567">
        <w:rPr>
          <w:rFonts w:ascii="宋体" w:eastAsia="宋体" w:hAnsi="宋体" w:cs="宋体"/>
          <w:color w:val="000000" w:themeColor="text1"/>
          <w:szCs w:val="24"/>
        </w:rPr>
        <w:t>g/mL, respectively, both statistically significant (p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&lt;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0.05). No significant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difference was observed between the GG and GT genotypes.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meta-analysis confirms that the CYP2B6 c.516 TT genotype 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significantly associated with elevated plasma efavirenz concentration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 with HIV and tuberculosis. While higher concentrations may increase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toxicity risk, this was not directly evaluated in the current pooled analysis.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These findings support the potential utility of pharmacogenetic testing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optimize efavirenz dosing and minimize the risk of adverse effects, particularly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carriers of the TT genotype. The observed heterogeneity among studies may be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attributed to ethnic variability and differences in sample sizes.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10.1007/s13318-026-01017-x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42337190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32702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075567" w:rsidRPr="00327021">
        <w:rPr>
          <w:rFonts w:ascii="宋体" w:eastAsia="宋体" w:hAnsi="宋体" w:cs="宋体"/>
          <w:b/>
          <w:color w:val="FF0000"/>
          <w:szCs w:val="24"/>
        </w:rPr>
        <w:t>. Sci Rep. 2026 Jun 23. doi: 10.1038/s41598-026-59172-9.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Genetic interference of distinctive Mycobacterium tuberculosis peptidoglycan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modifications enhances β-lactam susceptibility and reveals expression-sensitive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host immune dynamics.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Silveiro C(1), Marques M(1), Olivença F(1), Pires D(1)(2), Anes E(1), Catalão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MJ(3).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(1)Research Institute for Medicines (iMed.ULisboa), Faculty of Pharmacy,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Universidade de Lisboa, 1649-003, Lisbon, Portugal.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(2)Global Health and Tropical Medicine, GHTM, Instituto de Higiene E Medicina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Tropical, IHMT, Universidade Nova de Lisboa, 1349-008, Lisbon, Portugal.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(3)Research Institute for Medicines (iMed.ULisboa), Faculty of Pharmacy,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Universidade de Lisboa, 1649-003, Lisbon, Portugal. mjcatalao@ff.ulisboa.pt.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high mortality associated with tuberculosis (TB), alongside the lack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efficient therapeutics against emerging multidrug-resistant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(Mtb) strains, emphasizes the need for novel antitubercular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targets. Mycobacterial peptidoglycan (PG), displaying characteristic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modifications comprising the amidation of D-iso-glutamate (D-iGlu) and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N-glycolylation of muramic acid, is therefore a promising therapeutic target.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genes encoding the enzymes mediating these modifications (murT/gatD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namH) were silenced in Mtb using CRISPR interference (CRISPRi) to investigate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their impact on β-lactam susceptibility and host immune responses. First,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qRT-PCR confirmed successful target mRNA knockdown and phenotyping assays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corroborated the essentiality of D-iGlu amidation for mycobacterial growth,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contrast to muramic acid N-glycolylation. The susceptibility assays demonstrated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that both PG modifications promote β-lactam resistance. Indeed, we observed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reductions in the minimum fractional inhibitory concentration index (FICImin)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value for AMX/MEM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+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CLA and EMB combinations following the depletion of both PG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modifications. Furthermore, D-iGlu amidation was found to promote Mtb fitness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within THP-1-derived macrophages 6 days post-infection. Infection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MurT/GatD-depleted Mtb was associated with increased IL-1β and decreased IL-10,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whereas NamH depletion was linked to increased IL-1β and IL-10 levels.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Altogether, our findings unveiled the potential of targeting these PG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modifications for the development of innovative therapeutic regimens against TB.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10.1038/s41598-026-59172-9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42337014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32702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075567" w:rsidRPr="00327021">
        <w:rPr>
          <w:rFonts w:ascii="宋体" w:eastAsia="宋体" w:hAnsi="宋体" w:cs="宋体"/>
          <w:b/>
          <w:color w:val="FF0000"/>
          <w:szCs w:val="24"/>
        </w:rPr>
        <w:t>. J Clin Pathol. 2026 Jun 23:jcp-2026-210685. doi: 1</w:t>
      </w:r>
      <w:r w:rsidR="00327021" w:rsidRPr="00327021">
        <w:rPr>
          <w:rFonts w:ascii="宋体" w:eastAsia="宋体" w:hAnsi="宋体" w:cs="宋体"/>
          <w:b/>
          <w:color w:val="FF0000"/>
          <w:szCs w:val="24"/>
        </w:rPr>
        <w:t xml:space="preserve">0.1136/jcp-2026-210685. Online </w:t>
      </w:r>
      <w:r w:rsidR="00075567" w:rsidRPr="0032702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Basal plasmacytosis and eosinophilia for distinguishing inflammatory bowel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disease from gastrointestinal tuberculosis on mucosal biopsy.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Akhtar S(1), Mehra L(1), Mahajan M(2), Hossain S(3), Bhowmik S(1), Tiwari A(1),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Dutta R(1), Kedia S(2), Yadav R(1), Makharia G(2), Ahuja V(2), Das P(4).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(1)Pathology, All India Institute of Medical Sciences, New Delhi,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(2)Gastroenterology, All India Institute of Medical Sciences, New Delhi,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(3)Consultant, Armed Forces Institute of Pathology, Silver Spring, Bangladesh.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(4)Pathology, All India Institute of Medical Sciences, New Delhi, India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prasenaiims@gmail.com.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>AIMS: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Accurate distinction of inflammatory bowel disease (IBD)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gastrointestinal tuberculosis (GITB) on mucosal biopsies remains challenging,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especially in South-East Asia. Our previous meta-analysis highlighted that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mucosal basal plasmacytosis (BP) can help in identifying IBD although evidence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is limited. This study was planned to evaluate the utility of mucosal BP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combined presence of BP and mucosal eosinophilia (ME) (BP+ME) in differentiating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ulcerative colitis (UC), Crohn's disease (CD) and GITB using endoscopic mucosal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biopsies.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retrospectively analysed 500 mucosal biopsies from patients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diagnosed with UC, CD and GITB based on clinical, radiological, endoscopic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findings and treatment response. Inclusion and exclusion criteria were applied,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histological evaluation was performed independently by two experienced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pathologists. Presence of BP and BP+ME was systematically compared across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patient groups.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Of the 500 biopsies reviewed, 412 met inclusion criteria (UC: 194, CD: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68, GITB: 114, IBD-unclassified: 36). BP was significantly more prevalent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both UC and CD than in GITB. BP+ME was significantly more prevalent in mucosal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biopsies from IBD than in GITB. Also, in segmental mucosal biopsies from IBD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patients, BP was found significantly more in three or more biopsy fragments than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biopsies from GITB. Both BP and BP+ME demonstrated good diagnostic utility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differentiating IBD from GITB and CD from GITB (positive likelihood ratio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3.24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and 4.35, respectively).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32702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Histological identification of mucosal BP and/or BP+ME provides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moderate diagnostic utility in distinguishing IBD from GITB. Identification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BP in three or more biopsy fragments further strengthens histological diagnosis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of IBD.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No commercial re-use. See rights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10.1136/jcp-2026-210685</w:t>
      </w:r>
    </w:p>
    <w:p w:rsidR="00075567" w:rsidRPr="00075567" w:rsidRDefault="00327021" w:rsidP="0007556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42336635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4238B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075567" w:rsidRPr="0084238B">
        <w:rPr>
          <w:rFonts w:ascii="宋体" w:eastAsia="宋体" w:hAnsi="宋体" w:cs="宋体"/>
          <w:b/>
          <w:color w:val="FF0000"/>
          <w:szCs w:val="24"/>
        </w:rPr>
        <w:t xml:space="preserve">. Indian J Med Microbiol. 2026 Jun 23:101182. doi: 10.1016/j.ijmmb.2026.101182. </w:t>
      </w:r>
    </w:p>
    <w:p w:rsidR="00075567" w:rsidRPr="0084238B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842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Escaping the Endemic Tuberculosis Trap: Hyper-IgE Syndrome Mimicking Abdominal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- A Case Report and Literature Review.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Prashanth S(1), Seshadri H(2), Kathirvel B(3), Keerthana P(4), Nallathambi N(5).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(1)Institute of Internal Medicine, Madras Medical College and Rajiv Gandhi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Government General Hospital, Chennai, Tamil Nadu, India.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prashanthomsai1@gmail.com.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(2)Institute of Internal Medicine, Madras Medical College and Rajiv Gandhi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Government General Hospital, Chennai, Tamil Nadu, India.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hariharansesh@gmail.com.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(3)Government Stanley Medical College, Chennai, Tamil Nadu, India. Electronic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address: bargavik2023@gmail.com.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(4)Institute of Internal Medicine, Madras Medical College and Rajiv Gandhi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Government General Hospital, Chennai, Tamil Nadu, India.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keerthanamed04@gmail.com.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(5)Institute of Internal Medicine, Madras Medical College and Rajiv Gandhi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Government General Hospital, Chennai, Tamil Nadu, India. Electronic address: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naveenkumar1729@gmail.com.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Autosomal dominant hyper-IgE syndrome (AD-HIES) is a rare primary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immunodeficiency that can mimic tuberculosis (TB) in endemic regions. We present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14-year-old male with a 7-year history of recurrent abdominal pain, fever,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weight loss, empirically treated for presumed abdominal TB without success.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Clinical evaluation revealed growth retardation, characteristic facies, retained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primary teeth, and recurrent mucocutaneous infections. Investigations showed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peripheral eosinophilia and profoundly elevated serum IgE (13,800 IU/mL).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Genetic testing confirmed a heterozygous STAT3 mutation. Clinicians must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consider AD-HIES in treatment-refractory TB cases, particularly when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characteristic developmental or cutaneous anomalies are present to prevent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significant diagnostic delays and unnecessary therapeutic toxicity.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10.1016/j.ijmmb.2026.101182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42336145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84238B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075567" w:rsidRPr="0084238B">
        <w:rPr>
          <w:rFonts w:ascii="宋体" w:eastAsia="宋体" w:hAnsi="宋体" w:cs="宋体"/>
          <w:b/>
          <w:color w:val="FF0000"/>
          <w:szCs w:val="24"/>
        </w:rPr>
        <w:t>. Immunity. 2026 Jun 23:S1074-7613(26)00228-1. doi:</w:t>
      </w:r>
      <w:r w:rsidR="0084238B" w:rsidRPr="0084238B">
        <w:rPr>
          <w:rFonts w:ascii="宋体" w:eastAsia="宋体" w:hAnsi="宋体" w:cs="宋体"/>
          <w:b/>
          <w:color w:val="FF0000"/>
          <w:szCs w:val="24"/>
        </w:rPr>
        <w:t xml:space="preserve"> 10.1016/j.immuni.2026.05.017. </w:t>
      </w:r>
      <w:r w:rsidR="00075567" w:rsidRPr="00842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Monocytic niches escape T cell surveillance and promote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 persistence in lymph nodes.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Shamskhou EA(1), Duffy FJ(2), Cross LM(2), Plumlee CR(2), Gern BH(3), Barrett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HW(2), Diercks AH(2), Cohen SB(2), Sivakumar R(4), Aitchison JD(3), Ganusov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VV(5), Urdahl KB(6), Gerner MY(7).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 Research, Seattle Children's Research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Institute, Seattle, WA, USA; Department of Immunology, University of Washington,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(2)Center for Global Infectious Disease Research, Seattle Children's Research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Institute, 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(3)Center for Global Infectious Disease Research, Seattle Children's Research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Institute, Seattle, WA, USA; Department of Pediatrics, University of Washington,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(4)Department of Immunology, University of Washington, Seattle, WA,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(5)Host-Pathogen Interactions Program, Texas Biomedical Research Institute, San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Antonio, TX,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(6)Center for Global Infectious Disease Research, Seattle Children's Research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Institute, Seattle, WA, USA; Department of Immunology, University of Washington,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Seattle, WA, USA; Department of Pediatrics, University of Washington, Seattle,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WA, USA. Electronic address: kevin.urdahl@seattlechildrens.org.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(7)Department of Immunology, University of Washington, Seattle, WA, USA.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Electronic address: gernermy@uw.edu.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Lung-draining mediastinal lymph nodes (medLNs) are critical for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(Mtb) pathogenesis, serving both as sites of T cell priming and,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paradoxically, reservoirs for long-term bacterial persistence. To understand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dichotomy, we examined myeloid and CD4+ T cell dynamics in medLNs after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aerosol Mtb infection. Early bacterial dissemination occurred via monocytes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interleukin (IL)-12-producing conventional dendritic cells (cDCs), which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initiated T helper 1 (Th1) cell priming within the T cell zone. Over time, cDC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migration and T cell activation declined, and medLNs became dominated by heavily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infected monocyte-derived aggregates that persisted into late infection. Despite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inducing proinflammatory and bactericidal pathways, these aggregates escaped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recognition by Mtb-specific T cells and failed to clear Mtb, thereby forming 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immunologically "blind" niche. Bacille Calmette-Guérin (BCG) vaccination reduced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Mtb burden and niche establishment without altering myeloid trafficking or 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cell priming. Thus, Mtb persists in medLNs within monocytic niches, eliciting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classical antimicrobial programs that are insufficient for sterilizing control.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10.1016/j.immuni.2026.05.017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42335893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A19F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075567" w:rsidRPr="00CA19F1">
        <w:rPr>
          <w:rFonts w:ascii="宋体" w:eastAsia="宋体" w:hAnsi="宋体" w:cs="宋体"/>
          <w:b/>
          <w:color w:val="FF0000"/>
          <w:szCs w:val="24"/>
        </w:rPr>
        <w:t>. Adv Clin Exp Med. 2026 Jun 23. doi: 10.17219/acem/210555. Online ahead 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Epidemiology of tuberculosis, scabies, and enteric infections in Polish prisons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(2002-2023): A nationwide data analysis and systematic review.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Korkosz R(1), Trzcionka A(1), Der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ę</w:t>
      </w:r>
      <w:r w:rsidRPr="00075567">
        <w:rPr>
          <w:rFonts w:ascii="宋体" w:eastAsia="宋体" w:hAnsi="宋体" w:cs="宋体"/>
          <w:color w:val="000000" w:themeColor="text1"/>
          <w:szCs w:val="24"/>
        </w:rPr>
        <w:t>gowski R(2), Kie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ł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bratowski M(1),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Ku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ś</w:t>
      </w:r>
      <w:r w:rsidRPr="00075567">
        <w:rPr>
          <w:rFonts w:ascii="宋体" w:eastAsia="宋体" w:hAnsi="宋体" w:cs="宋体"/>
          <w:color w:val="000000" w:themeColor="text1"/>
          <w:szCs w:val="24"/>
        </w:rPr>
        <w:t>ka-Kie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ł</w:t>
      </w:r>
      <w:r w:rsidRPr="00075567">
        <w:rPr>
          <w:rFonts w:ascii="宋体" w:eastAsia="宋体" w:hAnsi="宋体" w:cs="宋体"/>
          <w:color w:val="000000" w:themeColor="text1"/>
          <w:szCs w:val="24"/>
        </w:rPr>
        <w:t>bratowska A(3), Rahnama-Hezavah M(4), Tanasiewicz M(1).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Conservative Dentistry with Endodontics, Faculty of Medical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 in Zabrze, Medical University of Silesia, Bytom, Poland.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(2)ZF Automotive Systems Poland Sp. z o.o. Czestochowa Electronics Plant,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Periodontal Diseases and Oral Mucosa Diseases, Faculty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Medical Sciences in Zabrze, Poland.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(4)Department of Dental Surgery, Medical University of Lublin, Poland.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specific conditions prevailing in prisons increase the risk of disease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transmission among inmates. Several factors influence the risk of infectious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disease transmission in prisons, including overcrowding, limited access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water, delayed diagnosis, and poor ventilation. The aim of this study was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assess the burden of selected infectious diseases among Polish prisoners between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2002 and 2023 and to analyze the literature addressing these diseases published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between 2015 and 2025. In the 1st part, a systematic review was conducted.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2nd part, the results of the authors' own research were presented.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source material was obtained from Statistics Poland. An increase in tuberculosis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(TB) cases was observed from the early to mid-2010s, peaking in 2012.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Subsequently, a decrease in TB cases was noted after 2012, reaching a nadir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2021, followed by a resurgence in 2023. A decrease in scabies cases was also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observed. However, from 2009 onward, this trend reversed, with cases increasing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peaking in 2014. Subsequently, the number of cases reached a new low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2022, before increasing again in 2023. For Salmonella/Shigella, the number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tests remained around 5,000 in the early years, reaching a peak of 8,876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2020. This was followed by a decline, with 5,204 tests recorded in 2023.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minimize the risk of infectious disease transmission in prisons, several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preventive measures should be implemented, including screening of newly admitted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prisoners, introduction of prophylactic programs, and development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standardized procedures to follow in cases of infection.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10.17219/acem/210555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42335388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CA19F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075567" w:rsidRPr="00CA19F1">
        <w:rPr>
          <w:rFonts w:ascii="宋体" w:eastAsia="宋体" w:hAnsi="宋体" w:cs="宋体"/>
          <w:b/>
          <w:color w:val="FF0000"/>
          <w:szCs w:val="24"/>
        </w:rPr>
        <w:t>. J Comput Aided Mol Des. 2026 Jun 23;40(1):153. doi: 10.1007/s10822-026-00863-w.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 integrated in silico and in vitro approach to decipher the anti-tubercular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potential of novel thiazetidine scaffolds.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Parvin NT(1), Chanda K(2), Balamurali MM(3).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Chemistry, School of Advanced Sciences, Vellore Institute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Technology Chennai Campus, Chennai, Tamil Nadu, 600027, India.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Chemistry, Rabindranath Tagore University, Hojai, Assam,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782435, India. chandakaushik1@gmail.com.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(3)Centre for Healthcare Advancement, Innovation and Research, Vellore Institute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of Technology, Chennai, Tamil Nadu, 600027, India. mmbala@gmail.com.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increasing global health concerns posed by Mycobacterium tuberculosis (MTb)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necessitates the development of novel therapeutic agents targeting essential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host-absent biochemical pathways. This study explores a novel series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thiazetidine derivatives as potential inhibitors against two crucial enzymes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MTb's shikimate pathway: chorismate mutase (CM) and shikimate kinase (SK).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Their interactions with CM and SK were characterized following different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experimental and computational approaches. Experimental binding assays revealed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strong affinities, particularly for compounds 4 g (Kd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=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1.23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075567">
        <w:rPr>
          <w:rFonts w:ascii="宋体" w:eastAsia="宋体" w:hAnsi="宋体" w:cs="宋体"/>
          <w:color w:val="000000" w:themeColor="text1"/>
          <w:szCs w:val="24"/>
        </w:rPr>
        <w:t>M) and 4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(0.60 µM) with CM and 4 l (0.17 µM) and 4o (0.41 µM) with SK. Computational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modeling has identified 4 g (-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5.544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kcal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mol-1) and 4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m (-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5.044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kcal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mol-1) </w:t>
      </w:r>
      <w:r w:rsidRPr="00075567">
        <w:rPr>
          <w:rFonts w:ascii="宋体" w:eastAsia="宋体" w:hAnsi="宋体" w:cs="宋体"/>
          <w:color w:val="000000" w:themeColor="text1"/>
          <w:szCs w:val="24"/>
        </w:rPr>
        <w:t>(for CM) and 4 l (-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4.454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kcal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mol-1) and 4o (-</w:t>
      </w:r>
      <w:r w:rsidRPr="0007556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75567">
        <w:rPr>
          <w:rFonts w:ascii="宋体" w:eastAsia="宋体" w:hAnsi="宋体" w:cs="宋体"/>
          <w:color w:val="000000" w:themeColor="text1"/>
          <w:szCs w:val="24"/>
        </w:rPr>
        <w:t>4.248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75567">
        <w:rPr>
          <w:rFonts w:ascii="宋体" w:eastAsia="宋体" w:hAnsi="宋体" w:cs="宋体"/>
          <w:color w:val="000000" w:themeColor="text1"/>
          <w:szCs w:val="24"/>
        </w:rPr>
        <w:t>kcal</w:t>
      </w:r>
      <w:r w:rsidRPr="0007556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mol-1) (for SK) as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strongest binders, with subsequent MD simulations confirming the stability and structural integrity of the above lead complexes. Further the </w:t>
      </w:r>
      <w:r w:rsidR="00CA19F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minimum </w:t>
      </w:r>
      <w:r w:rsidRPr="00075567">
        <w:rPr>
          <w:rFonts w:ascii="宋体" w:eastAsia="宋体" w:hAnsi="宋体" w:cs="宋体"/>
          <w:color w:val="000000" w:themeColor="text1"/>
          <w:szCs w:val="24"/>
        </w:rPr>
        <w:t>inhibitory concentrations of all the derivatives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 were evaluated experimentally </w:t>
      </w:r>
      <w:r w:rsidRPr="00075567">
        <w:rPr>
          <w:rFonts w:ascii="宋体" w:eastAsia="宋体" w:hAnsi="宋体" w:cs="宋体"/>
          <w:color w:val="000000" w:themeColor="text1"/>
          <w:szCs w:val="24"/>
        </w:rPr>
        <w:t>by monitoring the growth inhibition potentials a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gainst live MTb cells. 4 g and </w:t>
      </w:r>
      <w:r w:rsidRPr="00075567">
        <w:rPr>
          <w:rFonts w:ascii="宋体" w:eastAsia="宋体" w:hAnsi="宋体" w:cs="宋体"/>
          <w:color w:val="000000" w:themeColor="text1"/>
          <w:szCs w:val="24"/>
        </w:rPr>
        <w:t>4 m revealed the best MIC values of 8.35 a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nd 0.7 μ M respectively. These </w:t>
      </w:r>
      <w:r w:rsidRPr="00075567">
        <w:rPr>
          <w:rFonts w:ascii="宋体" w:eastAsia="宋体" w:hAnsi="宋体" w:cs="宋体"/>
          <w:color w:val="000000" w:themeColor="text1"/>
          <w:szCs w:val="24"/>
        </w:rPr>
        <w:t>findings validate the thiazetidine scaffold as a p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otent framework for inhibiting </w:t>
      </w:r>
      <w:r w:rsidRPr="00075567">
        <w:rPr>
          <w:rFonts w:ascii="宋体" w:eastAsia="宋体" w:hAnsi="宋体" w:cs="宋体"/>
          <w:color w:val="000000" w:themeColor="text1"/>
          <w:szCs w:val="24"/>
        </w:rPr>
        <w:t>the MTb shikimate pathway, positioning deriv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atives 4 g, 4 m, 4 l and 4o as </w:t>
      </w:r>
      <w:r w:rsidRPr="00075567">
        <w:rPr>
          <w:rFonts w:ascii="宋体" w:eastAsia="宋体" w:hAnsi="宋体" w:cs="宋体"/>
          <w:color w:val="000000" w:themeColor="text1"/>
          <w:szCs w:val="24"/>
        </w:rPr>
        <w:t>highly promising lead compounds for future r</w:t>
      </w:r>
      <w:r w:rsidR="00CA19F1">
        <w:rPr>
          <w:rFonts w:ascii="宋体" w:eastAsia="宋体" w:hAnsi="宋体" w:cs="宋体"/>
          <w:color w:val="000000" w:themeColor="text1"/>
          <w:szCs w:val="24"/>
        </w:rPr>
        <w:t xml:space="preserve">ational anti-tuberculosis drug </w:t>
      </w:r>
      <w:r w:rsidRPr="00075567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10.1007/s10822-026-00863-w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42334647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. J Clin Microbiol. 2026 Jun 23:e0026826. doi: 10.1</w:t>
      </w:r>
      <w:r w:rsidR="00CA19F1" w:rsidRPr="00EF1341">
        <w:rPr>
          <w:rFonts w:ascii="宋体" w:eastAsia="宋体" w:hAnsi="宋体" w:cs="宋体"/>
          <w:b/>
          <w:color w:val="FF0000"/>
          <w:szCs w:val="24"/>
        </w:rPr>
        <w:t xml:space="preserve">128/jcm.00268-26. Online ahead 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Increased sensitivity of the updated FluoroType MTBDR V2 with addition of IS6110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Svensson E(1), Folkvardsen DB(1), Norman A(1), Rasmussen EM(1), Lillebaek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T(1)(2).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(1)International Reference Laboratory of Mycobacteriology, Statens Serum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(2)Global Health Section, Department of Public Health, University of Copenhagen,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requiring rapid,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reliable molecular tests to detect the Mycobacterium tuberculosis complex (MTBC)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resistance to the drugs that cause multidrug resistance, i.e., rifampicin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isoniazid. Although many moderate-complexity automated nucleic acid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amplification tests use multiple targets to improve sensitivity, previous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versions of FluoroType MTBDR (FTv2old; Bruker-Hain) relied on a single MTBC DNA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target, often necessitating the use of an initial multilocus MTBC assay in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workflow to achieve comparable sensitivity. This prospective head-to-head study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compared FTv2old with an updated version (FTv2new) that includes the multi-copy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IS6110 insertion sequence to improve MTBC detection. Using 1,483 clinical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specimens from pulmonary and extrapulmonary sources, with culture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whole-genome sequencing (WGS) as reference standards, FTv2new showed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significant 17-percentage-point increase in overall sensitivity, reaching 87%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compared with 70% for FTv2old (P = 0.008). The improvement was particularly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notable in microscopy-negative, culture-positive samples, where the sensitivity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increased from 50% to 78% (P = 0.008). Specificity remained high and comparable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between versions at 99%. Because the assay's resistance-conferring targets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remained unchanged, the capability for resistance profiling did not improve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significantly. These findings indicate that inclusion of the IS6110 target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closes the performance gap of the FluoroType platform, eliminating the need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reflex testing and streamlining laboratory workflows for high-throughput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screening.IMPORTANCETuberculosis remains a major global health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threat, and rapid, accurate diagnosis is essential for disease control. This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study evaluates an updated molecular assay for detecting the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complex (MTBC). Earlier versions of this assay relied on a single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genetic target and were less sensitive than competing methods. The inclusion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multi-copy target significantly improves MTBC detection, particularly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specimens with low bacterial loads that are frequently microscopy-negative. This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improvement is clinically relevant, enabling faster, more reliable diagnosis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while eliminating the need for additional, time-consuming reflex testing,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thereby streamlining laboratory workflows and supporting timely initiation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appropriate treatment, thereby supporting global efforts to eliminate TB.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10.1128/jcm.00268-26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42334219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. AIDS. 2026 Aug 1;40(8):1207-1208. doi: 10.1097/Q</w:t>
      </w:r>
      <w:r w:rsidR="00EF1341" w:rsidRPr="00EF1341">
        <w:rPr>
          <w:rFonts w:ascii="宋体" w:eastAsia="宋体" w:hAnsi="宋体" w:cs="宋体"/>
          <w:b/>
          <w:color w:val="FF0000"/>
          <w:szCs w:val="24"/>
        </w:rPr>
        <w:t xml:space="preserve">AD.0000000000004510. Epub 2026 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Jun 25.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US President's Emergency Plan for AIDS Relief-funded service integration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protected children from tuberculosis.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Cohn JA(1).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(1)Wayne State University School of Medicine, Detroit, MI, USA.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10.1097/QAD.0000000000004510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42332913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. Pediatrics. 2026 Jun 23:e2025074037. doi: 10.1542/</w:t>
      </w:r>
      <w:r w:rsidR="00EF1341" w:rsidRPr="00EF1341">
        <w:rPr>
          <w:rFonts w:ascii="宋体" w:eastAsia="宋体" w:hAnsi="宋体" w:cs="宋体"/>
          <w:b/>
          <w:color w:val="FF0000"/>
          <w:szCs w:val="24"/>
        </w:rPr>
        <w:t xml:space="preserve">peds.2025-074037. Online ahead 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Disseminated Tuberculosis With Cavitary Lung Disease in a Very Preterm Infant.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Laycock KM(1), Karmazyn B(2), Prabhudas-Strycker K(1)(3), Potts E(1), Bhumbra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S(1), Enane LA(1)(4).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(1)The Ryan White Center for Pediatric Infectious Disease and Global Health,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Department of Pediatrics, Indiana University School of Medicine, Indianapolis,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Indiana.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Radiology and Imaging Sciences, Indiana University School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Medicine, Indianapolis, Indiana.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Indiana University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School of Medicine, Indianapolis, Indiana.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(4)Indiana University Center for Global Health, Indianapolis, Indiana.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 (TB) is an important cause of poor health outcomes and mortality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for pregnant women and their infants globally. Screening during pregnancy helps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diagnose TB at a critical period to avert morbidity and mortality but may be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overlooked. TB incidence in the United States is low but has been increasing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since 2020, alongside a global resurgence. The Centers for Disease Control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Prevention (CDC) recommends TB screening for all individuals with epidemiologic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risk factors, including birth, residence, or prolonged travel in medium- 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high-prevalence settings; immunosuppression; and close contact with individuals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with TB disease. Careful attention is needed to discern possible TB disease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individuals with compatible symptoms, which are often nonspecific and can be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initially subtle in pregnant women and in infants. We describe a mother-infant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dyad who both developed severe disseminated TB, with likely congenital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transmission to the infant. The infant was born very preterm and developed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severe TB characterized by cavitary lung disease and central nervous system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involvement. Delayed recognition of TB risk and symptoms in both the mother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infant contributed to delayed diagnosis and treatment initiation. We discuss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opportunities for timely perinatal TB diagnosis and care through antenatal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screening, careful assessment of TB symptoms and signs, and prompt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anti-tuberculous treatment initiation as soon as the diagnosis is suspected.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severe outcomes in this case highlight the importance of perinatal TB awareness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 the United States.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by the American Academy of Pediatrics.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10.1542/peds.2025-074037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42331354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. Pediatrics. 2026 Jun 23:e2025074970. doi: 10.1542/</w:t>
      </w:r>
      <w:r w:rsidR="00EF1341" w:rsidRPr="00EF1341">
        <w:rPr>
          <w:rFonts w:ascii="宋体" w:eastAsia="宋体" w:hAnsi="宋体" w:cs="宋体"/>
          <w:b/>
          <w:color w:val="FF0000"/>
          <w:szCs w:val="24"/>
        </w:rPr>
        <w:t xml:space="preserve">peds.2025-074970. Online ahead 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Posttuberculosis Lung Disease in Adolescents in Lima, Peru.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Chiang SS(1)(2), Andronikou S(3)(4), Roman Sinche B(5), Furman M(6), Schaaf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HS(7), Sant'Anna CC(8), Otero HJ(3)(4), Tanzer JR(1), Lecca L(5), Byrne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AL(9)(10).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Pediatrics, Warren Alpert Medical School, Brown University,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Providence, Rhode Island.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(2)Center for International Health Research, Brown University Health,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Providence, Rhode Island.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Radiology, Children's Hospital of Philadelphia, Philadelphia,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Pennsylvania.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Radiology, Perelman School of Medicine,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Pennsylvania, Philadelphia, Pennsylvania.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(5)Socios En Salud Sucursal Perú, Lima, Peru.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(6)Department of Radiology, Warren Alpert Medical School, Brown University,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Providence, Rhode Island.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(7)Desmond Tutu TB Centre, Department of Paediatrics and Child Health, Faculty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(8)Departamento de Pediatria, Universidade Federal do Rio de Janeiro, Rio de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(9)Faculty of Medicine, St Vincent's Clinical School, University of New South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Wales, Sydney, NSW, Australia.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(10)Department of Thoracic Medicine, Heart Lung Stream, St Vincent's Hospital,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Sydney, NSW, Australia.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EF1341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Few studies have described long-term respiratory sequelae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adolescent (people aged 10-19 years) tuberculosis (TB) survivors. We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hypothesized that compared with healthy adolescents with no history of TB,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survivors of adolescent pulmonary TB have greater respiratory impairment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(reduced lung function) and disability (symptoms and activity limitations).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EF134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this prospective cohort study in Lima, Peru, we used spirometry,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oscillometry, and the St George's Respiratory Questionnaire (SGRQ) to evaluate,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on 2 separate occasions, the lung health of adolescents successfully treated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pulmonary TB and matched healthy controls. TB survivors with abnormal lung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function underwent chest computed tomography (CT). Using mixed-effects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regression with an interaction term for time since treatment completion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random effects for individual and matched pairs, we modeled changes in lung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function and disability over 24 months from treatment completion, comparing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findings between TB survivors and controls.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EF134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Compared with 101 controls (median age 17 years, 56% male), 101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survivors (median age 18 years, 56% male) had less favorable forced expiratory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volume in 1 second, forced vital capacity, total airway resistance (R5), small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airway resistance (R5-20), and reactance area (AX). Over the study period, AX,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R5, and R5-20 improved for TB survivors but remained worse than controls. 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survivors had persistently greater respiratory disability (measured by SGRQ).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Chest CTs of TB survivors demonstrated architectural distortion, reticular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patterns, nodules, and bronchiectasis.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EF134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Adolescent TB survivors experience persistent, symptomatic chronic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lung disease despite bacteriological cure. Our findings highlight the need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respiratory assessments beyond treatment completion.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Copyright © 2026 by the American Academy of Pediatrics.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10.1542/peds.2025-074970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42331351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 xml:space="preserve">. PLOS Glob Public Health. 2026 Jun 22;6(6):e0005572. doi: </w:t>
      </w:r>
    </w:p>
    <w:p w:rsidR="00075567" w:rsidRPr="00EF1341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EF1341">
        <w:rPr>
          <w:rFonts w:ascii="宋体" w:eastAsia="宋体" w:hAnsi="宋体" w:cs="宋体"/>
          <w:b/>
          <w:color w:val="FF0000"/>
          <w:szCs w:val="24"/>
        </w:rPr>
        <w:t>10.1371/journal.pgph.0005572. eCollection 2026.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Economic and health impacts of bovine and zoonotic tuberculosis on rural Zambian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communities.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Phiri A(1)(2), Zulu M(3), Phiri M(4), Malata M(1), Kalenga S(1), Olea-Popelka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F(5), Malama S(6).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Disease Control, School of Veterinary Medicine,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Zambia,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(2)Occupational Health Services, Management Division Services, National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Institute of Public Administration.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Pathology and Microbiology, School of Medicine,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Zambia,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(4)Department of Public Administration, School of Humanities, University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Zambia,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Biostatistics, Schulic School of Medicine &amp;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Dentistry, University of Western Ontario, Canada.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(6)Department of Biosciences and Biotechnology, School of Natural and Applied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Sciences, University of Zambia, Zambia.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Bovine tuberculosis is a persistent and significant challenge for cattle farmers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 Zambia, especially among rural farmers. As livestock farming constitutes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crucial component of the country's agricultural economy, the prevalence of bTB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threatens not only animal health and productivity but also poses serious risks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human health, food safety, and economic stability within rural communities.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mixed-methods study was conducted in Lundazi and Monze districts of Zambia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between December 2021 and June 2022, combining a cross-sectional survey of 280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respondents with qualitative insights from five focus groups and five key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informant interviews. Data analysis was done using R software for quantitative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data and NVivo for qualitative data. Our study indicates that cows infected with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bTB experience an average decline in milk production of approximately 3.75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liters per day, translating to a substantial economic loss of approximately ZMW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10.00 per cow per day, based on an average milk price of ZMW 8.00 per liter.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Reported bTB-like symptoms were significantly associated with reduced monthly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income from livestock farming. Among education levels, only primary education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had a significant association with bTB awareness, with higher odds of impact.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Qualitative findings indicate that rural elderly individuals aged 40 and above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bear a disproportionate burden of bTB's impact on public health, likely due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livestock handling and consumption practices increasing zoonotic transmission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risks. Our study reveals evidence of the significant impact of bTB on rural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cattle farming, with critical implications for policy and practice. It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highlights the need for appropriate interventions to address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disproportionate burden of bTB among vulnerable populations, such as older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people and those with primary education. Prioritizing bTB control and prevention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can minimize the economic and health impacts of the disease and promote more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sustainable and resilient livestock farming systems.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Phiri et al. This is an open access article distributed under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10.1371/journal.pgph.0005572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PMC13286274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42330029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EF1341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075567" w:rsidRPr="00EF1341">
        <w:rPr>
          <w:rFonts w:ascii="宋体" w:eastAsia="宋体" w:hAnsi="宋体" w:cs="宋体"/>
          <w:b/>
          <w:color w:val="FF0000"/>
          <w:szCs w:val="24"/>
        </w:rPr>
        <w:t xml:space="preserve">. PLoS Biol. 2026 Jun 22;24(6):e3003857. doi: 10.1371/journal.pbio.3003857. </w:t>
      </w:r>
    </w:p>
    <w:p w:rsidR="00075567" w:rsidRPr="00EF1341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EF1341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Growth arrest of Mycobacterium tuberculosis in acidic environments enhances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their survival of antibiotic treatment.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Chung ES(1), Johnson WC(1)(2), Kamkaew M(1), Fitzgerald TA(1)(2), McNellis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ME(1)(2), Smith TC 2nd(1), Vijay S(3)(4)(5), Thuong NTT(4)(5), Tan S(1)(6),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Aldridge BB(1)(6)(7).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Microbiology, Tufts University School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Medicine, Boston, Massachusetts, United States of America.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(2)Tufts University Graduate School of Biomedical Sciences, Boston,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Massachusetts, United States of America.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(3)Department of Microbial Pathogenesis and Immunology, Texas A &amp; M University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School of Medicine, Bryan, Texas, United States of America.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(4)Oxford University Clinical Research Unit, Ho Chi Minh City, Vietnam.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(5)Centre for Tropical Medicine and Global Health, Nuffield Department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Medicine, University of Oxford, Oxford, United Kingdom.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(6)Stuart B. Levy Center for Integrated Management of Antimicrobial Resistance,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Tufts University, Boston, Massachusetts, United States of America.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(7)Department of Biomedical Engineering, Tufts University School of Engineering,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Medford, Massachusetts, United States of America.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ability of Mycobacterium tuberculosis (Mtb) to dynamically adjust its growth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behavior in response to host environments is critical for survival under immune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drug stress, but how these behaviors shift at the single-cell level remains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poorly understood. Here, using high-resolution single-cell analysis, we show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that Mtb adapts to acidic conditions by increasing the proportion of bacteria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 growth-arrested state, rather than uniformly slowing the growth rate of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entire population. This nongrowing subpopulation exhibits enhanced tolerance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ethambutol, highlighting its role in drug survival. Clinical strains displayed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higher proportions of growth-arrested cells under both neutral and acidic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conditions, suggesting that growth arrest may serve as one of the strategies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persistence during infection. While the PhoPR two-component system partially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regulates this state, our RNA sequencing analysis revealed additional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transcriptional regulators that are upregulated following acidic adaptation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may contribute to entry into the growth-arrested state and increased tolerance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ethambutol. Our study demonstrates that increasing the proportion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nongrowing subpopulations is an active adaptive strategy that can influence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antibiotic susceptibility under acidic conditions, offering new perspectives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targeting bacterial heterogeneity in tuberculosis therapy.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Copyright: © 2026 Chung et al. This is an open access article distributed under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10.1371/journal.pbio.3003857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PMC13298992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42330013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50484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075567" w:rsidRPr="00D50484">
        <w:rPr>
          <w:rFonts w:ascii="宋体" w:eastAsia="宋体" w:hAnsi="宋体" w:cs="宋体"/>
          <w:b/>
          <w:color w:val="FF0000"/>
          <w:szCs w:val="24"/>
        </w:rPr>
        <w:t xml:space="preserve">. Sarcoidosis Vasc Diffuse Lung Dis. 2026 Jun 22;43(2):18673. doi: </w:t>
      </w:r>
    </w:p>
    <w:p w:rsidR="00075567" w:rsidRPr="00D50484" w:rsidRDefault="00075567" w:rsidP="00075567">
      <w:pPr>
        <w:rPr>
          <w:rFonts w:ascii="宋体" w:eastAsia="宋体" w:hAnsi="宋体" w:cs="宋体"/>
          <w:b/>
          <w:color w:val="FF0000"/>
          <w:szCs w:val="24"/>
        </w:rPr>
      </w:pPr>
      <w:r w:rsidRPr="00D50484">
        <w:rPr>
          <w:rFonts w:ascii="宋体" w:eastAsia="宋体" w:hAnsi="宋体" w:cs="宋体"/>
          <w:b/>
          <w:color w:val="FF0000"/>
          <w:szCs w:val="24"/>
        </w:rPr>
        <w:t>10.36141/svdld.2026.18673.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Composite Inflammatory Indices for the Differentiation of Tuberculosis,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Sarcoidosis, and Reactive Lymphadenopathy in Patients Undergoing EBUS-TBNA.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Kerget B(1), Çetin SM(1), Co</w:t>
      </w:r>
      <w:r w:rsidRPr="00075567">
        <w:rPr>
          <w:rFonts w:ascii="Cambria" w:eastAsia="宋体" w:hAnsi="Cambria" w:cs="Cambria"/>
          <w:color w:val="000000" w:themeColor="text1"/>
          <w:szCs w:val="24"/>
        </w:rPr>
        <w:t>ş</w:t>
      </w:r>
      <w:r w:rsidRPr="00075567">
        <w:rPr>
          <w:rFonts w:ascii="宋体" w:eastAsia="宋体" w:hAnsi="宋体" w:cs="宋体"/>
          <w:color w:val="000000" w:themeColor="text1"/>
          <w:szCs w:val="24"/>
        </w:rPr>
        <w:t>kuner MB(1).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(1)Department of Pulmonary Diseases, Aksaray University School of Medicine,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>Aksaray, Turkey.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5048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Differentiating mediastinal lymphadenopathy (LAP) due to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tuberculosis, sarcoidosis, and reactive causes remains challenging because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overlapping clinical and radiological features. This study aimed to evaluate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diagnostic value of the systemic inflammation composite index (SICI), the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platelet inflammation composite index (PICI), and other hematological indices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for this differentiation.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5048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This retrospective study included 223 patients who underwent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endobronchial ultrasound-guided transbronchial needle aspiration (EBUS-TBNA) for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mediastinal LAP between 2020 and 2025. Pre-procedural laboratory data were used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calculate the platelet-to-lymphocyte ratio (PLR), neutrophil-to-lymphocyte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ratio (NLR), systemic immune-inflammation index (SII), and the newly defined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SICI and PICI.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5048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PLR, NLR, SII, SICI, and PICI levels were highest in the tuberculosis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group and were significantly higher in patients with granulomatous LAP than 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those with reactive LAP (p &lt; 0.001 for all). In differentiating tuberculosis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sarcoidosis, a SICI cut-off value of 10966.6 yielded a sensitivity of 83%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a specificity of 63%, while a PICI cut-off value of 2.2 yielded a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sensitivity of 85% and a specificity of 60%. For distinguishing granulomatous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from reactive LAP, the optimal cut-off values were 77.4 for PLR (sensitivity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98%, specificity 67%), 2721.5 for SICI (sensitivity 89%, specificity 63%), and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0.69 for PICI (sensitivity 87%, specificity 61%).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D5048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SICI and PICI, introduced for the first time in the literature, are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readily available composite indices that may aid in differentiating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tuberculosis-, sarcoidosis-, and reactive LAP-related mediastinal LAP.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10.36141/svdld.2026.18673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 42329019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D50484" w:rsidRDefault="00951913" w:rsidP="0007556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075567" w:rsidRPr="00D50484">
        <w:rPr>
          <w:rFonts w:ascii="宋体" w:eastAsia="宋体" w:hAnsi="宋体" w:cs="宋体"/>
          <w:b/>
          <w:color w:val="FF0000"/>
          <w:szCs w:val="24"/>
        </w:rPr>
        <w:t>. Nucleic Acids Res. 2026 Jun 22;54(12):gkag571. doi: 10.1093/nar/gkag571.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Ribosomal RNA cleavage by the previously unidentified RelS-RelI toxin-antitoxin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system controls growth of Mycobacterium tuberculosis.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Han X(1), Arrowsmith TJ(2), Karamycheva S(3), Xu X(1), Coddeville M(1), Pagès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C(1), Voisin B(4), Gutierrez C(4), Neyrolles O(4), Makarova KS(3), Blower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TR(2)(5), Genevaux P(1).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(1)Laboratoire de Microbiologie et Génétique Moléculaires, Centre de Biologie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Intégrative, Université de Toulouse, CNRS, Toulouse 31062,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(2)Department of Biosciences, Durham University, Stockton Road, Durham DH1 3LE,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(3)Division of Intramural Research, National Library of Medicine, National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Institutes of Health, 8600 Rockville Pike, Bethesda, MD 20894, United States.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(4)Institut de Pharmacologie et de Biologie Structurale, Université de Toulouse,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CNRS, Toulouse 31077, France.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(5)New England Biolabs, 240 County Road, Ipswich, MA 01938, United States.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Toxin-antitoxin (TA) systems use diverse strategies to control bacterial growth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and represent attractive therapeutic targets to fight pathogens. Mycobacterium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tuberculosis, the bacterium responsible for human tuberculosis, encodes one of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the largest repertoires of TA systems. Here, we applied a bioinformatic pipeline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to predict candidate TA systems in mycobacterial genomes and identified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Rv2663-Rv2664 (RelS-RelI) as a previously undetected system in M. tuberculosis.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We show that the RelS toxin is highly toxic and is inhibited by a unique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antitoxin, RelI. The 1.70 Å X-ray crystallographic structure of RelS:RelI shows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 unprecedented heterooctameric quaternary TA complex formed by paired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tetramers. In each tetramer, RelS toxins are held at each end of a RelI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antitoxin dimer. RelI binds across the putative catalytic center of RelS,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resulting in occlusion of essential putative target-binding residues.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Investigation of the toxic mechanism revealed that RelS is an atypical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RelE/ParE-like RNase toxin that inhibits translation by targeting the 30S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ribosomal subunit, specifically cleaving the 16S ribosomal RNA between positions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C1520 and U1521, a unique site within the anti-Shine-Dalgarno (anti-SD) core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region. This work further highlights the anti-SD region as a hot spot for RNase 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toxins and extends the arsenal of TA systems harnessed by this major pathogen.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75567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DOI: 10.1093/nar/gkag571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PMCID: PMC13284704</w:t>
      </w:r>
    </w:p>
    <w:p w:rsidR="00075567" w:rsidRPr="00075567" w:rsidRDefault="00075567" w:rsidP="0007556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75567">
        <w:rPr>
          <w:rFonts w:ascii="宋体" w:eastAsia="宋体" w:hAnsi="宋体" w:cs="宋体"/>
          <w:color w:val="000000" w:themeColor="text1"/>
          <w:szCs w:val="24"/>
        </w:rPr>
        <w:t>PMID:</w:t>
      </w:r>
      <w:r w:rsidR="00D50484">
        <w:rPr>
          <w:rFonts w:ascii="宋体" w:eastAsia="宋体" w:hAnsi="宋体" w:cs="宋体"/>
          <w:color w:val="000000" w:themeColor="text1"/>
          <w:szCs w:val="24"/>
        </w:rPr>
        <w:t xml:space="preserve"> 42328793 [Indexed for MEDLINE]</w:t>
      </w:r>
    </w:p>
    <w:p w:rsidR="00075567" w:rsidRPr="00075567" w:rsidRDefault="00075567" w:rsidP="00075567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C7529A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9D25E9" w:rsidRPr="00C7529A">
        <w:rPr>
          <w:rFonts w:ascii="宋体" w:eastAsia="宋体" w:hAnsi="宋体" w:cs="宋体"/>
          <w:b/>
          <w:color w:val="FF0000"/>
          <w:szCs w:val="24"/>
        </w:rPr>
        <w:t xml:space="preserve">. Diagn Microbiol Infect Dis. 2026 Jun 19;116(3):117524. doi: </w:t>
      </w:r>
    </w:p>
    <w:p w:rsidR="009D25E9" w:rsidRPr="00C7529A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C7529A">
        <w:rPr>
          <w:rFonts w:ascii="宋体" w:eastAsia="宋体" w:hAnsi="宋体" w:cs="宋体"/>
          <w:b/>
          <w:color w:val="FF0000"/>
          <w:szCs w:val="24"/>
        </w:rPr>
        <w:t>10.1016/j.diagmicrobio.2026.117524. Online ahead of print.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 of three Aspergillus antibody assays for screening of chronic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pulmonary aspergillosis: prospective diagnostic accuracy study.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Bongomin F(1), Mukashyaka C(2), Ogwang Q(3), Nantale R(4), Odongo T(3), Mulungi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J(5), Acire F(6), Jonani B(7), Baluku JB(8), van Rhijn N(9), Denning DW(9).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(1)Manchester Fungal Infection Group, Division of Evolution, Infection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Genomics, Faculty of Biology, Medicine and Health, University of Manchester,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Manchester, United Kingdom; Department of Medical Microbiology and Immunology,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Faculty of Medicine, Gulu University, Gulu, Uganda; Department of Internal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Medicine, Gulu Regional Referral Hospital, Gulu, Uganda; Infectious Diseases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Institute, College of Health Sciences, Makerere University, Kampala, Uganda.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drbongomin@gmail.com.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(2)Infectious Diseases Institute, College of Health Sciences, Makerere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University, Kampala, Uganda; Faculty of Medicine and Health Sciences,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Antwerp, Antwerp, Belgium; Interdisciplinary Consortium for Epidemics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Research, Kampala,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Gulu Regional Referral Hospital, Gulu,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Community and Public Health, Faculty of Health Sciences Mbale,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Busitema University, Mbale,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(5)Infectious Diseases Institute, College of Health Sciences, Makerere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(6)Anaka General Hospital, Anaka, Nwoya District,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Immunology and Molecular Biology, School of Biomedical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Makerere University, Kampala, Uganda;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Department of Clinical Laboratory, Sebbi Hospital, Nansana Municipality, Wakiso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District,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(8)Division of Pulmonology, Kiruddu National Referral Hospital, Kampala, Uganda.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(9)Manchester Fungal Infection Group, Division of Evolution, Infection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Genomics, Faculty of Biology, Medicine and Health, University of Manchester,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Manchester, United Kingdom.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1C79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: Chronic pulmonary aspergillosis (CPA) is a frequent complication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tuberculosis (PTB), particularly in high-burden settings where access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reliable serological diagnostics remains limited. We evaluated the diagnostic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performance of two immunochromatographic technology (ICT) lateral flow assays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(LFAs) and an ELISA for CPA screening among patients with active or previously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treated PTB.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1C7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In this two-year prospective multicentre diagnostic evaluation, serum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from adults with prior or active PTB was tested using the Era Biology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Aspergillus IgG ICT LFA, LDBio Aspergillus IgG/IgM ICT LFA, and Bordier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Aspergillus fumigatus IgG ELISA. CPA diagnosis was established using a consensus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composite reference standard incorporating clinical, immunological,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radiological, and microbiological criteria. The Bordier ELISA was used as part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the immunological component of the consensus CPA diagnosis, with a cutoff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 xml:space="preserve">optical density of ≥1.0. Diagnostic accuracy, agreement statistics, receiver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operating characteristic analysis, and latent class analysis (LCA)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performed.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1C7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Among 340 participants, 24 (7.06%) had CPA. Proportion of participants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positive antibody tests among all tested individuals were 6.76% for LDBio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ICT LFA, 20.0% for Era Biology ICT LFA, and 11.47% for Bordier ELISA. Against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consensus CPA diagnosis, Bordier ELISA showed 87.50% sensitivity and 94.30%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specificity, LDBio ICT LFA 58.33% sensitivity and 97.15% specificity, and Era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Biology LFA 66.67% sensitivity and 83.54% specificity. LCA estimated CPA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prevalence at 7.72%. LCA-derived sensitivities and specificities were 86.58%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99.92% for LDBio ICT LFA, 83.39% and 85.31% for Era Biology LFA, and 79.10%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94.19% for Bordier ELISA.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1C7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Bordier ELISA showed high sensitivity and specificity, while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LDBio ICT LFA demonstrated very high specificity with strong LCA-derived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performance. These findings support the use of ELISA for laboratory diagnosis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ICT as a point-of-care screening tool for CPA in resource-limited settings.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Era Biology Aspergillus IgG LFA demonstrated moderate sensitivity and acceptable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diagnostic performance, indicating its potential utility as a supplementary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screening assay for CPA in settings where rapid, point-of-care testing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required.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10.1016/j.diagmicrobio.2026.117524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42364613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>. Indian J Tuberc. 2026 Jun;73 Suppl 1:S97-S101. do</w:t>
      </w:r>
      <w:r w:rsidR="0053241C">
        <w:rPr>
          <w:rFonts w:ascii="宋体" w:eastAsia="宋体" w:hAnsi="宋体" w:cs="宋体"/>
          <w:b/>
          <w:color w:val="FF0000"/>
          <w:szCs w:val="24"/>
        </w:rPr>
        <w:t xml:space="preserve">i: 10.1016/j.ijtb.2026.02.031. 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>Epub 2026 Feb 25.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Ethical challenges in community-based tuberculosis screening and surveillance.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Rastogi S(1), Giri N(2), Kadam SB(3), Kaur M(4), Saidbek K(5), Djumaniyazova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M(6), Roximovna BK(7).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(1)School of Pharmacy, Noida International University, Uttar Pradesh, 203201,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dean.sop@niu.edu.in.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Vivekanand Education Society's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Technology (VESIT), Mumbai,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nupur.giri@ves.ac.in.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Vidyapeeth, ""Deemed to Be University"", Karad, Malkapur, (Dist. Satara), Karad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415539, India. Electronic address: drswapnilkadam20@gmail.com.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(4)School of Computer Science Engineering &amp; Technology, Bennett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Greater Noida, Uttar Pradesh,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mandeep.kaur@bennett.edu.in.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Basic Medical Sciences, Termez University of Economics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Service, Termez, Uzbekistan. Electronic address: sayidbek_husanov@tues.uz.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Urganch State University, Urgench,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muxayyo.d@urdu.uz.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Psychology and Medicine, Mamun University, Khiva, Uzbekistan.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bekchanova_quvonch@mamunedu.uz.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community-based screening and surveillance of tuberculosis have become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extensive and crucial aspects of the global methods of eliminating this disease,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but their ethical aspects have not been well-defined. This paper has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methodically appraised the ethical issues that have been experienced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based TB screening and surveillance programs using a mixed methods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design involving quantitative measure of ethical occurrences and qualitative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measurement of the stakeholder views. There was a cross-sectional study on 18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TB screening programs that involved 2847 screened people, 156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healthcare workers, and 42 program administrators in 18 months. Primary outcomes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were frequency and typology of ethical challenges, stakeholder perception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ethical adequacy and relationships between program characteristics and rate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ethical incidents. Ethical incidents were defined as events involving potential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 actual compromise of autonomy, privacy, fairness, or dignity, as documented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through standardized reporting mechanisms. The findings showed that 847 ethical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cases were reported in programs (29.7 per 100 screenings), and privacy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confidentiality issues were the most common type (34.2%), and then inadequately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informed consent (24.8) and stigmatization events (19.6). Digital surveillance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technology-based programs were reported to have considerably more incidents 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privacy-related issues (42.3% vs. 26.4, p = 0.001). Ethical adequacy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stakeholder scores of 5-point scale had a mean score of 3.21 ± 0.87, with lower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scores reported by community members (2.89 ± 0.94) than by healthcare workers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(3.54 ± 0.72, p &lt; 0.001). The results indicate tha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t the ethical issues raised by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community-based TB screening programs are very important and need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organized approach to address, where the program design, implementation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technology, and policymaking in a situation of infectious disease surveillance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are also implicated.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10.1016/j.ijtb.2026.02.031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42362248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1:S93-S96. doi: 10.1016/j.ijtb.2026.02.007.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Effectiveness of e-learning modules in community-based tuberculosis awareness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programs.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Deotare VV(1), Wankhade MP(2), Chavan GT(3), Shepal Y(4), Chavan S(5), Kokane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Electronics and Telecommunication, Nutan Maharashtra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Engineering and Technology, Pune,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vilas.deotare@nmiet.edu.in.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Nutan Maharashtra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Engineering and Technology, Pune,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scoempw@gmail.com.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Vishwakarma Institute of Technology,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Maharashtra, India. Electronic address: gt.chavan@gmail.com.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and Engineering, Audyogik Shikshan Mandal's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Nextgen Technical Campus, Dabhade,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yogeshshepal@gmail.com.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Computer Enginerering, Vishwakarma University, Kondhwa, Pune,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chavan.suhas18@gmail.com.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 and Engineering (Artificial Intelligence),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cdkokane1992@gmail.com.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in India, which reported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about a quarter of the world's TB cases in 2023. Awareness programs are vital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early diagnosis and treatment, yet reaching rural populations in states like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Bihar is challenging because of low digital literacy, poor internet coverage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reliance on shared devices. This intervention study compared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facilitator-supported e-learning modules with a more informal mobile-based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education approach to assess which method better improves community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knowledge. Adults from rural and semi-urban Bihar were assigned at the cluster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level to either group sessions at community centres or to self-directed mobile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messaging. Both interventions provided identical content tailored to local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language and literacy levels and were evaluated using pre- and post-intervention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knowledge tests, retention assessments, engagement logs, completion rates,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satisfaction surveys and reported willingness to share information. Results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showed that the structured e-learning group achieved higher gains in knowledge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(37.6% vs 34.1%), stronger retention after four weeks (82.3% vs 77.5%)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higher engagement and completion rates. Participant satisfaction and willingness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discuss TB topics with peers were also higher in the e-learning arm.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study suggests that community-based digital learning delivered through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facilitated group sessions can overcome barriers posed by low literacy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variable connectivity and may be preferable to unstructured mobile messaging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 awareness. Expanding such models alongside digital literacy initiatives could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contribute to better TB 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10.1016/j.ijtb.2026.02.007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PMID: 42362247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4</w:t>
      </w:r>
      <w:r w:rsidR="00951913">
        <w:rPr>
          <w:rFonts w:ascii="宋体" w:eastAsia="宋体" w:hAnsi="宋体" w:cs="宋体"/>
          <w:b/>
          <w:color w:val="FF0000"/>
          <w:szCs w:val="24"/>
        </w:rPr>
        <w:t>7</w:t>
      </w:r>
      <w:r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1:S87-S92. doi: 10.1016/j.ijtb.2026.02.014.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19.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Role of digital media campaigns in improving TB health literacy at the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Prajapati YN(1), Gupta A(2), Mathew B(3), Cherian M(4), Gowda S P V(5),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Balamuralitharan S(6).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(1)Ajay Kumar Garg Engineering College, Ghaziabad, Uttar Pradesh,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ynp1581@gmail.com.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Ajay Kumar Garg Engineering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College, Ghaziabad, U.P, India. Electronic address: avvipersonal@gmail.com.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Management Studies, Visvesvaraya Technological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VIAT, Centre for Post Graduate Studies, Muddenahalli, Chikaballapur, 562101,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Karnataka, India. Electronic address: drbinoymathew@gmail.com.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(4)School of Management, Presidency University, Rajankunte, Yelahanka Bangalore,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560119, India. Electronic address: mohancherian2006@gmail.com.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Management Studies, Visvesvaraya Technological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VIAT, Centre for Post Graduate Studies, Muddenahalli, Chikaballapur, 562101,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Karnataka, India. Electronic address: vishwasgowdasp2@gmail.com.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Mathematics, Saveetha School of Engineering, SIMATS, Saveetha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University, Chennai, 602105, Tamil Nadu,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balamurali.maths@gmail.com.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health issue in the world, and lack of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literacy has resulted in delayed care-seeking practices, non-compliance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regimens, and subsequent stigma in communities with the infection.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objective of the study was to determine whether multi-platform digital media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campaigns enhance health literacy of the community on TB. The study involved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cluster-randomized controlled trial with sixteen communities in four districts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twelve months with intervention communities (n = 8) having targeted digital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media campaigns and control communities (n = 8) having regular health education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materials. Digital intervention consisted of orchestrated content dissemination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via social media, short video messages, interactive mobile applications,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WhatsApp groups to contact an approximated number of 47,832 people.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Primary endpoint was TB knowledge score; attitudes, stigma perception,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care-seeking intention were prespecified key secondary outcomes. Analyses used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mixed-effects models accounting for community-level clustering (ICC assumed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0.05. TB knowledge scores, attitude indices, stigma perceptions and care-seeking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intentions were assessed by using validated instruments at pre-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post-intervention using a 2156 population (1084 with intervention and 1072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control). The outcomes showed that the post-intervention TB knowledge scores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were significantly higher in intervention communities (74.8 ± 12.3 vs.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52.4 ± 15.7, p &lt; 0.001), the positive attitude to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ward the TB patients were also </w:t>
      </w:r>
      <w:r w:rsidRPr="009D25E9">
        <w:rPr>
          <w:rFonts w:ascii="宋体" w:eastAsia="宋体" w:hAnsi="宋体" w:cs="宋体"/>
          <w:color w:val="000000" w:themeColor="text1"/>
          <w:szCs w:val="24"/>
        </w:rPr>
        <w:t>better (68.2% vs. 41.6%, p &lt; 0.001), the scores o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n stigma perception were lower </w:t>
      </w:r>
      <w:r w:rsidRPr="009D25E9">
        <w:rPr>
          <w:rFonts w:ascii="宋体" w:eastAsia="宋体" w:hAnsi="宋体" w:cs="宋体"/>
          <w:color w:val="000000" w:themeColor="text1"/>
          <w:szCs w:val="24"/>
        </w:rPr>
        <w:t>(2.3 ± 0.9 vs. 4.1 ± 1.2, p &lt; 0.001), and the int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entions to seek care were more </w:t>
      </w:r>
      <w:r w:rsidRPr="009D25E9">
        <w:rPr>
          <w:rFonts w:ascii="宋体" w:eastAsia="宋体" w:hAnsi="宋体" w:cs="宋体"/>
          <w:color w:val="000000" w:themeColor="text1"/>
          <w:szCs w:val="24"/>
        </w:rPr>
        <w:t>favorable The metrics of digital content engag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ement showed that 78.3% of the </w:t>
      </w:r>
      <w:r w:rsidRPr="009D25E9">
        <w:rPr>
          <w:rFonts w:ascii="宋体" w:eastAsia="宋体" w:hAnsi="宋体" w:cs="宋体"/>
          <w:color w:val="000000" w:themeColor="text1"/>
          <w:szCs w:val="24"/>
        </w:rPr>
        <w:t>messages were recalled and 2.4 million videos ha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ve been viewed in total. These </w:t>
      </w:r>
      <w:r w:rsidRPr="009D25E9">
        <w:rPr>
          <w:rFonts w:ascii="宋体" w:eastAsia="宋体" w:hAnsi="宋体" w:cs="宋体"/>
          <w:color w:val="000000" w:themeColor="text1"/>
          <w:szCs w:val="24"/>
        </w:rPr>
        <w:t>results indicate that carefully planned digita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l media campaigns have a great </w:t>
      </w:r>
      <w:r w:rsidRPr="009D25E9">
        <w:rPr>
          <w:rFonts w:ascii="宋体" w:eastAsia="宋体" w:hAnsi="宋体" w:cs="宋体"/>
          <w:color w:val="000000" w:themeColor="text1"/>
          <w:szCs w:val="24"/>
        </w:rPr>
        <w:t>impact on increasing the level of TB health lit</w:t>
      </w:r>
      <w:r w:rsidR="00401C79">
        <w:rPr>
          <w:rFonts w:ascii="宋体" w:eastAsia="宋体" w:hAnsi="宋体" w:cs="宋体"/>
          <w:color w:val="000000" w:themeColor="text1"/>
          <w:szCs w:val="24"/>
        </w:rPr>
        <w:t xml:space="preserve">eracy, which is a scalable and </w:t>
      </w:r>
      <w:r w:rsidRPr="009D25E9">
        <w:rPr>
          <w:rFonts w:ascii="宋体" w:eastAsia="宋体" w:hAnsi="宋体" w:cs="宋体"/>
          <w:color w:val="000000" w:themeColor="text1"/>
          <w:szCs w:val="24"/>
        </w:rPr>
        <w:t>cost-effective method of health communication at the community level.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42362246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1:S81-S86. doi: 10.1016/j.ijtb.2026.02.013.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14.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Digital case-based learning for improving clinical decision-making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care.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Gonge S(1), Gaikwad RS(2), Jadhav NN(3), Jagtap A(4), Raghatwan JS(5), Patil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BK(6).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Symbiosis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Technology, Symbiosis International (Deemed University), Pune, Maharashtra,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sudhanshu.gonge@sitpune.edu.in.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Amrutvahini College of Engineering,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Sangamner, Maharashtra, India. Electronic address: rahul.gaikwad2k13@gmail.com.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Vidyapeeth, "Deemed To Be University", Karad, Malkapur, 415539, Maharashtra,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nitinjadhavn@yahoo.com.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Computer Engineering, Vidya Pratishthan's Kamalnayan Bajaj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 of Engineering &amp; Technology, Baramati,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arvind.jagtap82@gmail.com.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Computer Engineering, RMD Sinhgad School of Engineering, Warje,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India. Electronic address: jyotiraghatwan2@gmail.com.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 and Engineering, Sandip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 and Research Centre, Nashik,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balkrishnapatileng@gmail.com.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compares a digital case-based learning module with standard training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improving guideline-concordant clinical decisions in tuberculosis (TB) care.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Evidence on whether digital training improves TB decision accuracy is limited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when both groups complete the same scored case assessment. In a two-arm parallel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trial, clinicians or trainees were assigned to either the digital module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standard lecture or continuing medical education training, then completed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standardized vignette test within 7 days. Guideline-concordant decision accuracy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higher with the digital module, with an intention-to-treat risk difference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0.06 [0.02, 0.1]. Because the scoring rules and assessment content were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same in both arms, this comparison indicates the added value of digital cases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standardized decisions on the vignette test, within the reported interval.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findings reflect vignette performance rather than patient outcomes and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 TB program implementers and medical educators planning scalable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decision-making training.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42362245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1:S74-S80. doi: 10.1016/j.ijtb.2026.02.036.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28.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Simulation and virtual reality applications in medical training for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Gonge S(1), Jagtap A(2), Patil VC(3), Jaysing Navale S(4).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Symbiosis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Technology, Symbiosis International (Deemed University), Pune, Maharashtra,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sudhanshu.gonge@sitpune.edu.in.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Vidya Pratishthan's Kamalnayan Bajaj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 of Engineering &amp; Technology, Baramati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arvind.jagtap82@gmail.com.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Dist-Satara, Pin-415 539,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virendracpkimsu@rediffmail.com.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Mechanical Engineering, AISSMS College of Engineering, Pune,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sjnavale@aissmscoe.com.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compared Virtual Reality (VR) simulation training with matched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standard instruction for tuberculosis (TB) diagnosis in a controlled simulation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lab. The aim was to assess whether immersive simulation improves standardized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diagnostic competency and whether VR is tolerable for trainees. Trainees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completed a starting assessment, received assigned training, and completed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same standardized post-training assessment within 7 days, with a retention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 around 8 weeks. Post-training competency accuracy was higher with VR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simulation training, with an estimated mean difference of 0.08 [0.03, 0.13],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 = 0.003, and planned additional checks showed the same direction.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findings are limited to performance on standardized simulations and recorded VR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tolerability, not patient outcomes or routine diagnosis in practice. The results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may inform medical educators, TB program implementers, and simulation and skills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lab leads when considering whether to add VR modules to TB diagnosis training.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10.1016/j.ijtb.2026.02.036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42362244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1:S7-S11. doi: 10.1016/j.ijtb.2026.02.020.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13.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Use of tele-education for strengthening community participation in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Jagdish Vispute N(1), Bhavin Goradiya U(2), Wagde P(3), Nikhil Ambekar S(4),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Verma S(5), Patil AA(6).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(1)Shri Bhaghubhai Mafatlal Polytechnic and College of Engineering, Mumbai,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nilesh.vispute@sbmp.ac.in.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(2)Shree L.R.Tiwari College of Engineering, Maharashtra, 401105,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aabha.patil@slrtce.in.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(3)Shri Bhaghubhai Mafatlal Polytechnic and College of Engineering, Mumbai,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prachi.wagde@sbmp.ac.in.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(4)Shri Bhaghubhai Mafatlal Polytechnic and College of Engineering, Mumbai,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swapna.ambekar@sbmp.ac.in.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(5)Mukesh Patel School of Technology Management and Engineering, SVKM's NMIMS,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Mumbai, India. Electronic address: saurav.verma@nmims.edu.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(6)Shree L.R.Tiwari College of Engineering, Maharashtra, 401105,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has been one of the biggest issues of public health in India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constant diagnostic delays, stigma, and poor treatment-seeking behaviour serve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 barriers to Disease elimination process. Although the diagnostic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surveillance technologies have been improved at a rapid pace. The society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still Stemming from lagging in community engagement and thus the awareness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cannot be converted to action. This research explores the opportunities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tele-education as a scaled process to enhance the community involvement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issue of the control of tuberculosis in opposite high-case environments in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urban slum cluster and a tribal village network. An intervention based on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use of four videos, audio modules, quizzes, and ASHA-promoted reinforcement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implemented on 112 households over a period of four weeks via tele-education.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results showed that both sites had great improvements in TB literacy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addition to behaviour change that was observed through the self-initiated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referrals, increased uptake of screening, and the facilitation of information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peers. Despite the fact that the urban slum had a higher level of digital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participation, the tribal community acquired knowledge the same way by a hybrid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offline-based model. The findings highlight the relevance of contextual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differentiation, trusted intermediaries and blended learning methods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realizing the maximum impact of tele-education. Tele-education as a potential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solution to speed up eliminating TB nationally can be viewed offenders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considering communities as active participants not as passive recipients,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through a reformulation of communities as active partners, which facilitates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population health initiatives beyond biomedical innovation.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10.1016/j.ijtb.2026.02.020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42362243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1:S68-S73. doi: 10.1016/j.ijtb.2026.02.025.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24.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Digital storytelling as a tool for community education and stigma reduction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Wagde P(1), Ambekar SN(2), Verma S(3), Patil AA(4), Vispute NJ(5), Goradiya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UB(6).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(1)Shri Bhaghubhai Mafatlal Polytechnic and College of Engineering, Ville Parle,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Mumbai, Maharashtra, India. Electronic address: prachi.wagde@sbmp.ac.in.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(2)Shri Bhaghubhai Mafatlal Polytechnic and College of Engineering, Ville Parle,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Mumbai, Maharashtra, India. Electronic address: swapna.ambekar@sbmp.ac.in.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(3)Mukesh Patel School of Technology Management and Engineering, SVKM's NMIMS,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Mumbai, India. Electronic address: saurav.verma@nmims.edu.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(4)Shree L. R. Tiwari College of Engineering, Mumbai, Maharashtra,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aabha.patil@slrtce.in.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(5)Shri Bhaghubhai Mafatlal Polytechnic and College of Engineering, Ville Parle,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Mumbai, Maharashtra, India. Electronic address: nilesh.vispute@sbmp.ac.in.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(6)Shree L. R. Tiwari College of Engineering, Mumbai, Maharashtra,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uma.goradiya@slrtce.in.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compared digital storytelling with standard community education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reduce tuberculosis (TB) stigma. Prior work on digital storytelling in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 often focuses on uptake, so effects measured during follow-up are less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clear. A prospective mixed-methods evaluation compared community clusters.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Surveys were completed before exposure and again at 3 months (90 days),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alongside interviews and 30-day engagement records. The between-group difference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mean change in stigma score was -1.4 [-2.3, -0.4] with p = 0.006, which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consistent with larger average stigma reductions with digital storytelling.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between-group difference in mean change in knowledge score was 0.9 [0.1, 1.7]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 = 0.028. Combining the survey results with engagement data and interview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themes linked score changes to engagement and acceptability. Because communities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were not assigned at random and spillover was possible, these findings should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interpreted as comparative evidence from the evaluated setting and may inform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 implementers and community health worker supervisors planning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stigma-safe education activities.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10.1016/j.ijtb.2026.02.025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42362242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1:S62-S67. doi: 10.1016/j.ijtb.2026.02.006.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Leveraging digital health education platforms for community awareness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prevention.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Godase U(1), Jaybhaye SM(2), Dhawas N(3), Bhute A(4), Kokane C(5), Pathak K(6).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(1)School of Computing, MIT Art, Design and Technology University, Pune,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urgodase@gmail.com.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 (Artificial Intelligence),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sangita.jaybhaye@vit.edu.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Nutan Maharashtra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Engineering and Technology, Pune,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nitin.dhawas@nmiet.edu.in.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Computer Engineering, Shah &amp; Anchore Kutchhi Engineering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College, Mumbai,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avinash.bhute@sakec.ac.in.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 and Engineering (Artificial Intelligence),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cdkokane1992@gmail.com.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Information Technology, Vishwakarma Institute of Technology,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Maharashtra, India. Electronic address: kishor.pathak@vit.edu.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evaluates whether a digital tuberculosis (TB) education platform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associated with more timely TB screening during a community rollout. Evidence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from real-world deployment on short-term TB prevention behaviors remains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limited. A prospective stepped-wedge rollout across community clusters compared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 screening uptake within 90 days after first platform exposure with earlier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periods under standard outreach. Screening completion was taken from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registers when available, and from surveys when register linkage was not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available. In a period-adjusted mixed effects model that accounted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clustering, the post minus pre difference was 0.047 [0.012, 0.082], and the 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value was 0.009. These findings relate to screening uptake and related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behaviors, and may inform TB program implementers and community health worker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training supervisors who are adding digital education to routine outreach.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10.1016/j.ijtb.2026.02.006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42362241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1:S58-S61. doi: 10.1016/j.ijtb.2026.02.005.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Mobile-based health education interventions for improving tuberculosis knowledge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 rural communities.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Sarode HJ(1), Patil U(2), Dhawas V(3), Kokane C(4), Bhute HA(5), Bhute A(6).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Electronics and Telecommunications Engineering, Nutan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Maharashtra Institute of Engineering and Technology, Pune, Maharashtra,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sarodeharsha28@gmail.com.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(2)Vishwakarma Institute of Technology, Pune,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uma.patil@vit.edu.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Computer Engineering, Nutan Maharashtra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Engineering and Technology, Pune,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vaishalil.dhawas@gmail.com.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Computer Science and Engineering (Artificial Intelligence),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cdkokane1992@gmail.com.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Information Technology, Pimpri Chinchwad College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harsha.bhute@pccoepune.org.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Engineering, Shah &amp;Anchore Kutchhi Engineering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College, Mumbai,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avinash.bhute@sakec.ac.in.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many low-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middle-income countries, especially in rural areas where access to formal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services is limited and awareness of the disease is low. Surveys in rural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in UP, India show that fewer than half of rural adults have adequate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knowledge of TB and only about 11 % demonstrate positive attitudes toward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disease, underscoring the need for community-focused education. Digital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technologies, such as mobile phone applications, text messages and interactive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videos, have been endorsed by the World Health Organization as cost-effective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tools to bridge gaps in TB care and reach underserved populations.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quasi-experimental pre-post study was therefore conducted in rural communities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served by primary health centres to evaluate whether a structured, mobile-based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education program could improve TB knowledge. Adult participants with access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smartphones received short videos, pictorial messages, simple text explanations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regular reminders covering five key domains of TB: causes and transmission,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symptoms and early warning signs, diagnostic procedures, treatment requirements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prevention measures. Knowledge was measured before and after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intervention using a validated questionnaire. Results showed substantial gains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across all domains; for example, mean knowledge scores about treatment duration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adherence increased by 40 percentage points and overall knowledge improved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nearly 38 points, with all changes statistically significant (p &lt; 0.001).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findings suggest that mobile-based education can meaningfully raise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literacy in rural communities and provide a scalable complement to conventional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health promotion.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10.1016/j.ijtb.2026.02.005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42362240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1C79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9D25E9" w:rsidRPr="00401C79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1:S52-S57. doi: 10.1016/j.ijtb.2026.02.015. 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401C79">
        <w:rPr>
          <w:rFonts w:ascii="宋体" w:eastAsia="宋体" w:hAnsi="宋体" w:cs="宋体"/>
          <w:b/>
          <w:color w:val="FF0000"/>
          <w:szCs w:val="24"/>
        </w:rPr>
        <w:t>Epub 2026 Feb 13.</w:t>
      </w:r>
    </w:p>
    <w:p w:rsidR="009D25E9" w:rsidRPr="00401C79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Informed consent and confidentiality in community-level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Patange A(1), Nemane V(2), Gupta K(3), Mishra AK(4), Mamadieva Z(5),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Djumaniyazova M(6), Matniyazov X(7).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Medicine, Krishna Vishwa Vidyapeeth "Deemed to Be University",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Taluka-Karad, Dist-Satara, Pin-415 539,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aparnapatange@gmail.com.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(2)Symbiosis Centre for Advanced Legal Studies and Research (SCALSAR) Symbiosis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Law School, Pune (SLS-P), Symbiosis International (Deemed University), Pune,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(SIU), India. Electronic address: vivek.nemane@symlaw.ac.in.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Biotechnology and Microbiology, Noida International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University,Uttar Pradesh, India. Electronic address: kashish.gupta@niu.edu.in.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&amp; Engineering, Graphic Era Hill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Dehradun, Uttarakhand, India. Electronic address: amitmishraddun@gmail.com.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Medicine, Termez University of Economics and Service, Termez,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zarifa_mamadiyeva@tues.uz.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Urganch State University, Urgench,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muxayyo.d@urdu.uz.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(7)Faculty of Psychology, Medicine, and Sports at Mamun University, Khiva,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Khorezm region, Uzbekistan. Electronic address: xasanmatniyazov30@gmail.com.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Community-level tuberculosis interventions have been at the heart of worldwide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initiatives on early detection, treatment adherence and transmission control. 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 increasingly move beyond clinical settings into households, workplaces,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informal settlements they are faced with complex ethical challenges around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issues of informed consent and confidentiality. This paper examines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challenges and raises issues about how they affect community participation,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trust and long term programme effectiveness. Drawing on conceptual analysis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country experiences from India and South Africa, the paper identifies factors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that compliment meaningful consent including limited awareness, stigma, cultural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decision patterns, and operational pressures on frontline workers. It also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considers the potential for confidentiality risks as a result of visible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screening, contact tracing and informal information handling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increasing use of digital reporting tools. While these risks may threaten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privacy and reinforce stigma, the findings show that ethical safeguards - if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actively embedded in programme practice - improve rather than hamper public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outcomes. Respectful communication, culturally competent engagement,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secure data practices and voluntary participation are demonstrated to strengthen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adherence to treatment, reduce drop-out rates and build a durable trust at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level. The argument in the discussion is that ethical considerations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are not a parallel agenda, but a fundamental determinant of the success of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control. The paper concludes that tackling consent and confidentiality in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systematic way (through training, technologic oversight and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partnership) will strengthen both individual rights and collective health,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will enable community-based TB interventions to have their full impact.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42362239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6768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9D25E9" w:rsidRPr="0056768B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1:S46-S51. doi: 10.1016/j.ijtb.2026.02.032. </w:t>
      </w:r>
    </w:p>
    <w:p w:rsidR="009D25E9" w:rsidRPr="0056768B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6768B">
        <w:rPr>
          <w:rFonts w:ascii="宋体" w:eastAsia="宋体" w:hAnsi="宋体" w:cs="宋体"/>
          <w:b/>
          <w:color w:val="FF0000"/>
          <w:szCs w:val="24"/>
        </w:rPr>
        <w:t>Epub 2026 Mar 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empowerment through technology-enabled health education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Bhardwaj U(1), Giri N(2), Devkar V(3), Khatri DA(4), Asliddin K(5), Rakhimova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S(6), Niyazova N(7).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Biotechnology and Microbiology, Noida International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Uttar Pradesh 203201, India. Electronic address: vc@niu.edu.in.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Vivekanand Education Society's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Technology (VESIT), Mumbai,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nupur.giri@ves.ac.in.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Vidyapeeth, "Deemed to Be University", Karad, Karad (Dist. Satara), Malkapur,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415539, Maharashtra, India. Electronic address: vasantvd967@gamil.com.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(4)Mittal School of Business, Lovely Professional University Punjab, 144402,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khatriarun@yahoo.com.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Basic Medical Sciences, Termez University of Economics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Service, Termez, Uzbekistan. Electronic address: asliddin_xursanov@tues.uz.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Primary Education Methodology, Urgench State Pedagogical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Khiva, Uzbekistan. Electronic address: shoira_raximova@urspi.uz.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Psychology, Mamun University, Khiva, Uzbekistan.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niyazova_nilufar@mamunedu.uz.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is one of the major infectious diseases that result in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significant morbidity and mortality, especially in the resource-limited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communities with a lack of health literacy that hinders the early detection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compliance with the treatment. Health education through technology is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up-and-coming method of bettering community empowerment in the TB control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programs. In this paper, the researcher compared the robustness of a holistic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technology-based health education framework using interventions of mobile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applications, interactive voice response systems, and digital kiosks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communities to empower the communities with TB. The study was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cluster-randomized controlled trial in 24 communities (12 intervention and 12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control) and used on 1847 adults above 12 months. The main outcomes were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knowledge levels, health-seeking behavior levels, community-engagement levels,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TB case detection rates. Community empowerment was conceptualized as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multidimensional construct encompassing knowledge acquisition, proactive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health-seeking behavior, collective engagement, and stigma reduction.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showed that communities that were equipped with technology scored higher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terms of TB knowledge (76.8 ± 12.4 vs. 52.3 ± 14.7, p &lt; 0.001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) and index of </w:t>
      </w:r>
      <w:r w:rsidRPr="009D25E9">
        <w:rPr>
          <w:rFonts w:ascii="宋体" w:eastAsia="宋体" w:hAnsi="宋体" w:cs="宋体"/>
          <w:color w:val="000000" w:themeColor="text1"/>
          <w:szCs w:val="24"/>
        </w:rPr>
        <w:t>health-seeking behavior (3.82 ± 0.67 vs. 2.41 ±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 0.84, p &lt; 0.001) than control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communities. The score of community engagement in intervention communities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scored 156 percent higher than in controls, which scored 23 percent higher. It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 interesting to note that the rate of TB cases detection in the intervention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communities was 34.2 percent as opposed to 8.7 percent in the control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(p = 0.002). The platform that had been enabled by the technology proved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very effective when it came to empowering communities to undertake the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 process and provided a model that could be expanded to enable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introduction of digital health education into the public health programs aimed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at protecting against the spread of infectious diseases in the endemic areas.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10.1016/j.ijtb.2026.02.032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42362237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6768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9D25E9" w:rsidRPr="0056768B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1:S41-S45. doi: 10.1016/j.ijtb.2026.02.017. </w:t>
      </w:r>
    </w:p>
    <w:p w:rsidR="009D25E9" w:rsidRPr="0056768B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6768B">
        <w:rPr>
          <w:rFonts w:ascii="宋体" w:eastAsia="宋体" w:hAnsi="宋体" w:cs="宋体"/>
          <w:b/>
          <w:color w:val="FF0000"/>
          <w:szCs w:val="24"/>
        </w:rPr>
        <w:t>Epub 2026 Feb 13.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Ethical dimensions of community engagement in tuberculosis prevention programs.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Kaur M(1), Rana N(2), Patange A(3), Ziyodulloeva L(4), Rano K(5), Razakova R(6).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(1)School of Computer Science Engineering &amp; Technology, Bennett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Greater Noida, Uttar Pradesh,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mandeep.kaur@bennett.edu.in.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(2)School of Pharmacy, Noida International University, Uttar Pradesh,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neha.rana@niu.edu.in.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Vishwa Vidyapeeth "Deemed to be University",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Taluka-Karad, Dist-Satara, Pin-415 539,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aparnapatange@gmail.com.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Medicine, Termez University of Economics and Service, Termez,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leyla_ziyodulloyeva@tues.uz.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Pedagogy and Psychology, Urgench State University, Urgench,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Uzbekistan. Electronic address: rano@urdu.uz.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(6)Mamun University, Uzbekistan.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razakova_rayxan@mamunedu.uz.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is an ongoing international health issue, which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particularly common among the communities who live in poverty, marginalization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social disparity. Understanding that purely biomedical strategies are unable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reach those settings, national TB initiatives are turning to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engagement strategies to expand reach, enhance the early detection process,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encourage treatment compliance, and aid in eliminating stigma. This paper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critically evaluates the aspects on ethics which determine the involvement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communities in the TB prevention programs and argues that community involvement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 not always good, unless the design and implementation of the activities 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 the principles of ethics are applied to protect the rights, dignity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agency of the suffering populations. Creating a conceptual frameworks and model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analysis under different circumstances, including informal settlements within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cities, migrant worker locations and distant tribal locations, the research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outlines significant ethical prospects and threats, which are incorporated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engagement. Results show that community-based interventions usually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lead to substantial screening, adherence, and trust gains though they also show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persisting dilemma concerning breach of confidentiality, fuzzy consent, unequal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loss of power, and risk transfer onto volunteers and peer supporters.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graphical analysis and an example of the field further promote the fact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there are differences in ethical issues in the different social contexts, which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require adaptive and participatory governance rather than standardized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solutions. The paper is summarized as having made the case that ethically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informed community engagement is not just a moral requirement but also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empirical necessity of sustainable TB control and requires continuing ethical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reflexivity, improved safeguards and policy frameworks that should foster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partners in the community as co-producing health and not supporting Labour.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introduction of ethics into the design, implementation, and monitoring of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programs will enable the public health agencies to take a step towards more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equitable, legitimate, and community-owned avenues to TB elimination.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10.1016/j.ijtb.2026.02.017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 42362236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6768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9D25E9" w:rsidRPr="0056768B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1:S36-S40. doi: 10.1016/j.ijtb.2026.02.016. </w:t>
      </w:r>
    </w:p>
    <w:p w:rsidR="009D25E9" w:rsidRPr="0056768B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6768B">
        <w:rPr>
          <w:rFonts w:ascii="宋体" w:eastAsia="宋体" w:hAnsi="宋体" w:cs="宋体"/>
          <w:b/>
          <w:color w:val="FF0000"/>
          <w:szCs w:val="24"/>
        </w:rPr>
        <w:t>Epub 2026 Feb 13.</w:t>
      </w:r>
    </w:p>
    <w:p w:rsidR="009D25E9" w:rsidRPr="0056768B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ICT-enabled community engagement models for early tuberculosis detection.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Hambir Y(1), Jaiwant Joshi H(2), Vilas Khadse M(3), Phadtare T(4), Bharati M(5),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Mali ND(6).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Computer Engineering, Army Institute of Technology, Pune, MH,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 Electronic address: ythambir@aitpune.edu.in.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Artificial Intelligence and Data Science, Vishwakarma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Technology, Pune, MH, India. Electronic address: hrushikesh.joshi@vit.edu.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CSE-AI&amp;DS, Pimpri Chinchwad University, Pune, MH,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manisha.khadse@pcu.edu.in.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(4)JSPM Bhivarabai Sawant Institute of Technology and Research, Pune, MH,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phadtaretushar1991@gmail.com.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Technology, Savitribai Phule Pune University, Pune, MH,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manishaprakashbharati@gmail.com.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Engineering, Ajeenkya D.Y.Patil School of Engineering,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MH, India. Electronic address: nileshdmali@gmail.com.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has been a major health issue of concern globally, where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timely diagnosis has been a major factor in spreading the disease and causing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death, especially in underprivileged environments. The aim of the presented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study was to construct and analyze an Information and Communication Technology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(ICT)-enabled model of engaging communities in the effort of increasing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rates of early TB detection by means of increased community engagement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simplified diagnostic routes. It was a prospective, quasi-experimental study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that was carried out in twelve community health centers in three districts over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period of eighteen months where ICT-enabled intervention sites (n = 6)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compared with the conventional screening sites (n = 6). ICT framework also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incorporated a mobile health application to the community health worker,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automated short message service (SMS) to monitor the symptoms, cloud-based case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management, and geographic information system (GIS) to monitor the hotspots. One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thousand eight hundred four hundred and seventy seven presumptive TB cases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registered where 923 were ICT-enabled and 924 were control sites.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indicated that ICT-enabled sites recorded much higher rates of case detection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(78.4% vs. 52.1, p &lt; 0.001), median time to diagno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sis was lower (12.3 ± 4.2 days </w:t>
      </w:r>
      <w:r w:rsidRPr="009D25E9">
        <w:rPr>
          <w:rFonts w:ascii="宋体" w:eastAsia="宋体" w:hAnsi="宋体" w:cs="宋体"/>
          <w:color w:val="000000" w:themeColor="text1"/>
          <w:szCs w:val="24"/>
        </w:rPr>
        <w:t>vs. 28.7 ± 8.9 days, p &lt; 0.001), and higher rates of treat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ment initiation within </w:t>
      </w:r>
      <w:r w:rsidRPr="009D25E9">
        <w:rPr>
          <w:rFonts w:ascii="宋体" w:eastAsia="宋体" w:hAnsi="宋体" w:cs="宋体"/>
          <w:color w:val="000000" w:themeColor="text1"/>
          <w:szCs w:val="24"/>
        </w:rPr>
        <w:t>48 h were recorded (89.2% vs. 61.4, p &lt; 0.001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). The efficiency of community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workers increased by 43.6 and there 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was 2.8 fold greater number of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household contacts screened by the worker per 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monthly. ICT-enabled model had </w:t>
      </w:r>
      <w:r w:rsidRPr="009D25E9">
        <w:rPr>
          <w:rFonts w:ascii="宋体" w:eastAsia="宋体" w:hAnsi="宋体" w:cs="宋体"/>
          <w:color w:val="000000" w:themeColor="text1"/>
          <w:szCs w:val="24"/>
        </w:rPr>
        <w:t>better performance with regard to the facilitan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ce of early TB detection using </w:t>
      </w:r>
      <w:r w:rsidRPr="009D25E9">
        <w:rPr>
          <w:rFonts w:ascii="宋体" w:eastAsia="宋体" w:hAnsi="宋体" w:cs="宋体"/>
          <w:color w:val="000000" w:themeColor="text1"/>
          <w:szCs w:val="24"/>
        </w:rPr>
        <w:t>enhanced community engagement, which is a cost-e</w:t>
      </w:r>
      <w:r w:rsidR="0056768B">
        <w:rPr>
          <w:rFonts w:ascii="宋体" w:eastAsia="宋体" w:hAnsi="宋体" w:cs="宋体"/>
          <w:color w:val="000000" w:themeColor="text1"/>
          <w:szCs w:val="24"/>
        </w:rPr>
        <w:t xml:space="preserve">ffective and scalable solution </w:t>
      </w:r>
      <w:r w:rsidRPr="009D25E9">
        <w:rPr>
          <w:rFonts w:ascii="宋体" w:eastAsia="宋体" w:hAnsi="宋体" w:cs="宋体"/>
          <w:color w:val="000000" w:themeColor="text1"/>
          <w:szCs w:val="24"/>
        </w:rPr>
        <w:t>to TB control programs fortification.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42362235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6768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9D25E9" w:rsidRPr="0056768B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1:S30-S35. doi: 10.1016/j.ijtb.2026.02.021. </w:t>
      </w:r>
    </w:p>
    <w:p w:rsidR="009D25E9" w:rsidRPr="0056768B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6768B">
        <w:rPr>
          <w:rFonts w:ascii="宋体" w:eastAsia="宋体" w:hAnsi="宋体" w:cs="宋体"/>
          <w:b/>
          <w:color w:val="FF0000"/>
          <w:szCs w:val="24"/>
        </w:rPr>
        <w:t>Epub 2026 Feb 21.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Balancing Public Health Priorities and individual rights in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Giri N(1), Abhyankar G(2), Tamhankar G(3), Verma VV(4), Rajabov T(5), Rano K(6),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Salayev T(7).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Computer Engineering, Vivekanand Education Society's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Technology (VESIT), Mumbai, Maharashtra,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nupur.giri@ves.ac.in.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(2)Symbiosis Centre for Advanced Legal Studies and Research (SCALSAR) Symbiosis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Law School, Pune (SLS-P), Symbiosis International (Deemed University), (SIU),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India. Electronic address: gabhyankar@symlaw.ac.in.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Dist-Satara, Pin-415 539,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gtamhankar@gmail.com.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(4), Department of Biotechnology, Noida international University, Greater Noida,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Uttar Pradesh, India. Electronic address: ved.verma@niu.edu.in.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Medicine, Termez University of Economics and Service, Termez,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tolib_rajabov@tues.uz.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Urgench state university, Urgench,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rano@urdu.uz.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Psychology and Sport, Mamun university, Khiva, Uzbekistan.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salayev_taxirbek@mamunedu.uz.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most persistent infectious diseases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worldwide, particularly in resource-limited and densely populated regions. While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community-based TB strategies are central to early detection, treatment success,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transmission interruption, their implementation often raises complex ethical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legal concerns. This paper examines the tension between public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imperatives and the protection of individual rights within community TB control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programs. Determine a legal principles, human rights frameworks,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on-the-ground practice, we explore how interventions such as active screening,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contact tracing, and Directly Observed Treatment (DOT) may unintentionally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compromise autonomy, confidentiality, and freedom of movement when not carefully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designed. Through case studies in India, South Africa, and Thailand, we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illustrate that voluntary, patient-centered approaches outperform coercive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systems in sustaining treatment engagement, reducing stigma, and strengthening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trust. Quantitative outputs-including improved treatment initiation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completion rates, decreased stigma, and enhanced participation highlight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practical value of rights-based models. The paper argues that equitable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 requires balancing collective responsibility with respect for individual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dignity. Policies anchored in informed consent, data protection, transparent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communication, and social support are essential to achieving this balance.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10.1016/j.ijtb.2026.02.021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42362234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1:S23-S29. doi: 10.1016/j.ijtb.2026.02.033. </w:t>
      </w:r>
    </w:p>
    <w:p w:rsidR="009D25E9" w:rsidRPr="008D687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8D6874">
        <w:rPr>
          <w:rFonts w:ascii="宋体" w:eastAsia="宋体" w:hAnsi="宋体" w:cs="宋体"/>
          <w:b/>
          <w:color w:val="FF0000"/>
          <w:szCs w:val="24"/>
        </w:rPr>
        <w:t>Epub 2026 Feb 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Addressing stigma and discrimination through ethical community-based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policies.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Wani TA(1), Thorat G(2), Varma R(3), Buriev M(4), Matchanova B(5), Sapayev V(6).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Physics, Noida International University, Uttar Pradesh,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ahmad@niu.edu.in.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(2)Dept. of Medicine, Krishna Institute of Medical Sciences, Krishna Vishwa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Dist-Satara, Pin-415 539,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ganeshthoratmd@gmail.com.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(3)Symbiosis Centre for Advanced Legal Studies and Research (SCALSAR) Symbiosis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Law School, Pune (SLS-P), Symbiosis International (Deemed University), (SIU),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Pune, India. Electronic address: raj.varma@symlaw.ac.in.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Medicine, Termez University of Economics and Service, Termez,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muxammadali_boriyev@tues.uz.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National Idea and Philosophy, Urgench State Pedagogical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Urgench, Uzbekistan. Electronic address: barno_matchanova@urspi.uz.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General Professional Subjects, Mamun University, Khiva,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Uzbekistan. Electronic address: sapayev_valisher@mamunedu.uz.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control is not only an issue for clinical intervention but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also considered as one that requires ethics and community-responsive practices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reduce stigma and discrimination. In this research by using mixed methods, we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will analyse how stigma affects patient's engagement with tuberculosis services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assesses whether policies that are applied in communities uphold principles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dignity, autonomy, and confidentiality. Quantitative survey data from 120 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included four domains of stigma: self-stigma, perceived stigma, enacted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discrimination and structural discrimination, exposure to home-based care, peer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support and privacy safeguards. Semi-structured interviews with patients,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caregivers, and community health workers enriched the analysis by recording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lived experiences and ethical conflicts in the field. Results show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perceived and internalized stigma are more common than overt discrimination,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psychosocial pressures are linked to delays in care seeking and poor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adherence. Seventy-eight percent of the study participants received visits from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health workers (CHWs), and adherence was much higher in this group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than in those who did not have contact (82% vs. 65%), highlighting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importance of community support. However, 46% of respondents reported poor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consent while sharing information and 40% were doubtful about confidentiality,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indicating that routine visits to the community may cause sufferers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socially scrutinized inadvertently. Rights awareness was poor, with only 22%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knowing that they had the right to report discrimination or breaches. Together,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findings highlight the fact that community-based TB control can strengthen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reduce stigma, depending on their implementation. Prioritizing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privacy-promoting techniques, reinforcing ethics education for CHWs,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building up and expanding patient rights education may help minimize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stigma-induced barriers and improve treatment outcomes, which would contribute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 support national and global End TB strategies.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10.1016/j.ijtb.2026.02.033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42362233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1:S17-S22. doi: 10.1016/j.ijtb.2026.02.019. </w:t>
      </w:r>
    </w:p>
    <w:p w:rsidR="009D25E9" w:rsidRPr="008D687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8D6874">
        <w:rPr>
          <w:rFonts w:ascii="宋体" w:eastAsia="宋体" w:hAnsi="宋体" w:cs="宋体"/>
          <w:b/>
          <w:color w:val="FF0000"/>
          <w:szCs w:val="24"/>
        </w:rPr>
        <w:t>Epub 2026 Feb 13.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Community health education through WhatsApp and mobile applications for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prevention.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Sharad Navale M(1), Deshpande R(2), Rahul Khonde S(3), Rakhimova S(4), Rashid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K(5), Pandurang Kale P(6), Atajanov A(7).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Electronics and Telecommunications, N B Navale Sinhgad College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Engineering, Solapur, MH,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mohini.raut.nbnscoe@sinhgad.edu.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(2)Semiconductor Engineering, D Y Patil International University, Pune, 411044,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rashmi.deshpande@dypiu.ac.in.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Computer Engineering, Wadia College of Engineering, Pune,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Maharashtra, India. Electronic address: shraddha.khonde@mescoepune.org.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Primary Education Methodology, Urgench State Pedagogical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Khiva, Uzbekistan. Electronic address: shoira_raximova@urspi.uz.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Basic Medical Sciences, Faculty of Medicine, Termez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Economics and Service, Termez, Uzbekistan.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rashid_xamrayev@tues.uz.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Electronics and Computer Engineering, CSMSS Chh. Shahu College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Engineering, Chhatrapati Sambhajinagar, Maharashtra,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preetikale2025@gmail.com.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General Science, Mamun University, Khive, Uzbekistan.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atajanov_adilbek@mamunedu.uz.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examines whether tuberculosis (TB) prevention education delivered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through WhatsApp groups and a mobile application is associated with higher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completion of TB screening. Many eligible community members do not complete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screening, and evidence on staged digital education in community rollout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settings remains limited. A prospective stepped-wedge rollout across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clusters compared outcomes after exposure with outcomes in the pre-rollout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period within the same cluster, using a fixed follow-up window ending 90 days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after first contact. TB screening uptake was higher after exposure, with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adjusted absolute risk difference of 0.072 [0.029, 0.115] for completion within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90 days. Secondary analyses reported higher TB knowledge scores, high short-term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engagement with messages or modules, and a smaller increase in referral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completion, with a similar direction under alternative analysis choices.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Interpretation is limited by incomplete linkage to screening registers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possible information sharing across clusters, but the findings may guide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community TB program implementers and digital health teams.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42362232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1:S12-S16. doi: 10.1016/j.ijtb.2026.02.018. </w:t>
      </w:r>
    </w:p>
    <w:p w:rsidR="009D25E9" w:rsidRPr="008D687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8D6874">
        <w:rPr>
          <w:rFonts w:ascii="宋体" w:eastAsia="宋体" w:hAnsi="宋体" w:cs="宋体"/>
          <w:b/>
          <w:color w:val="FF0000"/>
          <w:szCs w:val="24"/>
        </w:rPr>
        <w:t>Epub 2026 Feb 21.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Blended learning approaches for community health education in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Wakekar AL(1), Shrivastava D(2), Bisht N(3), Bekhruz G(4), Matchanova B(5),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Erkinovich KO(6).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(1)Devi Mahalaxmi College of Engineering &amp; Technology, Titwala, Ta. Kalyan,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Dist, Thane, Maharashtra, 421605,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anil.wakekar@gmail.com.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Biotechnology and Microbiology, Noida International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Greater Noida, Uttar Pradesh,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dharamsheel.shrivastava@niu.edu.in.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(3)Graphic Era Hill University Bhimtal, Centre for Promotion of Research,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Graphic Era (Deemed to Be) University, Dehradun, Uttarakhand, 248002,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nbisht@gehu.ac.in.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Basic Medical Sciences, Termez University of Economics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Service, Termez, Uzbekistan. Electronic address: behruz_geldiyev@tues.uz.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National Idea and Philosophy, Urgench State Pedagogical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Urgench, Uzbekistan. Electronic address: barno_matchanova@urspi.uz.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General Science, Mamun University, Khiva, Uzbekistan.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xudayberganovotabek1985@gmail.com.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is a major health concern in the entire world, and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workers (CHWs) are the main frontline staff in disease control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initiatives. Conventional approaches of training CHWs are usually limited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their ability to scale, to standardization as well as knowledge retention.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research examined the efficacy of the blended learning method that is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digital module with practical learning face-to-face sessions in the area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TB-related community health education. A quasi-experimental, three-arm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comparative study was conducted among 248 CHWs, with training modality assigned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district to minimize contamination (blended learning n = 84; traditional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 = 82; e-learning n = 82). The main outcomes were TB knowledge scores,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competency of skills in practice, knowledge retention after 6 months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satisfaction of the participants. Given district-level allocation, sensitivity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analyses accounting for clustering were performed. E-learning-only exposure time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(12h) was shorter than the 20h blended/traditional formats; findings 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interpreted accordingly. The findings showed that the blended learning group had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significantly higher knowledge scores of post-training (82.4 ± 8.7) than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traditional (74.6 ± 9.2) and e-learning groups 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(71.8 ± 10.1) (p &lt; 0.001). The </w:t>
      </w:r>
      <w:r w:rsidRPr="009D25E9">
        <w:rPr>
          <w:rFonts w:ascii="宋体" w:eastAsia="宋体" w:hAnsi="宋体" w:cs="宋体"/>
          <w:color w:val="000000" w:themeColor="text1"/>
          <w:szCs w:val="24"/>
        </w:rPr>
        <w:t>knowledge retention of blended learning was 78.2%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 and traditional was 62.4% and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e-learning was 58.7%. The greatest rates of practical skill competencies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observed in the group of blended learning (88.1) than in the traditional (79.3)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e-learning (64.6) groups. The level of satisfaction among participants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also higher in the blended learning group (4.32 ±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 0.51 on a 5-point scale). The </w:t>
      </w:r>
      <w:r w:rsidRPr="009D25E9">
        <w:rPr>
          <w:rFonts w:ascii="宋体" w:eastAsia="宋体" w:hAnsi="宋体" w:cs="宋体"/>
          <w:color w:val="000000" w:themeColor="text1"/>
          <w:szCs w:val="24"/>
        </w:rPr>
        <w:t>blended learning model proves to be more effective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 to CHW training in TB control </w:t>
      </w:r>
      <w:r w:rsidRPr="009D25E9">
        <w:rPr>
          <w:rFonts w:ascii="宋体" w:eastAsia="宋体" w:hAnsi="宋体" w:cs="宋体"/>
          <w:color w:val="000000" w:themeColor="text1"/>
          <w:szCs w:val="24"/>
        </w:rPr>
        <w:t>programs, and it provides a scalable and efficient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 framework of community health </w:t>
      </w:r>
      <w:r w:rsidRPr="009D25E9">
        <w:rPr>
          <w:rFonts w:ascii="宋体" w:eastAsia="宋体" w:hAnsi="宋体" w:cs="宋体"/>
          <w:color w:val="000000" w:themeColor="text1"/>
          <w:szCs w:val="24"/>
        </w:rPr>
        <w:t>education in variable resource environments.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10.1016/j.ijtb.2026.02.018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42362230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>. Indian J Tuberc. 2026 Jun;73 Suppl 1:S108-S116. doi: 10.1016/j.ijtb.2</w:t>
      </w:r>
      <w:r w:rsidR="008D6874" w:rsidRPr="008D6874">
        <w:rPr>
          <w:rFonts w:ascii="宋体" w:eastAsia="宋体" w:hAnsi="宋体" w:cs="宋体"/>
          <w:b/>
          <w:color w:val="FF0000"/>
          <w:szCs w:val="24"/>
        </w:rPr>
        <w:t xml:space="preserve">025.12.003. 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>Epub 2025 Dec 10.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Unmasking the impact of tuberculosis on daily life: a comprehensive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observational study on health-related quality of life among patients at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tertiary care hospital.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Shaw S(1), Ansari S(1), Aran KR(2).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ISF College of Pharmacy, Moga-142001,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ISF College of Pharmacy, Moga-142001,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Punjab, India; Department of Pharmacology, ISF College of Pharmacy, Moga-142001,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Punjab, India. Electronic address: bishalarann@gmail.com.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global health concern,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India contributing nearly one-fourth of the total global burden. Although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significant progress has been made in diagnostic innovations and therapeutic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strategies, the rising incidence of multidrug-resistant TB (MDR-TB), coupled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treatment-associated adverse effects, continues to hinder effective disease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management. These challenges not only complicate therapeutic outcomes but also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pose a substantial threat to global TB elimination efforts. These factors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substantially impair health-related quality of life (HRQoL), affecting physical,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psychological, social, and environmental domains. Yet, evidence from Indian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tertiary care settings using standardized QoL tools remains limited. A holistic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 that combines clinical, radiological, and microbiological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psychological and QoL measures is essential for capturing the full impact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TB on patients' lives.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was designed to comprehensively evaluate the QoL among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 with TB by employing the WHOQOL-BREF instrument within a tertiary care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hospital setting. Furthermore, it aimed to investigate the influence of key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determinants, including sociodemographic characteristics, treatment regimens,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therapy-induced adverse events, and drug resistance patterns on QoL across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physical, psychological, social, and environmental domains.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six-month observational study was performed at a tertiary care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hospital, enrolling 220 TB patients aged 20 years and above. QoL was assessed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using the WHOQOL-BREF questionnaire, which evaluates four domains: physical,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psychological, social, and environmental. Data were collected and analyzed using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SPSS version 26, applying descriptive statistical methods to summarize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findings.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Physical Health domain demonstrated the greatest impairment (mean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score: 36.35 ± 5.34), followed by the Psychological (44.49 ± 9.30),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Environmental (48.17 ± 9.59), and Social (52.9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5 ± 19.61) domains. QoL varied </w:t>
      </w:r>
      <w:r w:rsidRPr="009D25E9">
        <w:rPr>
          <w:rFonts w:ascii="宋体" w:eastAsia="宋体" w:hAnsi="宋体" w:cs="宋体"/>
          <w:color w:val="000000" w:themeColor="text1"/>
          <w:szCs w:val="24"/>
        </w:rPr>
        <w:t>significantly across sociodemographic and clinical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 factors, including education,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occupation, and income. While adverse drug 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reactions (ADRs) were commonly </w:t>
      </w:r>
      <w:r w:rsidRPr="009D25E9">
        <w:rPr>
          <w:rFonts w:ascii="宋体" w:eastAsia="宋体" w:hAnsi="宋体" w:cs="宋体"/>
          <w:color w:val="000000" w:themeColor="text1"/>
          <w:szCs w:val="24"/>
        </w:rPr>
        <w:t>reported, they did not show a significant a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ssociation with diminished QoL </w:t>
      </w:r>
      <w:r w:rsidRPr="009D25E9">
        <w:rPr>
          <w:rFonts w:ascii="宋体" w:eastAsia="宋体" w:hAnsi="宋体" w:cs="宋体"/>
          <w:color w:val="000000" w:themeColor="text1"/>
          <w:szCs w:val="24"/>
        </w:rPr>
        <w:t>(p &gt; 0.05). Conversely, patients with drug-resi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stant TB demonstrated markedly </w:t>
      </w:r>
      <w:r w:rsidRPr="009D25E9">
        <w:rPr>
          <w:rFonts w:ascii="宋体" w:eastAsia="宋体" w:hAnsi="宋体" w:cs="宋体"/>
          <w:color w:val="000000" w:themeColor="text1"/>
          <w:szCs w:val="24"/>
        </w:rPr>
        <w:t>lower scores in the environmental domain (p =</w:t>
      </w:r>
      <w:r w:rsidR="008D6874">
        <w:rPr>
          <w:rFonts w:ascii="宋体" w:eastAsia="宋体" w:hAnsi="宋体" w:cs="宋体"/>
          <w:color w:val="000000" w:themeColor="text1"/>
          <w:szCs w:val="24"/>
        </w:rPr>
        <w:t xml:space="preserve"> 0.024) as well as overall QoL </w:t>
      </w:r>
      <w:r w:rsidRPr="009D25E9">
        <w:rPr>
          <w:rFonts w:ascii="宋体" w:eastAsia="宋体" w:hAnsi="宋体" w:cs="宋体"/>
          <w:color w:val="000000" w:themeColor="text1"/>
          <w:szCs w:val="24"/>
        </w:rPr>
        <w:t>(p = 0.001) when compared to individuals with drug-sensitive TB.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TB profoundly affects patients' QoL, with the greatest burden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observed in the physical and psychological domains. Lower socioeconomic status,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limited education, and drug-resistant TB are key determinants of poorer QoL.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Incorporating patient-centred care with integrated psychological support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alongside routine clinical management may improve overall treatment outcomes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well-being.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10.1016/j.ijtb.2025.12.003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42362228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>. Indian J Tuberc. 2026 Jun;73 Suppl 1:S102-S107. doi: 10.1016/j.ijtb.2026</w:t>
      </w:r>
      <w:r w:rsidR="008D6874" w:rsidRPr="008D6874">
        <w:rPr>
          <w:rFonts w:ascii="宋体" w:eastAsia="宋体" w:hAnsi="宋体" w:cs="宋体"/>
          <w:b/>
          <w:color w:val="FF0000"/>
          <w:szCs w:val="24"/>
        </w:rPr>
        <w:t xml:space="preserve">.02.034. 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>Epub 2026 Feb 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Impact of online community learning programs on TB prevention behaviors.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Aishwarya Rajasekhar M(1), Ranganathan SC(2), Kuppuraj MS(3), Murugan DVP(4),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Hariram DV(5), Maguluri LP(6).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Sri Balaji Medical College and Research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Institute, Renigunta, Chittoor, Andhra Pradesh,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mamillaaishwaryarajasekhar@gmail.com.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(2)Dayananda Sagar University, Bangalore,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drsuresh-socm@dsu.edu.in.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Mathematics, Easwari Engineering College, Chennai-89,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kuppurajmithiran@gmail.com.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Mathematics, Panimalar Engineering College, Bangalore Trunk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Road, Poonamallee, Varadarajapuraml, Tamil Nadu, 600123, India. Electronic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address: vpmurugan07@gmail.com.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Practice of Medicine, Vinayaka Mission's Homoeopathic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College and Hospital, A Constituent College of Vinayaka Mission's Research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Foundation Deemed to Be University, Salem, Tamilnadu, Pin code - 636 308, India.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Electronic address: venkathompath@gmail.com.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 and Engineering, Koneru Lakshmaiah Education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Foundation, Vaddeswaram, Guntur, AP,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phanendra51@gmail.com.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compares an online community learning program with standard community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education to improve TB prevention behaviors. Evidence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digital TB education with peer discussion changes behavior remains limited.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prospective cluster-randomized trial assigned community clusters to the online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 or to usual education and referral pathways, with surveys at enrollment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at 3 months. The primary measure was change in a TB prevention behavior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index, with an intervention minus control contrast of 0.51 [0.12, 0.9]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(p = 0.014). Screening or referral completion was higher in the intervention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arm, while change in TB knowledge score did not show a clear between-arm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difference. Because outcomes were near term and based on surveys, the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add evidence to support TB program implementers and digital health teams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planning community TB prevention education.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10.1016/j.ijtb.2026.02.034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42362227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 xml:space="preserve">. Indian J Tuberc. 2026 Jun;73 Suppl 1:S1-S4. doi: 10.1016/j.ijtb.2026.04.001. </w:t>
      </w:r>
    </w:p>
    <w:p w:rsidR="009D25E9" w:rsidRPr="008D687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8D6874">
        <w:rPr>
          <w:rFonts w:ascii="宋体" w:eastAsia="宋体" w:hAnsi="宋体" w:cs="宋体"/>
          <w:b/>
          <w:color w:val="FF0000"/>
          <w:szCs w:val="24"/>
        </w:rPr>
        <w:t>Epub 2026 Apr 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Community empowerment in tuberculosis elimination.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Arora VK(1), Rajpal S(2), Anand A(3).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(1)The Tuberculosis Association of India, New Delhi,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Vijaykumar1945@gmail.com.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(2)New Delhi Tuberculosis Centre, New Delhi, India.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Sanjayrajpalin@yahoo.com.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(3)New Delhi Tuberculosis Centre, New Delhi,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public health, meaningful community engagement has consistently been linked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improved access to timely diagnosis, strengthened treatment adherence,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reduced stigma, and better overall health outcomes, particularly among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marginalized and underserved populations. Effective engagement fosters trust,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enhances service utilization, and promotes sustained care-seeking behaviour.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genuine empowerment extends beyond simple participation in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programs; it encompasses the ability of communities to influence local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governance processes and address broader social determinants such as nutrition,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sanitation, education, and livelihood security, while functioning as a dynamic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transformative process that shifts communities from passive beneficiaries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active agents of health action. Community empowerment operates through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interconnected logistical and psychological pathways. Logistical support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improves access to diagnosis, treatment continuation, and linkage with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systems, while psychosocial reinforcement through peer support and survivor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engagement strengthens motivation, reduces internalized stigma, and sustains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long-term adherence. At the same time, empowerment is shaped by local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socio-economic realities, including poverty and livelihood insecurity, and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face risks such as volunteer burnout, stigma toward community workers,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inequitable reliance on unpaid labor, and limited financial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sustainability-underscoring the need for ethical safeguards and social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protection. Tuberculosis (TB) remains a major global public health challenge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despite the availability of effective chemotherapy. According to the World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Organization, TB continues to affect millions annually and remains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leading cause of infectious disease mortality worldwide. Within the End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Strategy, community engagement and civil-society participation-including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contributions from national and nongovernmental organizations-are recognized 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critical to sustainable TB control. TB elimination therefore requires not only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biomedical interventions but also ethically supported, economically feasible,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institutionally sustained community empowerment capable of transforming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participation into shared ownership of tuberculosis control.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10.1016/j.ijtb.2026.04.001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42362226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D6874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D25E9" w:rsidRPr="008D6874">
        <w:rPr>
          <w:rFonts w:ascii="宋体" w:eastAsia="宋体" w:hAnsi="宋体" w:cs="宋体"/>
          <w:b/>
          <w:color w:val="FF0000"/>
          <w:szCs w:val="24"/>
        </w:rPr>
        <w:t xml:space="preserve">. Front Immunol. 2026 Jun 10;17:1824354. doi: 10.3389/fimmu.2026.1824354. </w:t>
      </w:r>
    </w:p>
    <w:p w:rsidR="009D25E9" w:rsidRPr="008D687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8D687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Integrated approaches to target nuclear receptors for managing the co-morbidity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tuberculosis and diabetes.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Arora R(#)(1)(2), Ahuja N(#)(1), Kumawat S(1)(2), Kaushal V(1)(2), Sharma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R(1)(2), Gupta P(1)(2).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Biology, Council of Scientific and Industrial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Research, Institute of Microbial Technology, Chandigarh, 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 (AcSIR), Ghaziabad, Uttar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Pradesh, 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INTRODUCTION: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dual epidemic of tuberculosis (TB) and type 2 diabetes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mellitus (T2DM) presents a critical global health challenge, as diabetic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immunosuppression increases TB susceptibility while TB infection exacerbates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glucose intolerance. Because nuclear receptors (NRs) regulate both metabolic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pathways and infectious disease responses, they represent promising therapeutic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targets. This study aimed to evaluate the therapeutic potential of targeting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overlapping NRs to manage TB-T2DM comorbidity.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comorbid mouse model was established by inducing T2DM via a high-fat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diet and streptozotocin, followed by an aerosol challenge with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(M. tb). Mice were categorized into three groups: uninfected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controls, M. tb-infected non-diabetic, and M. tb-infected diabetic mice. NR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expression profiling was performed on alveolar macrophages, specifically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screening endocrine, adopted orphan, and orphan NRs. Based on this profile,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comorbid mice were treated with a combination therapy (CT) consisting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specific ligands for the most promising NR targets Vdr, Lxr and Rev-erbα.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Expression screening identified Vdr, Rev-erbα, and Lxr as key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dysregulated receptors with dual roles in TB and T2DM pathogenesis.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Administration of the triple-ligand CT to comorbid mice significantly alleviated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both metabolic and infectious symptoms compared to untreated comorbid controls.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Specifically, CT-treated mice demonstrated reduced T2DM severity (stabilized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body weight, decreased blood glucose, and lowered glycated hemoglobin) alongside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reduced TB disease burden, evidenced by lower bacterial colony-forming unit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(CFU) counts and fewer pulmonary granulomatous lesions.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D6874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findings demonstrate that simultaneous modulation of Vdr,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Rev-erbα, and Lxr effectively mitigates the severe manifestations of TB-T2DM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comorbidity. Integrating metabolic and antimicrobial treatments via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host-directed nuclear receptor therapies offers a potent, novel strategy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combat this complex dual epidemic, particularly in high-prevalence regions.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Arora, Ahuja, Kumawat, Kaushal, Sharma and Gupta.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10.3389/fimmu.2026.1824354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PMC13291132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42358946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13F2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D25E9" w:rsidRPr="00F13F2B">
        <w:rPr>
          <w:rFonts w:ascii="宋体" w:eastAsia="宋体" w:hAnsi="宋体" w:cs="宋体"/>
          <w:b/>
          <w:color w:val="FF0000"/>
          <w:szCs w:val="24"/>
        </w:rPr>
        <w:t>. Molecules. 2026 Jun 12;31(12):2065. doi: 10.3390/molecules31122065.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Dual-Mode Native Mass Spectrometry Screening Identifies Ginsenoside Ligands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6-Hydroxymethyl-7,8-Dihydropterin Pyrophosphokinase (HPPK).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Xue X(1), Quinn RJ(1), Rehm BHA(1)(2), Myler PJ(3), Liu M(1)(4).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(1)Institute for Biomedicine and Glycomics, Griffith University, Southport, Gold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Coast, QLD 4215, Australia.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(2)Centre for Cell Factories and Biopolymers, Institute for Biomedicine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Glycomics, Griffith University, Southport, Gold Coast, QLD 4215, Australia.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(3)Center for Global Infectious Disease Research, Seattle Children's Research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Seattle, WA 98109,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(4)School of Environment and Science, Griffith University, Nathan, Brisbane, QLD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4111, Australia.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Identification of ligands targeting essential enzymes in Mycobacterium species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remains an important strategy for anti-tuberculosis drug discovery. Here,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native mass spectrometry approach was employed using pooled 100-compound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mixtures, enabling the direct detection of intact HPPK-ligand complexes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solution. Dual-mode MS acquisitions (low collision energy for complex detection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high collision energy for ligand confirmation), combined with an automated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data analysis workflow, ensured robust identification of binding events from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complex samples. This strategy led to the identification of several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HPPK-binding small molecules, all belonging to the dammarane triterpene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glycoside (ginsenoside) class. Subsequent analysis of the hits revealed clear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structure-affinity relationships, highlighting how specific aglycone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modifications and glycosylation patterns influence binding to HPPK. Our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expand the known chemical space of HPPK ligands and demonstrate the utility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native MS-based screening coupled with automated data analysis to uncover new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ligand scaffolds for challenging enzyme targets.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10.3390/molecules31122065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PMC13304546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F13F2B">
        <w:rPr>
          <w:rFonts w:ascii="宋体" w:eastAsia="宋体" w:hAnsi="宋体" w:cs="宋体"/>
          <w:color w:val="000000" w:themeColor="text1"/>
          <w:szCs w:val="24"/>
        </w:rPr>
        <w:t xml:space="preserve"> 42357463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13F2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9D25E9" w:rsidRPr="00F13F2B">
        <w:rPr>
          <w:rFonts w:ascii="宋体" w:eastAsia="宋体" w:hAnsi="宋体" w:cs="宋体"/>
          <w:b/>
          <w:color w:val="FF0000"/>
          <w:szCs w:val="24"/>
        </w:rPr>
        <w:t>. Molecules. 2026 Jun 7;31(12):1993. doi: 10.3390/molecules31121993.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Biological Evaluation of Esters of 4-Carboxylate-1,2,3-triazine and Analogs 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New Potential Anti-Mycobacterium tuberculosis Agents.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Rivera G(1), Navarrete-Carriola DV(1)(2), De Angelis L(2), Paz-González AD(1),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Martínez-Vázquez AV(1), Ortiz-Pérez E(1), Wan B(3), Franzblau S(3),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Martínez-Archundia M(4), Moreno-Rodríguez A(5), Palos I(6), Doyle MP(2).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(1)Laboratorio de Biotecnología Farmacéutica, Centro de Biotecnología Genómica,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Instituto Politécnico Nacional, Reynosa 88710, Mexico.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Chemistry, The University of Texas San Antonio, San Antonio, TX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78249,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(3)Institute for Tuberculosis Research, College of Pharmacy, University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Illinois at Chicago, Chicago, IL 60612,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(4)Laboratorio de Diseño y Desarrollo de Nuevos Fármacos e Innovación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Biotecnológica, Departamento de Posgrado, Escuela Superior de Medicina,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Instituto Politécnico Nacional, México City 11340, Mexico.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(5)Laboratorio de Estudios Epidemiológicos, Clínicos, Diseños Experimentales 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Investigación, Facultad de Ciencias Químicas, Universidad Autónoma "Benito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Juárez" de Oaxaca, Oaxaca 68120, Mexico.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(6)Unidad Académica Multidisciplinaria Reynosa-Rodhe, Universidad Autónoma de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Tamaulipas, Reynosa 88779, Mexico.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searching for novel molecules to act as antibacterial agents, particularly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bacteria, three series of C5-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C6-substituted 1,2,3-triazine compounds were investigated: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1,2,3-triazine-4-carboxylate 1-oxide (series 1), 1,2,3-triazine-4-carboxylate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(series 2), and 3,6-dihydro-1,2,3-triazine-4-carboxylate 1-oxide derivatives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(series 3). Their structural elucidation was confirmed by 1H-NMR, 13C-NMR,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HRMS. We determined their antibacterial activity (MIC value) using the MABA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against the M. tuberculosis H37Rv strain, as well as their physicochemical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pharmacokinetic properties. Finally, to determine their potential mode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action, an inhibition assay against M. tuberculosis DNA gyrase was performed.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Compounds 4-ethoxycarbonyl-5-(3-methoxyphenyl)-1,2,3-triazine (2l)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4-ethoxycarbonyl-5 -(n-propyl)-1,2,3-triazine (3s) exhibited high activity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against M. tuberculosis with MIC values &lt; 5.90 µg/mL and selectivity index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18.56 and 8.36, respectively. Additionally, compound 2m also exhibited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anti-mycobacterial activity with MIC values &lt; 10.0 µg/mL. However, none of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selected compounds inhibited the activity of M. tuberculosis DNA gyrase,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suggesting that another drug target may be involved as a mode of action.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 encourage exploring the use of 1,2,3-triazine as a scaffold for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development of new anti-mycobacterium agents.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10.3390/molecules31121993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PMC13304873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F13F2B">
        <w:rPr>
          <w:rFonts w:ascii="宋体" w:eastAsia="宋体" w:hAnsi="宋体" w:cs="宋体"/>
          <w:color w:val="000000" w:themeColor="text1"/>
          <w:szCs w:val="24"/>
        </w:rPr>
        <w:t xml:space="preserve"> 42357391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13F2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9D25E9" w:rsidRPr="00F13F2B">
        <w:rPr>
          <w:rFonts w:ascii="宋体" w:eastAsia="宋体" w:hAnsi="宋体" w:cs="宋体"/>
          <w:b/>
          <w:color w:val="FF0000"/>
          <w:szCs w:val="24"/>
        </w:rPr>
        <w:t>. Pharmaceutics. 2026 May 29;18(6):671. doi: 10.3390/pharmaceutics18060671.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Nanodiamonds Co-Localize with Mycobacterium tuberculosis in Foamy Macrophages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Infected Mouse Lungs.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Erokhina MV(1)(2), Masyutin AG(1)(2), Lisichkin GV(3), Mingalev PG(3), Badun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GA(3), Lepekha LN(2), Bocharova IV(2), Tarasova EK(2), Ergeshov AE(2).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Biology, Lomonosov Moscow State University, 1-12 Leninskie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Gory, Moscow 119991,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(2)Central Tuberculosis Research Institute, 2 Yauzskaya Alleya, Moscow 107564,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Chemistry, Lomonosov Moscow State University, 1-12 Leninskie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Gory, Moscow 119234,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13F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tuberculosis (TB) is an infectious disease caused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tuberculosis). Drug-resistant TB remains a major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public health challenge and calls for new approaches to drug development.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Targeted delivery of antibacterial agents using nanoscale carriers represents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one such approach. A decisive factor for efficient targeting is the judicious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selection of the carrier platform. 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the present study, diamond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nanoparticles were evaluated as a prospective vehicle for conveying anti-TB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drugs to lung cells. Conventional and analytical transmission electron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microscopy were used to analyze the localization of the nanodiamonds (NDs)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lungs of M. tuberculosis-infected mice 30 days after nanoparticle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administration and 44 days post-infection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 xml:space="preserve">. 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study shows that the NDs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co-localize with M. tuberculosis in foamy macrophages of the lung, residing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same cellular compartments-phagosomes/phagolysosomes and lipid droplets.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in vivo results demonstrate a high degree of macrophage-specific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accumulation of NDs relative to M. tuberculosis.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Consequently, NDs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can be considered a promising carrier for targeted delivery of anti-TB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therapeutics to the lungs during TB-induced inflammation.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10.3390/pharmaceutics18060671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PMC13306093</w:t>
      </w:r>
    </w:p>
    <w:p w:rsidR="009D25E9" w:rsidRPr="009D25E9" w:rsidRDefault="00F13F2B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42357287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13F2B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9D25E9" w:rsidRPr="00F13F2B">
        <w:rPr>
          <w:rFonts w:ascii="宋体" w:eastAsia="宋体" w:hAnsi="宋体" w:cs="宋体"/>
          <w:b/>
          <w:color w:val="FF0000"/>
          <w:szCs w:val="24"/>
        </w:rPr>
        <w:t>. Pharmaceuticals (Basel). 2026 May 22;19(6):806. doi: 10.3390/ph19060806.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Fixed Dose Combinations as an Advantage for the Treatment of Pediatric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Tuberculosis: A Narrative Review.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Esposito S(1), Campana BR(1), Arnesano GG(1), Principi N(2).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(1)Pediatric Clinic, Department of Medicine and Surgery, University Hospital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Parma, 43126 Parma,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(2)Università degli Studi di Milano, 20122 Milan,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13F2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Pediatric tuberculosis (TB) remains a major global health concern,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accounting for a substantial proportion of TB-related morbidity and mortality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worldwide. Treatment in children is particularly challenging due to age-specific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pharmacokinetics, difficulties in drug administration, poor palatability,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reliance on caregivers for adherence.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 xml:space="preserve"> 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This narrative review aims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evaluate the advantages and limitations of fixed-dose combinations (FDCs)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of pediatric TB, with a focus on adherence, pharmacological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considerations, clinical outcomes, and implementation challenges. 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narrative review of the literature was conducted, including clinical studies,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pharmacokinetic analyses, programmatic data, and international guidelines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related to the use of FDCs in pediatric TB management. Results: Evidence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indicates that pediatric FDCs significantly improve treatment adherence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reducing pill burden and simplifying dosing regimens. They also decrease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risk of medication errors and inadvertent monotherapy, thereby contributing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prevention of drug resistance. The availability of dispersible,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child-friendly formulations has enhanced acceptability and ease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administration. However, limitations persist, including reduced flexibility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dose individualization, challenges in identifying the causative agent in adverse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drug reactions, and variable access across settings. Pharmacokinetic concerns,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particularly regarding rifampicin exposure, have been addressed in newer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WHO-recommended formulations. </w:t>
      </w:r>
      <w:r w:rsidRPr="00F13F2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FDCs represent a critical advancement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pediatric TB management and are strongly supported by international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guidelines. Further research is needed to optimize formulations, ensure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equitable access, and evaluate long-term clinical outcomes in diverse pediatric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10.3390/ph19060806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PMC13306056</w:t>
      </w:r>
    </w:p>
    <w:p w:rsidR="009D25E9" w:rsidRPr="009D25E9" w:rsidRDefault="00F13F2B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42356424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C82E40" w:rsidRDefault="00951913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D25E9" w:rsidRPr="00C82E40">
        <w:rPr>
          <w:rFonts w:ascii="宋体" w:eastAsia="宋体" w:hAnsi="宋体" w:cs="宋体"/>
          <w:b/>
          <w:color w:val="FF0000"/>
          <w:szCs w:val="24"/>
        </w:rPr>
        <w:t>. Life (Basel). 2026 Jun 5;16(6):953. doi: 10.3390/life16060953.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Mapping of Lipidome Profile in Drug-Resistant Clinical Isolates of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Through Quali-Quantitative Liquid Chromatography-Mass Spectrometry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Identifies Signature Lipids.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Chugh M(1)(2), Hameed S(1), Kulsum U(3), Mudliar SR(4), Singh J(3), Singh S(5),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Sah AK(6), Eilshaikh RH(6), Choudhary RK(6), Fatima Z(1).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(1)Amity Institute of Biotechnology, Amity University Haryana, Manesar, Gurugram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122413,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(2)Amity Medical School, Amity University Haryana, Manesar, Gurugram 122413,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Translational Medicine, All India Institute of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Sciences, Bhopal 462020,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Microbiology, All India Institute of Medical Sciences, Nagpur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441108,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(5)Advanced Centre for Chronic and Rare Diseases, New Delhi 110068,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Medical Laboratory Sciences, College of Applied and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Sciences, A' Sharqiyah University, Ibra 400, Oman.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complex lipid composition of Mycobacterium tuberculosis (MTB) plays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pivotal role in pathogenesis, immune evasion, and antimicrobial resistance.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continued surge in drug-resistant strains underscores the need for a deeper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understanding of the molecular architecture underlying MTB pathogenesis and drug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resistance. In this study, a comparative lipidomics approach was applied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explore the resistance-associated lipid alterations in drug-sensitive (DS),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drug-resistant (DR), multidrug-resistant (MDR), and pre-extensively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drug-resistant (PXDR) MTB clinical isolates. Lipids derived from whole bacilli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(TL) and cell wall (CWL) extracts were separately analyzed using untargeted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targeted lipidomics approaches. Untargeted analysis revealed the abundance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fatty acyls, glycerolipids, glycerophospholipids, prenol lipids, polyketides,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saccharolipids, with distinct phenotypes and compartment-specific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distributions. Notably, CWL extracts showed clearer resistance-associated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separations relative to TL extracts. Targeted profiling further demonstrated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enrichment of glycerolipids and PC and LPC lipids among drug-resistant isolates.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Biomarker analysis identified discriminative lipid species in both extracts,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albeit with greater discriminatory power in CWL. Overall, these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elucidate coordinated and compartment-associated lipid alterations at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species level in different MTB clinical isolates. This will help to provide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valuable source for screening diagnostic biosignatures and intersecting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biosynthetic pathways of mycobacterial lipids in the evolution of drug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resistance in MTB for therapeutic interventions.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10.3390/life16060953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PMC13301348</w:t>
      </w:r>
    </w:p>
    <w:p w:rsidR="009D25E9" w:rsidRPr="009D25E9" w:rsidRDefault="00C82E40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42355480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C82E40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9D25E9" w:rsidRPr="00C82E40">
        <w:rPr>
          <w:rFonts w:ascii="宋体" w:eastAsia="宋体" w:hAnsi="宋体" w:cs="宋体"/>
          <w:b/>
          <w:color w:val="FF0000"/>
          <w:szCs w:val="24"/>
        </w:rPr>
        <w:t>. Life (Basel). 2026 May 24;16(6):878. doi: 10.3390/life16060878.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Pilot Study on the Effects of First-Line Antituberculosis Drugs and Their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Combinations on Selected Reproductive Endpoints in Female Rats.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Uyar EE(1), Yavuzer B(2), Babayeva M(3), Yucel N(4), Gunay M(5), Suleyman H(2).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In Vitro Fertilization, Clinic of Gynecology and Obstetrics,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Lokman Hekim Istanbul Hospital, Istanbul 34912,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(2)Department of Pharmacology, Faculty of Medicine, Erzincan Binali Y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ld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r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Erzincan 24100,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2, Azerbaijan Medical University, Baku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AZ1022, Azerbaijan.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(4)Pharmacy Services Program, Vocational School of Health Services, Erzincan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Binali Y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ld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r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m University, Erzincan 24036,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Medical Biochemistry, Faculty of Medicine, Erzincan Binali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Y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ld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r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ı</w:t>
      </w:r>
      <w:r w:rsidRPr="009D25E9">
        <w:rPr>
          <w:rFonts w:ascii="宋体" w:eastAsia="宋体" w:hAnsi="宋体" w:cs="宋体"/>
          <w:color w:val="000000" w:themeColor="text1"/>
          <w:szCs w:val="24"/>
        </w:rPr>
        <w:t>m University, Erzincan 24100,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C82E4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reproductive toxicity of first-line antituberculosis drugs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remains poorly understood, particularly when used in combination. Rifampicin,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 are essential in tuberculosis therapy,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but their potential influence on female fertility is uncertain. This pilot study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evaluated their effects, given alone or in dual, triple, and quadruple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combinations, on oxidative stress, endocrine markers, and reproductive outcomes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 healthy female rats.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C82E40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Ninety-six albino Wistar-type female rats were divided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into sixteen groups of six animals each and treated with single, dual, triple,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 quadruple regimens of first-line antituberculosis drugs for 28 days. After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treatment, two sexually mature males were introduced per group, and therapy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continued for seven additional days. Serum malondialdehyde (MDA), total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glutathione (tGSH), prolactin, and anti-Mullerian hormone (AMH) levels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measured, and fertility outcomes were evaluated.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C82E4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In single-drug groups, MDA increased and tGSH decreased, but detectable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infertility was not recorded. Prolactin remained stable except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pyrazinamide group, where it declined. Dual-drug regimens increased oxidative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imbalance; fertility failure occurred only in pyrazinamide-lacking groups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accompanied by higher prolactin and lower AMH. Triple and quadruple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combinations produced prominent oxidative imbalance. In triple-drug regimens,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infertility was lower in pyrazinamide-containing groups than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pyrazinamide-free group, but this pattern was not maintained in the quadruple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regimen. Fertility impairment was not consistently aligned with the degree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oxidative stress and may involve prolactin and AMH alterations.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C82E4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findings suggest that reproductive impairment under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experimental conditions may involve endocrine alterations and cannot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explained solely by serum oxidative imbalance. Pyrazinamide-associated fertility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preservation appeared context-dependent and requires further confirmation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larger mechanistic studies with broader reproductive and endocrine assessment.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10.3390/life16060878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PMC13302617</w:t>
      </w:r>
    </w:p>
    <w:p w:rsidR="009D25E9" w:rsidRPr="009D25E9" w:rsidRDefault="00C82E40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42355406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C82E40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9D25E9" w:rsidRPr="00C82E40">
        <w:rPr>
          <w:rFonts w:ascii="宋体" w:eastAsia="宋体" w:hAnsi="宋体" w:cs="宋体"/>
          <w:b/>
          <w:color w:val="FF0000"/>
          <w:szCs w:val="24"/>
        </w:rPr>
        <w:t>. Microorganisms. 2026 Jun 12;14(6):1319. doi: 10.3390/microorganisms14061319.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Distribution of Non-Tuberculous Mycobacterium Species in Pulmonary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Extrapulmonary Infections in South India-A Retrospective Analysis.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Rajendran P(1), Gopalaswamy R(1), Saminathan G(1), Prey B(1), Stanley H(1),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Bhaskar A(2), Solayappan S(1), Viswanathan D(1), Ramalingam R(1), Frederick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A(3), Shanmugam S(1).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Bacteriology, ICMR-National Institute for Research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Tuberculosis, Chennai 600031,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Statistics, ICMR-National Institute for Research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Tuberculosis, Chennai 600031,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(3)Directorate of Medical and Rural Health Services, Chennai 600006,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Differential diagnosis of tuberculosis (TB) and non-tuberculous mycobacteria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(NTM) is extremely challenging, especially in a high TB burden setting like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India. A definitive diagnosis of NTM, along with additional speciation,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warranted to improve NTM management. Beyond the diagnosis of NTM and its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speciation, clinical correlation is vital for differentiating NTM colonisation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 contamination from disease. In this cross-sectional, retrospective analysis,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both pulmonary and extrapulmonary samples from 1121 presumptive NTM patients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from Tuberculosis Units across the country and from other private hospitals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included. Composite diagnosis were performed using X-rays, nucleic acid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amplification tests, smear microscopy, and mycobacterial growth indicator tube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cultures, with speciation of NTM isolates confirmed by line probe assay. Of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1121 presumptive NTM patients, 66.0% were smear-negative, 44.7% had X-ray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changes, and 98.0% were M. tuberculosis-negative according to the nucleic acid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amplification test. Cultures identified 310 patients as NTM-positive, including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22 extrapulmonary cases. Speciation was performed for 135 NTM-positive isolates,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where M. abscessus was identified as the predominant species in 30.4%, followed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M. kansasii in 25.1%. Our study demonstrated that although the composite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diagnosis of NTM holds promise for identifying pulmonary and extrapulmonary NTM,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culture (mean confirmation rate of 30-40% over 5 years) remains the gold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standard, with NTM speciation by line probe assay completing the diagnosis.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10.3390/microorganisms14061319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PMC13304431</w:t>
      </w:r>
    </w:p>
    <w:p w:rsidR="009D25E9" w:rsidRPr="009D25E9" w:rsidRDefault="00C82E40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42354943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Antibiotics (Basel). 2026 Jun 17;15(6):618. doi: 10.3390/antibiotics15060618.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Comparative Biological and Functional Profiling of Single-Position Cysteine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Substitutions in the HNP-1-Derived Peptide Pep-H Against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Carnero Canales CS(1), Nunes LOC(2)(3), Aragão AR(3), Santos Filho NA(2)(3),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Pastrana Alta RY(1), Pavan FR(2).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(1)BIOMET, Laboratorio de Química Bioinorgánica en Medicina, Medioambiente 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Tecnología, Facultad de Ciencias, Universidad Nacional de Ingeniería, Av. Túpac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Amaru 210, Rímac, Lima 15333, Peru.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(2)School of Pharmaceutical Sciences, São Paulo State University (UNESP),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Araraquara 14800-903,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(3)Institute of Chemistry, São Paulo State University, Araraquara 14800-060,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Tuberculosis remains a major public health challenge due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the persistence of Mycobacterium tuberculosis (Mtb) and the emergence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multidrug-resistant strains. In this study, Pep-H, an HNP-1-derived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antimicrobial peptide with the sequence RRYGTCIYQGRLWAF-NH2, was used as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compact scaffold to examine how single-residue substitutions at the Cys position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affected its biological and functional profile.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focused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single-position substitution panel was generated by replacing Cys with Trp, Ala,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Arg, or Met while preserving peptide length and sequence context,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analogs were computationally prioritized according to their predicted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antitubercular potential and contrasting side-chain properties. The peptides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were synthesized, purified, characterized by HPLC and mass spectrometry,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evaluated for activity against Mtb H37Rv, cytotoxicity, hemolysis, ethidium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bromide accumulation, and DPPH radical scavenging.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Pep-H retained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most favorable profile, showing the highest antimycobacterial potency, low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hemolysis, favorable selectivity indices, enhanced ethidium bromide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accumulation, and the strongest antioxidant response. All Cys substitutions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reduced antimycobacterial activity, indicating that none of the tested residues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reproduced the integrated biological profile of Pep-H.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contrasting outcomes of the Arg- and Met-containing analogs suggest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increased cationicity or sulfur retention alone was insufficient, while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supporting a multifactorial contribution of Cys side-chain chemistry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local GTCIY environment.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10.3390/antibiotics15060618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PMC13295688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42353741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Antibiotics (Basel). 2026 Jun 15;15(6):607. doi: 10.3390/antibiotics15060607.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Elucidation of the Antimycobacterial Activity of D-Form Human Lactoferricin 1-11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(D-Form hLF 1-11) Against Mycobacterium smegmatis Through Proteomics and Imaging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Intorasoot S(1)(2), Doung-Arpai W(1), Intorasoot A(3), Tragoolpua K(1)(2),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Sangboonruang S(1)(2), Butr-Indr B(1)(2), Wattananandkul U(1)(2), Phunpae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P(1)(2), Tharinjaroen CS(1)(2).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(1)Division of Clinical Microbiology, Department of Medical Technology, Faculty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Associated Medical Sciences, Chiang Mai University, Chiang Mai 50200,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(2)Infectious Diseases Research Unit, Faculty of Associated Medical Sciences,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Chiang Mai University, Chiang Mai 50200,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Medicine, Chiang Mai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Chiang Mai 50200,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complex, remains a major global health challenge. Recently, D-enantiomer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human lactoferricin 1-11 (D-form hLF 1-11), a short peptide derived from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N-terminal region of lactoferrin, has demonstrated potent antimycobacterial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activity. However, its direct mechanism of action has not yet been elucidated.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Methods &amp; 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In the present study, M. smegmatis was employed as a model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organism to investigate the mechanism underlying D-form hLF 1-11 activity.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Initially, the minimum inhibitory concentration (MIC) was determined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 revealed growth inhibition at 400 µg/mL. Live/dead fluorescence staining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demonstrated mycobactericidal activity, as indicated by increased propidium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iodide (PI) uptake relative to the untreated control. Scanning electron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microscopy and high-resolution fluorescence microscopy revealed membrane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disruption and substantial morphological deformation, along with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time-dependent accumulation of the peptide at the membrane and inside the cells.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Furthermore, label-free quantitative proteomic analysis of peptide-treated cells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revealed extensive metabolic alterations in carbon metabolism,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acetyl-CoA-dependent lipid biosynthesis, oxidative stress defense, translational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machinery, and energy production systems.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Collectively,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findings provide mechanistic insights into the antimycobacterial activity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D-form hLF 1-11 against M. smegmatis.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10.3390/antibiotics15060607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PMC13296235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42353731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Antibiotics (Basel). 2026 Jun 9;15(6):590. doi: 10.3390/antibiotics15060590.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Differential Regulation of Oxidative Burst by First Line Drugs Used Against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Multi Drug-Resistant Tuberculosis in Naïve Human Innate Immune Cells.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Gal J(1), Stenback VG(1), Nordvall MJ(2), Schön T(1)(3), Blomgran R(1).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(1)Division of Inflammation and Infection, Department of Biomedical and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Sciences, Linköping University, 581 85 Linköping, Sweden.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Region Östergötland, 581 85 Linköping,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Linköping University Hospital and Kalmar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County Hospital, Linköping University, 581 85 Linköping, Sweden.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Reactive oxygen species (ROS) are key effectors of innate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immunity but can also contribute to inflammation and tissue injury when their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production is dysregulated. Although antibiotics are primarily selected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their antimicrobial activity, prolonged treatment may also influence host immune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responses. However, the effects of anti-tuberculosis drugs on ROS production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across innate immune cell subsets have not been assessed, especially not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novel drugs currently used against multi drug-resistant (MDR) tuberculosis (TB).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Whole blood from healthy donors was incubated with seven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antimycobacterial drugs used against MDR TB at sub-therapeutic, therapeutic,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supra-therapeutic concentrations. ROS production was quantified by flow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cytometry using dihydrorhodamine 123 (DHR-123) in neutrophils, classical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monocytes, and eosinophils under unstimulated conditions or following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stimulation with Escherichia coli, fMLP, or PMA.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Bedaquiline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clofazimine decreased ROS production in neutrophils and classical monocytes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across multiple stimuli (median values of Rh-123+ classical monocytes after 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coli stimulation without BDQ was 30.8% versus 24.9% with 1 µg/mL BDQ (p &lt; 0.05,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therapeutic concentration) and 31.3% without CFZ versus 19.2% with 1 µg/mL CFZ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(p &lt; 0.01, therapeutic concentration) in the same conditions). In contrast,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levofloxacin and linezolid showed no detectable impact on ROS production in any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cell population. Pretomanid uniquely induced a reduction in ROS generation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eosinophils and classical monocytes while sparing neutrophil oxidative burst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activity, distinguishing it from other antibiotics tested (34.1% decrease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Rh-123 MFI of eosinophils between the control and PA 3 µg/mL after fMLP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stimulation, p &lt; 0.01, therapeutic concentration).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These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demonstrate that first line drugs against MDR TB display heterogeneous and cell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type-specific effects on innate immune oxidative responses. Such differential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effects on host immunity may have implications for both antimicrobial efficacy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 inflammation control during tuberculosis treatment.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10.3390/antibiotics15060590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PMC13296184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42353714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Antibiotics (Basel). 2026 May 30;15(6):557. doi: 10.3390/antibiotics15060557.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Epigenetic Reprogramming by Mycobacterium tuberculosis Secretory Proteins: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Implications for Pathogenesis and Therapy.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Rv K(1), Asif N(1), Sethunath AN(1), Thekkumkara DT(1), Binu D(1), Krishna G(1),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Sureshkumar AA(1), Menon AM(1), Thomas SS(1), Abhinand K(1), Sasikumar A(1),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Padmakumar S(1), Paniker A(1), Babu P(1), Kumar GB(1), Nair BG(1), Madhavan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(1)School of Biotechnology, Amrita Vishwa Vidyapeetham, Amritapuri, Kollam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690525, Kerala,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continues to pose a significant global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risk, primarily due to its capacity to modulate host immune responses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achieve prolonged persistence. Recent evidence has increasingly underscored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significance of epigenetic reprogramming as a principal mechanism through which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 modifies host cellular functions without altering the fundamental DNA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sequence. This review gives a full picture of how Mtb secretory proteins work 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nucleomodulins to directly target host chromatin and control gene expression.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 uses special secretion systems, such as the ESX (Type VII) and SecA2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pathways, to enable effector proteins to enter host cells. Some of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proteins move to the nucleus and interact with machinery that is linked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chromatin. These nucleomodulins facilitate various epigenetic modifications,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encompassing non-canonical histone methylation, DNA methylation,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modulation of histone acetylation, resulting in extensive transcriptional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reprogramming of immune-related genes. These changes make important host defence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mechanisms less effective, such as macrophage activation, antigen presentation,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cytokine production, and antimicrobial responses. This helps bacteria survive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avoid the immune system. Epigenetic remodeling also affects the polarization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metabolic states of macrophages, which further affect the progression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disease. The reversible characteristics of epigenetic modifications offer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significant prospect for host-targeted therapeutic strategies. Targeting enzymes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such as histone deacetylases and DNA methyltransferases has shown potential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restoring immune function and enhancing bacterial clearance, particularly when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used in combination with conventional anti-tubercular therapies. Even with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improvements, there are still big problems with fully understanding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functional diversity of Mtb secretory proteins and turning these discoveries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into useful medical tools. In general, understanding how Mtb-secreted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nucleomodulins and host epigenetic regulation interact is important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understanding how tuberculosis works and finding new ways to treat it.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10.3390/antibiotics15060557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PMC13295639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42353681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77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Antibiotics (Basel). 2026 May 28;15(6):543. doi: 10.3390/antibiotics15060543.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 to Linezolid and Pretomanid in the Era of Modern Drug-Resistant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Treatment in South Africa: A Systematic Review and Meta-Analysis.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Kaapu KG(1), Makondo VT(1), Costa Conceição E(2), Rukasha I(1)(3).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Pathology, School of Medicine, University of Limpopo, Sovenga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0727, Limpopo,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(2)Division of Molecular Biology and Human Genetics, South African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Research Council Centre for Tuberculosis Research, Faculty of Medicine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University, Cape Town 7505, Western Cape, South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Microbiology, Polokwane Laboratory, National Health Laboratory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Service, Polokwane 0699, Limpopo,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success of modern drug-resistant tuberculosis (DR-TB) regimens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increasingly depends on linezolid (LZD) and pretomanid (Pa), yet the emergence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resistance to these critical agents threatens to reverse recent 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advances, with limited consolidated evidence available from high-burden settings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such as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systematically review and meta-analyse South African data on LZD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Pa resistance, minimum inhibitory concentrations (MICs),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resistance-associated mutations, and treatment outcomes.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ELIGIBILITY CRITERIA: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included clinical trials, cohort studies, surveillance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studies, and molecular investigations conducted in South Africa from 2013 onward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that reported resistance prevalence, MIC data, genotypic mutations, or 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outcomes related to LZD and/or Pa.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INFORMATION SOURCES: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PubMed, PubMed, Embase, Web of Science, and grey literature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sources were searched from January 2013 to 31 December 2025 in accordance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PRISMA 2020 guidelines. Risk of Bias: Study quality was assessed using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Joanna Briggs Institute (JBI) cohort appraisal checklist.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INCLUDED STUDIES: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Seventeen studies representing provincial and national cohorts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were included.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SYNTHESIS OF 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Random-effects meta-analysis was used to estimate pooled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baseline resistance. Subgroup, sensitivity, and meta-regression analyses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performed.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Random-effects meta-analysis demonstrated a pooled baseline LZD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 prevalence of 0.53% (95% CI: 0.01-1.83; I2 = 81.1%) in routine South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African cohorts, while substantially higher resistance (33%) was observed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treatment-failure populations. Baseline LZD MICs were typically 0.125-1.0 µg/mL,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while elevated MICs (up to 8.0 µg/mL) were associated with rplC and rrl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mutations, particularly rplC Cys154Arg. No confirmed phenotypic Pa resistance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identified across included South African cohorts, despite the detection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in genomic surveillance studies. MIC values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remained within the range of 0.016-1.0 µg/mL. Mutations in ddn, fbiA, fbiC,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fgd1 were reported in genomic studies. Treatment success rates ranged from 63.6%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 99% for LZD-containing regimens and approached 90% for Pa-based regimens.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LIMITATIONS: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Limited study numbers, heterogeneity in laboratory methods,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overrepresentation of certain provinces may affect generalizability.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Baseline resistance to LZD and Pa in South Africa remains low,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supporting continued programmatic use. Ongoing molecular surveillance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essential to detect resistance amplification and preserve regimen efficacy.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10.3390/antibiotics15060543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PMC13296143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42353667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Animals (Basel). 2026 Jun 6;16(12):1755. doi: 10.3390/ani16121755.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in Small Ruminants in Portugal: A Retrospective Laboratory-Based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Study (2012-2023).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Cobra HJ(1)(2), Orge L(2)(3), Mendonça P(3), Carvalho P(3), Vieira-Pinto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M(1)(2).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Veterinary Sciences, Universidade de Trás-os-Montes e Alto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Douro, 5000-801 Vila Real, Portugal.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(2)Animal and Veterinary Research Center (CECAV), Universidade de Trás-os-Montes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 Alto Douro, 5000-801 Vila Real, Portugal.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(3)Instituto Nacional de Investigação Agrária e Veterinária (INIAV), 2780-157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Oeiras, Portugal.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Animal tuberculosis caused by mycobacteria of the Mycobacterium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complex (MTBC) represents a significant challenge to both public and animal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health. Although eradication programs focus predominantly on cattle, small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ruminants, especially goats, may play a relevant role as reservoirs. This study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aimed to characterize tuberculosis cases in small ruminants in Portugal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diagnosed at the national reference laboratory for Tuberculosis (Instituto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Nacional de Investigação Agrária e Veterinária) over the period from April 2012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July 2023. In this study, samples from 79 animals suspected of TB (64 goats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15 sheep) were analyzed by integrating histopathology; bacteriology; and,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when applicable, PCR results, thereby allowing the distribution by species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described, MTBC agents to be identified, and diagnostic agreement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assessed. Of these samples, 29 positive cases (36.7%) were identified, all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them in goats (45.3% of goats tested), whereas no cases were confirmed in sheep.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caprae was the most frequently identified species (89.7%),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followed by Mycobacterium bovis (10.3%). Geographic distribution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concentrated in the Alentejo (48.3%) and Norte (44.8%) regions, where 93.1%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cases occurred. Topographical analysis of lesions revealed respiratory tract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involvement (lung and/or thoracic lymph nodes) in 82.7% of positive cases,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gross patterns including caseous/caseocalcified lesions (n = 11), necrosis (n =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9), and nodular granulomatous lesions (n = 10). Agreement between histopathology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bacteriology was 81.5%. Parasitic coinfections were observed in 24.1%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positive cases, complicating histopathological interpretation. The results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study indicate goats, as opposed to sheep, as non-negligible reservoirs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TB, suggesting species-level differences that warrant targeted investigation.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predominance of respiratory lesions and the detection of extensive cavitary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forms indicate potential aerogenous transmission with implications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multi-host systems. Diagnostic discordance and parasitic interference reinforce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need for combined testing methodologies. It is therefore advisable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consider the integration of goats into tuberculosis surveillance and control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programs, with greater relevance in Alentejo and Norte.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10.3390/ani16121755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PMC13296306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42353365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Int J Mol Sci. 2026 Jun 10;27(12):5258. doi: 10.3390/ijms27125258.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Structure-Based Virtual Screening of Natural Product-Derived Inhibitors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Targeting Rv3806c in the Decaprenylphosphoryl-d-Arabinose Biosynthetic Pathway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Mycobacterium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Khan MI(1), Asghar I(1), Albalawi BFA(2), Ditta A(3)(4), Akhter S(1), Tayyab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M(1), Shah SB(1), Asghar UB(1), Ali MK(5), Ali S(6), Khan M(7), Imtiaz M(8), Ali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COMSATS University Islamabad, Abbottabad Campus,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Abbottabad 22060,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(2)Department of Biology, University of Tabuk, Tabuk 71491, Saudi Arabia.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Environmental Sciences, Shaheed Benazir Bhutto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Sheringal, Dir (U) 18000,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(4)School of Biological Sciences, The University of Western Australia, Perth, 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6009, Australia.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(5)Institute of Nuclear Medicine, Oncology and Radiotherapy (INOR), Abbottabad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22060,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(6)Institute of Biotechnology and Microbiology, Bacha Khan University, Charsadda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24420,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Biotechnology and Genetic Engineering, Hazara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Mansehra 21300,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(8)Soil and Environmental Biotechnology Division, National Institute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Biotechnology and Genetic Engineering-College (NIBGE-C), Faisalabad 38000,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Phosphoribosyl transferase (Rv3806c) is a key enzyme in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tuberculosis. It is involved in the biosynthesis of decaprenylphosphoryl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arabinofuranose, which is the sole donor of arabinofuranose residues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biosynthesis of arabinogalactan and lipoarabinomannan. Inhibition of Rv3806c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disrupts cell wall assembly, making it an attractive target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anti-tuberculosis drug development. In this study, a structure-based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computational approach was employed to find natural inhibitors of Rv3806c.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silico ADMET filtration of 36,530 compounds from the Natural Products Atlas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(NPAtlas) database and 105,909 compounds from the Bioactivity of Indian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Medicinal Plants (BIMP) database yielded 285 and 553 compounds, respectively.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Molecular docking analysis identified four compounds (NPA004179, NPA011911,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BIMP003941, and BIMP004391) with binding affinities (-8.2, -7.5, -7.8, and -8.6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kcal/mol), respectively, stronger than the binding affinity of the native ligand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(-7.2 kcal/mol). Molecular dynamics simulations demonstrated that all complexes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exhibited low structural deviation, consistent hydrogen bonding, and stable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protein-ligand compactness throughout the simulation period. MMPBSA analysis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revealed thermodynamic stability of the Rv3806c-ligand complexes with binding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energies ranging from (-14.91 to -26.30 kcal/mol). These computational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may serve as a useful starting point for further optimization and experimental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validation towards anti-tuberculosis therapeutics targeting Rv3806c.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10.3390/ijms27125258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PMC13299623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42352</w:t>
      </w:r>
      <w:r w:rsidR="00400475">
        <w:rPr>
          <w:rFonts w:ascii="宋体" w:eastAsia="宋体" w:hAnsi="宋体" w:cs="宋体"/>
          <w:color w:val="000000" w:themeColor="text1"/>
          <w:szCs w:val="24"/>
        </w:rPr>
        <w:t>985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Cancers (Basel). 2026 Jun 14;18(12):1935. doi: 10.3390/cancers18121935.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Tuberculosis-Associated Scar Carcinoma in Lung Cancer: Clinicopathological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Radiological Features of a Fibrotic-Cavitary Phenotype in a Retrospective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Observational Cohort.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Cioti C(1)(2), Tica I(1)(2), Tocia C(3)(4), Dervis N(4), Buligan S(3)(5),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Fricatel G(2)(4), Ion-Andrei DG(2)(6), Arghir OC(2)(7).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(1)Internal Medicine Department, "Sf. Apostol Andrei" Emergency County Hospital,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145 Tomis Blvd., 900591 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(2)PhD School of Medicine, "Ovidius" University of Constanta, 1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Street, 900470 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(3)Gastroenterology Department, "Sf. Apostol Andrei" Emergency County Hospital,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145 Tomis Blvd., 900591 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(4)Medicine Faculty, "Ovidius" University of Constanta, 1 Universitatii Street,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900470 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(5)PhD School of Medicine, Carol Davila University of Medicine and Pharmacy, 8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Eroii Sanitari Boulevard, 050474 Bucharest,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(6)Oncology Department, "Sf. Apostol Andrei" Emergency County Hospital, 145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Tomis Blvd., 900591 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(7)Clinical Pneumology Hospital of Constanta, 40 Sentinelei Str, 900002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Scar carcinoma represents a distinct subtype of lung malignancy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developing in areas of chronic pulmonary fibrosis, inflammation, and structural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remodeling, frequently associated with previous pulmonary tuberculosis (TB).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present study aimed to evaluate the radiological, clinical, inflammatory,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histopathological characteristics associated with the scar carcinoma phenotype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patients with lung cancer (LC) and previous TB-related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abnormalities.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retrospective observational cohort study conducted between February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2020 and December 2025 included 844 patients diagnosed with lung cancer.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scar carcinoma phenotype was operationally defined by the coexistence of: (1)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confirmed lung cancer, (2) post-tuberculous structural pulmonary abnormalities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 thoracic imaging, and (3) clinical history compatible with prior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TB. Associations between the scar carcinoma phenotype and clinicopathological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variables were evaluated using Pearson's Chi-square and Fisher's exact tests.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Binary logistic regression analysis was performed to identify independent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predictive factors associated with scar carcinoma. Receiver operating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characteristic (ROC) curve and precision-recall curve analyses were additionally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performed.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Post-TB sequelae were identified in 58.2% of patients, while active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present in 7.8% of cases. Adenocarcinoma represented the predominant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histopathological subtype (63.3%). Fibrotic/interstitial/bronchial abnormalities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(67.7%), cavitary/destructive lesions (69.0%), atelectatic/retractile changes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(65.4%), and infectious/inflammatory pulmonary abnormalities (60.4%) were highly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prevalent. Significant associations were identified between scar carcinoma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TB sequelae (χ2 = 811.850, p &lt; 0.001), adenocarcin</w:t>
      </w:r>
      <w:r w:rsidR="00400475">
        <w:rPr>
          <w:rFonts w:ascii="宋体" w:eastAsia="宋体" w:hAnsi="宋体" w:cs="宋体"/>
          <w:color w:val="000000" w:themeColor="text1"/>
          <w:szCs w:val="24"/>
        </w:rPr>
        <w:t xml:space="preserve">oma histology (χ2 = 655.545, p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&lt; 0.001), infectious/inflammatory changes (χ2 = 635.168, p &lt; 0.001),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cavitary/destructive lesions (χ2 = 508.347, p &lt; 0.001), fibrotic/interstitial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abnormalities (χ2 = 539.895, p &lt; 0.001), and atelectatic/retractile changes (χ2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= 597.346, p &lt; 0.001). Logistic regression identified haemoptysis (OR = 0.651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(95% CI: 0.486-0.871), p = 0.005) and pulmonary opacities and/or condensation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(OR = 1.343 (95% CI: 1.014-1.779), p = 0.040) as independent predictive factors.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ROC analysis demonstrated moderate predictive performance (AUC = 0.703).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TB-associated pulmonary remodeling was strongly associated with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scar carcinoma phenotype, consistent with an associative role of chronic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inflammation, fibrosis, and post-TB structural damage in lung carcinogenesis;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causal inferences cannot be drawn from this retrospective observational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design.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10.3390/cancers18121935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PMC13296693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42352470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Diagnostics (Basel). 2026 Jun 17;16(12):1883. doi: 10.3390/diagnostics16121883.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Detection of Latent Tuberculosis Infection in Patients with Rheumatological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Diseases Who Receive Immunosuppressive Therapy.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Starshinova A(1)(2)(3), Sabirova A(2)(3), Maslyanskiy A(1)(4), Grigorieva I(1),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Sharipov R(3), Tukfatullin R(3), Panteleev A(5)(6)(7), Nazarenko M(3)(7), Kudlay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D(8)(9)(10).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(1)Almazov National Research Medical Center, 197341 St. 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Mathematics and Computer Science, Saint Petersburg State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199034 St. 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(3)Medical Department, Bashkir State Medical University of the Ministry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Health of the Russian Federation, 450008 Ufa,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(4)Institute of Medicine, Department of Pathology, St. Petersburg State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199034 St. 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(5)Medical Department, St. Petersburg State Medical University Named after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Academician I.P. Pavlov, 197022 St. 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(6)St. Petersburg Research Institute of Phthisiopulmonology, 190961 St.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(7)St. Petersburg State Budgetary Healthcare Institution "City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Dispensary", 196142 St. Petersburg,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(8)Department of Pharmacology, Institute of Pharmacy, I.M. Sechenov First Moscow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State Medical University, 119991 Moscow,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(9)FSBI SSC Institute of Immunology FMBA of Russia, 115522 Moscow,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(10)Faculty of Bioengineering and Bioinformatics, Lomonosov Moscow State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119991 Moscow, Russia.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a persistent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immune response to Mycobacterium tuberculosis antigens in the absence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clinically active tuberculosis. It is now established that progression from LTBI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active tuberculosis is directly associated with immune dysregulation, which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frequently occurs in immune-mediated diseases requiring treatment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immunosuppressive agents. The aim of this study was to identify LTBI in patients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rheumatological diseases receiving immunosuppressive therapy using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contemporary immunodiagnostic methods.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retrospective,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prospective, group-control study was conducted, analyzing the results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immunodiagnostics in patients with rheumatological diseases on immunosuppressive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therapy and without established contact with tuberculosis patients (n = 44; main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group). The control group consisted of healthy individuals (n = 51) with no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history of tuberculosis contact, clinical or radiological manifestations of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disease, or signs of chronic pathology exacerbation. Both groups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predominantly female (72.7% in the main group and 62.8% in the control group).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mean age in the patient group was 49.1 years (95% CI [44.77; 53.43]).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Rheumatoid arthritis was diagnosed in 29.6% (13) of patients (95% CI [16.06;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43.03]). Articular syndrome was observed in at least 72.7% (32) of patients (95%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CI [59.57; 85.89]). In 54.6% (24) of cases (95% CI [39.83; 69.26]), patients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received biologic immunosuppressive therapy as basic treatment. In 15.9% (7)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cases (95% CI [5.10; 26.72]), patients received conventional synthetic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disease-modifying antirheumatic drugs (DMARDs). Of these, 71.43% (5) (95% CI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[35.24; 92.44]) underwent comprehensive examination to exclude active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prior to biologic therapy initiation. For immunodiagnostics, all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subjects underwent an interferon-gamma release assay (IGRA) and/or testing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recombinant tuberculosis antigen (ATR) sample, with dynamic assessment of test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results. All patients with positive immunodiagnostic results underwent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multidetector computed tomography of the chest organs. The level of LTBI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comparison groups was defined as the percentage of positive immunological test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 at a significance level of p &lt; 0.05. Statistical data processing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performed using Microsoft Excel 2019. Results: In the main group, positive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immunodiagnostic results were recorded in 20.5% (9) of cases (95% CI [8.54;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32.37]), which is significantly higher than in the control group of healthy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individuals (5.8% (3), 95% CI [1.41; 16.54]). This reflects statistically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significant differences in immunological test results between groups receiving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not receiving immunosuppressive therapy (χ2 = 4.545, p = 0.034). Dynamic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 of the ATR sample revealed positive results in 21.7% (5) of cases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(95% CI [4.88; 38.60]), with four out of five patients demonstrating positive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conversion. In the third assessment, positivity was observed in 33.33% (5)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cases (95% CI [9.48; 57.19]), which was higher than in the first (χ2 = 1.025, 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= 0.312) and second assessments (χ2 = 0.629, p = 0.428), although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differences were not statistically significant. Notably, in two out of five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patients, the ATR test result changed from negative to positive. Conclusions: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 with rheumatological diseases receiving immunosuppressive therapy, LTBI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detected in 20.5%, which is significantly higher than in healthy individuals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(5.8%, p = 0.034). Furthermore, there was an increase in the proportion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positive tests over time (up to 21.7% and 33.3% on immunotherapy), suggesting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increasing risk of progression to active tuberculosis infection.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10.3390/diagnostics16121883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PMC13297657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4235154</w:t>
      </w:r>
      <w:r w:rsidR="00400475">
        <w:rPr>
          <w:rFonts w:ascii="宋体" w:eastAsia="宋体" w:hAnsi="宋体" w:cs="宋体"/>
          <w:color w:val="000000" w:themeColor="text1"/>
          <w:szCs w:val="24"/>
        </w:rPr>
        <w:t>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400475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D25E9" w:rsidRPr="00400475">
        <w:rPr>
          <w:rFonts w:ascii="宋体" w:eastAsia="宋体" w:hAnsi="宋体" w:cs="宋体"/>
          <w:b/>
          <w:color w:val="FF0000"/>
          <w:szCs w:val="24"/>
        </w:rPr>
        <w:t>. Diagnostics (Basel). 2026 Jun 12;16(12):1827. doi: 10.3390/diagnostics16121827.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Artificial Intelligence in Infectious Disease Care: Selected Applications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Tuberculosis, Sepsis, and Antimicrobial Stewardship.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Caliman-Sturdza OA(1)(2), Gheorghita RE(1), Filip R(1)(2), Lobiuc A(1).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(1)Faculty of Medicine and Biological Sciences, Stefan cel Mare University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Suceava, 720229 Suceava,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(2)"Sfântul Ioan cel Nou" Emergency Clinical Hospital, 720262 Suceava, Romania.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Artificial intelligence (AI) is increasingly being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applied across the infectious-disease pathway, from syndromic surveillance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imaging triage to etiologic support, antimicrobial stewardship,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prognostication. However, the maturity of evidence differs considerably across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use cases, and apparent technical performance does not always translate into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real-world clinical utility.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This structured narrative review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synthesizes current evidence on the principal clinical and public-health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applications of AI in infectious diseases, with particular attention to external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validation, workflow integration, economic implications, and governance.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40047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strongest near-term evidence supports narrow-AI applications linked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constrained workflows, especially tuberculosis chest-radiograph triage,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selected host-response and antimicrobial-resistance prediction tools,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clinician-facing stewardship aids. By contrast, sepsis prediction illustrates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 internal model performance may deteriorate on external validation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generate substantial alert burden when implemented in routine care. Economic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evaluations are promising but remain predominantly model-based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context-dependent. Evidence for generative AI and large language models is still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an early phase, consisting largely of vignette studies, retrospective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comparisons, and small single-center pilots rather than prospective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outcome-based evaluations. </w:t>
      </w:r>
      <w:r w:rsidRPr="0040047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Overall, the most realistic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role of AI in infectious diseases is augmentation rather than replacement: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prioritizing scarce diagnostic capacity, shortening time to action,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improving antibiotic selection. Safe translation into practice requires,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order, external validation with local calibration, prospective impact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assessment, and governance frameworks that address drift, accountability,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transparency, and human oversight.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10.3390/diagnostics16121827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PMC13297825</w:t>
      </w:r>
    </w:p>
    <w:p w:rsidR="009D25E9" w:rsidRPr="009D25E9" w:rsidRDefault="00400475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42351486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Diagnostics (Basel). 2026 Jun 12;16(12):1822. doi: 10.3390/diagnostics16121822.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Artificial Intelligence-Assisted Quantification of Longitudinal HRCT Changes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During Treatment of Pulmonary Tuberculosis: An Exploratory Proof-of-Concept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Russo A(1), Patanè V(1), Ruotolo F(1), Brunese MC(1), Del Canto M(2), Alessio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L(3), Monari C(3), Coppola N(3), Reginelli A(1).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(1)Precision Medicine Department, University of Campania "Luigi Vanvitelli",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80138 Naples,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(2)Radiology Department, San Leonardo Hospital, 80053 Castellamare di Stabia,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(3)Dipartimento di Salute Mentale e Fisica e Medicina Preventiva, UOC Malattie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Infettive, Università Degli Studi Della Campania 'Luigi Vanvitelli', 80138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Naples,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Treatment monitoring in pulmonary tuberculosis increasingly requires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 of residual inflammatory burden and structural lung damage beyond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microbiologic response alone. High-resolution computed tomography (HRCT) can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provide this information, but interpretation of serial examinations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time-consuming and partly subjective. This study did not aim to evaluate AI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diagnosis of pulmonary tuberculosis. Instead, it explored whether artificial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intelligence (AI)-assisted quantitative HRCT analysis could support longitudinal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 of treatment-related imaging changes in patients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microbiologically confirmed pulmonary tuberculosis.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conducted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retrospective, single-center, exploratory longitudinal study of patients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receiving treatment for pulmonary tuberculosis. HRCT examinations acquired 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diagnosis and during follow-up were anonymized, reviewed by an expert thoracic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radiologist, and processed using AVIEW Lung Texture (Coreline Soft v2.0).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software quantified total lung volume and six predefined parenchymal categories: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normal lung, ground-glass opacity, consolidation, reticulation, honeycombing,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 emphysema.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Ninety-six patients contributed 256 HRCT examinations.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most frequent software-detected abnormalities were ground-glass opacity,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consolidation, and emphysema-labeled low-attenuation areas. Ground-glass opacity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consolidation showed the clearest decline across serial examinations,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consistent with regression of active inflammatory disease during treatment.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Reticulation showed a heterogeneous course, likely reflecting both inflammatory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resolution and residual structural remodeling. Honeycombing was infrequent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quantitatively limited. Lung volume changed variably and did not consistently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parallel visual improvement. A key methodological limitation was the absence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dedicated cavity class. As a result, emphysema-labeled low-attenuation areas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should not be interpreted as conventional emphysema alone, because tuberculous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cavities and post-destructive abnormalities were frequently included in this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category. 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AI-assisted HRCT quantification may support longitudinal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assessment of pulmonary tuberculosis by providing structured and reproducible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measures of interval change. However, tuberculosis-specific interpretation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remains dependent on expert radiologic oversight, particularly in cavitary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10.3390/diagnostics16121822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PMC13298382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42351481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Microb Genom. 2026 Jun;12(6):001753. doi: 10.1099/mgen.0.001753.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Integrated analysis of transposon insertion sequencing and pangenome reveals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core and lineage-specific essential genes in Mycobacterium avium subsp.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hominissuis.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Sawai K(1)(2), Ikai M(1), Shinohara M(1), Nishiuchi Y(3), Fujiyoshi S(3)(4), Doi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Y(1)(2)(5), Iwamoto T(6), Arikawa K(6), Maruyama F(3), Minato Y(1).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(1)Center for Infectious Disease Research, Fujita Health University, Toyoake,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Aichi,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(2)Departments of Microbiology and Infectious Diseases, Fujita Health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School of Medicine, Toyoake, Aichi,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(3)Microbial Genomics and Ecology, Center for the Planetary Health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Innovation Science, The IDEC Institute, Hiroshima University, Higashi-Hiroshima,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Hiroshima,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Environmental and Civil Engineering, Faculty of Engineering,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Toyama Prefectural University, Imizu, Toyama,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(5)Center for Innovative Antimicrobial Therapy, Division of Infectious Diseases,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of Pittsburgh School of Medicine, Pittsburgh, Pennsylvania,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(6)Kobe Institute of Health, Kobe, Hyogo,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disease caused by non-tuberculous mycobacteria (NTM-PD) is an emerging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global health concern. Among NTM, Mycobacterium avium subsp. hominissuis (MAH)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 the major causative agent of NTM-PD. Similar to Mycobacterium tuberculosis,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MAH exhibits lineage-specific geographical distributions and host adaptations.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Here, we characterized three MAH strains from the residential bathrooms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Mycobacterium avium complex pulmonary disease patients in Japan. A genetic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population clustering analysis revealed that the three strains belong 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East Asia (EA) lineages that are predominant in Japan and Korea. Pan-genome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analysis using the publicly available complete genome sequences of MAH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newly sequenced MAH strains identified 3,313 core genes that are conserved among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distinct MAH lineages. Identification of essential genes in the three strains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conducted using transposon insertion sequencing, and their gene essentiality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profiles were compared to those of a previously studied sequence cluster 3 (SC3)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lineage strain, MAC109. Despite their genetic diversity, nearly all essential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genes were derived from the core gene set. In addition, we identified a set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common essential genes for the EA and SC3 lineages, as well as lineage-specific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essential genes. Our results highlight the evolutionary and clinical importance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lineage-specific adaptations in MAH.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10.1099/mgen.0.001753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PMC13298725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42348439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Trop Med Infect Dis. 2026 Jun 18;11(6):168. doi: 10.3390/tropicalmed11060168.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Implementation of Open PCR System for the Detection of TB/DR-TB and NTM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Sputum Samples from Suspected Pulmonary Tuberculosis Patients in Medan,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Kusumawati RL(1)(2)(3), Hasibuan M(2)(3), Tari N(3), Yanni GN(2)(4), Ginting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LI(2), Gozali C(5), Tania T(6).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Universitas Sumatera Utara,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Medan 20155,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(2)Prof. Dr. Chairuddin Panusunan Lubis Universitas Sumatera Utara Teaching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Hospital, Universitas Sumatera Utara, Medan 20155,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(3)PCR-WGS Microbiology Laboratory, Faculty of Medicine, Universitas Sumatera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Utara, Medan 20155,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Pediatrics, Faculty of Medicine, Universitas Sumatera Utara,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Medan 20155,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(5)Division of Materials Science, Graduate School of Science and Technology,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Nara Institute of Science and Technology, 8916-5 Takayama, Ikoma, Nara 630-0192,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(6)Clinical Microbiology, RS Cipto Mangunkusumo, Jakarta 10430,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(1) 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Indonesia faces the dual challenge of a high tuberculosis (TB)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burden and increasing drug resistance. Conventional molecular diagnostics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frequently fail to detect isoniazid resistance and nontuberculous mycobacteria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(NTM). This study evaluates a domestic multiplex Open PCR system in Medan,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Indonesia. 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>(2)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From July to November 2025, 1569 sputum specimens from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suspected TB patients were analysed using the Indigen MTB/NTM/DR-TB Real-time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PCR Kit Gen 2. (3)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Mycobacterial DNA was detected in 421 specimens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(26.8%). Among these, 396 (94.1%) were drug-susceptible TB, while 16 (3.8%)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showed resistance, predominantly INH mono-resistance (n = 14; 0.89% of total).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Additionally, 9 cases (2.1%) involved NTM or TB-NTM co-infections. Tertiary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hospitals showed significantly higher positivity rates (33.5%) than primary care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(18.9%; p &lt; 0.001). TB status was significantly associated with male (p =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0.0052) and older age (p = 0.006), whereas resistance profiles and NTM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distribution were consistent across all demographic groups (p &gt; 0.80). (4)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This study describes the implementation and diagnostic yield of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domestic multiplex Open PCR system in Medan, Indonesia. By bridging diagnostic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gaps across a decentralized referral network, this facilitates rapid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targeted therapy. Integrating multiplex domestic innovations into national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diagnostic algorithms is essential for achieving Indonesia's TB elimination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targets.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10.3390/tropicalmed11060168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PMC13307877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42347</w:t>
      </w:r>
      <w:r w:rsidR="00F503CB">
        <w:rPr>
          <w:rFonts w:ascii="宋体" w:eastAsia="宋体" w:hAnsi="宋体" w:cs="宋体"/>
          <w:color w:val="000000" w:themeColor="text1"/>
          <w:szCs w:val="24"/>
        </w:rPr>
        <w:t>553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Trop Med Infect Dis. 2026 Jun 15;11(6):160. doi: 10.3390/tropicalmed11060160.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Impact of HIV Viral Suppression and Immune Status on Rifampicin-Resistant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Outcomes: A Systematic Review and Meta-Analysis Protocol.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Mphahlele T(1), Makhado TG(2), Makhado L(1).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Health Sciences, University of Venda,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Thohoyandou 0950,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Advanced Nursing Sciences, Faculty of Health Sciences,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of Venda, Thohoyandou 0950,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Rifampicin-resistant tuberculosis (RR-TB) and HIV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co-infection remain major contributors to morbidity and mortality, particularly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high-burden settings. HIV-related clinical factors, including viral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suppression, CD4-defined immune status, HIV drug resistance, virological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failure, and ART failure, may influence RR-TB treatment response; however,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existing evidence remains fragmented. This systematic review and meta-analysis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protocol aims to synthesize evidence on the impact of HIV viral suppression,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immune status, and HIV drug resistance/ART resistance status on RR-TB 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outcomes.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protocol was developed in accordance with the Preferred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Reviews and Meta-Analyses Protocols guidelines.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Published peer-reviewed studies and relevant grey literature from January 2005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December 2025 will be searched in PubMed/MEDLINE, Cochrane Library, Embase,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Web of Science, ScienceDirect, EBSCOhost, PsycINFO, Google Scholar, and other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relevant sources. No language restriction will be applied at the search stage.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Where feasible, non-English records will be translated for title/abstract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full-text screening. Two reviewers will independently screen studies, extract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data, and assess study quality, with disagreements resolved by a third reviewer.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Study-level risk of bias will be assessed using design-appropriate tools,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certainty of evidence for each outcome will be evaluated using GRADE.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Evidence will be synthesized narratively and, where studies 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sufficiently homogeneous, quantitatively through meta-analysis. Outcomes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interest will include treatment success, treatment failure, mortality, 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completion, microbiological cure, and adverse events. Subgroup analyses will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considered by viral suppression status, CD4-defined immune status, HIV drug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resistance/ART resistance status, geographic region, and treatment regimen where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data permit. 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This review will provide evidence on how HIV viral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suppression, immune status, and HIV drug resistance/ART resistance influence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RR-TB treatment outcomes. The findings may inform integrated TB/HIV care,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clinical monitoring, and treatment strategies for individuals co-infected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HIV and RR-TB.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10.3390/tropicalmed11060160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PMC13308459</w:t>
      </w:r>
    </w:p>
    <w:p w:rsidR="009D25E9" w:rsidRPr="009D25E9" w:rsidRDefault="00F503CB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42347545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Pathogens. 2026 Jun 15;15(6):636. doi: 10.3390/pathogens15060636.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Study on Risk Factors for Bovine Tuberculosis in the Disease-Free Regions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Galletti G(1), Salvato S(1), Calò S(1), Ottaiano M(2), Boniotti MB(1), Tamba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(1)Istituto Zooprofilattico Sperimentale Della Lombardia e dell'Emilia Romagna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"Bruno Ubertini", 25124 Brescia,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(2)Istituto Zooprofilattico Sperimentale del Mezzogiorno, 80055 Portici,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Animal tuberculosis in cattle (TB) has been controlled in many European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countries through long-standing eradication programs, yet sporadic breakdowns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continue to occur in officially tuberculosis-free (OTF) areas, challenging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sustainability of disease freedom. This study aimed to identify and quantify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herd-level and area-level risk factors associated with TB occurrence in Italian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OTF regions in order to support risk-based surveillance strategies. A national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longitudinal open-cohort study was conducted using data from the Italian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Veterinary Information System, including approximately 300,000 herd-year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observations from 2022 to 2025. The outcome was the occurrence of at least one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 breakdown per herd-year, analyzed using a discrete-time hazard modeling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approach based on a binomial generalized linear mixed model with province-level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random effects. The incidence of TB remained very low but increased over time,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significant spatial clustering was observed. Higher TB risk was associated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larger herd size, a previous history of TB, non-OTF herd status, proximity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recent breakdowns, number of animals purchased, transhumance practices, and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shorter time since acquisition of OTF status at provincial level. These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highlight that, even in disease-free contexts, TB risk is heterogeneous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driven by identifiable factors, supporting the refinement of targeted,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risk-based surveillance to maintain OTF status over time.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10.3390/pathogens15060636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PMC13304961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42347248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503CB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9D25E9" w:rsidRPr="00F503CB">
        <w:rPr>
          <w:rFonts w:ascii="宋体" w:eastAsia="宋体" w:hAnsi="宋体" w:cs="宋体"/>
          <w:b/>
          <w:color w:val="FF0000"/>
          <w:szCs w:val="24"/>
        </w:rPr>
        <w:t>. Nurs Rep. 2026 May 29;16(6):190. doi: 10.3390/nursrep16060190.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Culturally Responsive Counseling and Tuberculosis Treatment Adherence: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Development and Validation of an Integrated Model.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Kale ED(1)(2), Nursalam N(1), Makhfudli M(1), Polsook R(3), Juanamasta IG(3).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(1)Faculty of Nursing, Airlangga University, Surabaya 60115,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(2)Ners Program, Poltekkes Kemenkes Kupang, Kupang 85111,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(3)Faculty of Nursing, Chulalongkorn University, Bangkok 10330,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503CB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Tuberculosis (TB) treatment adherence remains suboptimal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globally, contributing to relapse, transmission, and drug-resistant TB.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Adherence is a culturally embedded behavioral process shaped by psychological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readiness, social relationships, and structural conditions. This study aimed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validate a culturally grounded counseling model integrating the Sunrise Model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transcultural nursing and the Information-Motivation-Behavioral Skills (IMB)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framework for TB treatment adherence in Kupang City, Indonesia. 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cross-sectional study enrolled 172 pulmonary TB patients across all 11 primary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healthcare centers in Kupang City (June-September 2025). A validated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questionnaire measuring eight transcultural determinants, culturally grounded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counseling (mediator), and adherence (outcome) was developed through expert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validation, cognitive interviewing, and pilot testing. Structural Equation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Modeling-Partial Least Squares (SEM-PLS) tested structural and mediation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relationships via bootstrapped indirect effects (p &lt; 0.05). 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Reliability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(CR: 0.842-0.959; ρA: 0.791-0.957), convergent validity (AVE: 0.577-0.921),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discriminant validity (all HTMT &lt; 0.85) were confirmed. The model showed strong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explanatory power (R2 = 0.649 for adherence; SRMR = 0.074). Culturally grounded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counseling was positively associated with adherence (β = 0.245, p = 0.003)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statistically mediated five antecedent-adherence relationships, including full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mediation for economic conditions. Cultural values and lifestyle showed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strongest counseling association (β = 0.345, p &lt; 0.001).</w:t>
      </w:r>
      <w:r w:rsidRPr="00F503CB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Cross-sectional evidence supports a culturally grounded counseling model for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adherence in diverse settings. Causal conclusions require longitudinal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interventional validation. The model offers a foundation for nurse-led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intervention development and multi-site validation.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10.3390/nursrep16060190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PMC13304695</w:t>
      </w:r>
    </w:p>
    <w:p w:rsidR="009D25E9" w:rsidRPr="009D25E9" w:rsidRDefault="00F503CB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42346998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. Chaos. 2026 Jun 1;36(6):063144. doi: 10.1063/5.0332974.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data-driven tuberculosis model with behavioral changes and saturated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treatment: Optimal control and cost-effectiveness study.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Khoda P(1), Sarkar T(2), Meena OP(3), Prasad SN(4).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Mathematics, Shaheed Bhagat Singh College, University of Delhi,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New Delhi 110017,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Mathematics, Presidency University, Itgalpura, Bangalore,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Karnataka 560064,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(3)School of Physical Sciences, Jawaharlal Nehru University (JNU), New Delhi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110067,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Mathematics, Dr. Bhim Rao Ambedkar College, University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Delhi, New Delhi 110094,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this study, we develop a data-driven susceptible-exposed-infectious-treatment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transmission model. The model incorporates a Holling type-II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saturated incidence rate to capture behavioral and contact saturation effects,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along with a Verhulst-type treatment function to reflect constraints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capacity. Model parameters are estimated using India's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(TB) incidence data from 2000 to 2020, yielding R0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1.4507, which indicates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persistent disease transmission in the absence of effective interventions.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identify efficient control strategies, an optimal control problem is formulated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introducing three time-dependent interventions: preventive measures (u1),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preventive treatment (u2), and active case finding (u3).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necessary optimality conditions are obtained using Pontryagin's maximum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principle, and the resulting system is solved numerically. Two intervention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scenarios are examined: a baseline scenario with limited intervention efficacy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(τ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0.15, </w:t>
      </w:r>
      <w:r w:rsidRPr="009D25E9">
        <w:rPr>
          <w:rFonts w:ascii="宋体" w:eastAsia="宋体" w:hAnsi="宋体" w:cs="宋体" w:hint="eastAsia"/>
          <w:color w:val="000000" w:themeColor="text1"/>
          <w:szCs w:val="24"/>
        </w:rPr>
        <w:t>θ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0.05) and an enhanced scenario with improved efficacy parameters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(τ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0.60, </w:t>
      </w:r>
      <w:r w:rsidRPr="009D25E9">
        <w:rPr>
          <w:rFonts w:ascii="宋体" w:eastAsia="宋体" w:hAnsi="宋体" w:cs="宋体" w:hint="eastAsia"/>
          <w:color w:val="000000" w:themeColor="text1"/>
          <w:szCs w:val="24"/>
        </w:rPr>
        <w:t>θ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0.67). A comprehensive cost-effectiveness analysis is conducted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using incremental averted ratio, Average Cost-Effectiveness Ratio (ACER),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Incremental Cost-Effectiveness Ratio (ICER) to compare competing intervention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strategies. The analysis shows that, under the baseline efficacy, strategy E (u1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only) emerges as the most impactful intervention for reducing transmission.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Under the with-improvement scenario, strategy C (u1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+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u3) demonstrates the most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economically efficient, achieving the lowest ACER and most favorable ICER among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all strategies considered. These findings provide evidence-based, cost-effective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intervention strategies to guide policy formulation and accelerate India's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progress toward the WHO End TB strategy milestones, including a 95% reduction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TB deaths and 90% reduction in incidence by 2035 relative to 2015 levels.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Author(s). Published under an exclusive license by AIP Publishing.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10.1063/5.0332974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42345531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 xml:space="preserve">. Front Microbiol. 2026 Jun 9;17:1789810. doi: 10.3389/fmicb.2026.1789810. </w:t>
      </w:r>
    </w:p>
    <w:p w:rsidR="009D25E9" w:rsidRPr="00583238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8323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vitro and in vivo activity of omadacycline against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Khan S(1), Nguyen D(1), Nikolic D(1), Wan B(1), Hossain A(1), Qader M(1), Cho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S(1), Franzblau SG(1), Shetye GS(1).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Retzky College of Pharmacy, Institute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Tuberculosis Research, University of Illinois Chicago, Chicago, IL, United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bedaquiline (B), pretomanid (Pa), and linezolid (L) (BPaL) regimen is highly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effective for drug-resistant tuberculosis (TB) but is limited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linezolid-associated toxicities, including myelosuppression and peripheral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neuropathy. We evaluated omadacycline as a representative tetracycline-class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protein synthesis inhibitor (PSI) to assess whether it can contribute functional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activity within a BPa backbone. Omadacycline exhibited a minimum inhibitory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concentration (MIC) of 2-4 μg/mL against M. tuberculosis H37Rv and 10-48 μg/mL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against representatives of four global clades. Daily media replacement reduced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MIC against H37Rv to 0.29 μg/mL, suggesting antibiotic instability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underestimate in vitro potency. In vivo, subcutaneous administration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omadacycline (15 mg/kg) in BALB/c mice, yielding plasma exposures within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range of those reported for the approved 300-mg oral human dose, led to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0.7-log10 reduction in lung colony-forming units (CFU) in both acute and chronic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 models. In combination therapy, 10-week treatment with BPa plus either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linezolid (BPaL) or omadacycline (BPaO) further reduced lung CFU by </w:t>
      </w:r>
      <w:r w:rsidRPr="009D25E9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 log10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relative to BPa alone, demonstrating the contribution of a PSI to regimen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efficacy. Notably, BPaO and BPaL reduced relapse rates after 10 weeks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to 43 and 23%, respectively, compared to 100% relapse in the BPa-only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group. Together, these findings provide proof-of-concept evidence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omadacycline has in vivo antitubercular activity, achieves clinically relevant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exposures, and can contribute functional PSI activity in combination regimens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these results do not establish clinical equivalence with linezolid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support further evaluation of tetracycline-class agents in TB therapy.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Khan, Nguyen, Nikolic, Wan, Hossain, Qader, Cho, Franzblau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Shetye.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10.3389/fmicb.2026.1789810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PMC13287072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42344727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. Vet World. 2026 May;19(5):1888-1899. doi: 10.14202</w:t>
      </w:r>
      <w:r w:rsidR="00583238" w:rsidRPr="00583238">
        <w:rPr>
          <w:rFonts w:ascii="宋体" w:eastAsia="宋体" w:hAnsi="宋体" w:cs="宋体"/>
          <w:b/>
          <w:color w:val="FF0000"/>
          <w:szCs w:val="24"/>
        </w:rPr>
        <w:t xml:space="preserve">/vetworld.2026.1888-1899. Epub 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2026 May 10.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Integrating health literacy, health promotion, and digital health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prevention: An ecosystemic competency framework and CIMO-based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Sugiarsi S(1), Sulaeman ES(2), Anantanyu S(1), Lestari A(3).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(1)Doctoral Program of Development Extension and Community Empowerment,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Universitas Sebelas Maret, Surakarta,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(2)Master's Program in Public Health, Graduate School, Universitas Sebelas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Maret, Surakarta,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(3)Faculty of Medicine, Universitas Sebelas Maret, Surakarta, Indonesia.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major global public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burden, particularly in low- and middle-income countries. Although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biomedical interventions have advanced, prevention remains strongly influenced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behavioral, sociocultural, and systemic determinants. Health literacy,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promotion, and digital health innovations have demonstrated potential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improving TB-related outcomes; however, their integration within a unified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theoretical framework remains limited. This study aimed to synthesize evidence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 TB prevention strategies by integrating health literacy, health promotion,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digital health using the Ecosystemic Health Promotion Competency Framework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(EHPCF) and the Context-Intervention-Mechanism-Outcome (CIMO) approach.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systematic review was conducted following the Preferred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Reviews and Meta-Analysis (PRISMA) 2020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guidelines. Literature published between 2015 and 2025 was retrieved from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Scopus database using structured keywords related to TB prevention,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literacy, health promotion, and digital health. Of 417 identified records, 49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studies met the inclusion criteria after screening and eligibility assessment.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Data extraction was performed using a structured matrix, and thematic synthesis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applied. Study quality was assessed using the Mixed-Methods Appraisal Tool,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while the CIMO framework guided analytical interpretation.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Health literacy consistently emerged as a significant predictor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preventive behaviors, with 34% of studies focusing on behavior relationships,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32% on determinants, and 28% on interventions. Community-based health promotion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interventions improved self-efficacy, awareness, and health-seeking behavior,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though long-term sustainability remained insufficiently evaluated. Digital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interventions, including mHealth and eHealth platforms, enhanced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awareness and adherence but were constrained by inequitable access and digital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divides. Structural and cultural determinants, such as poverty, stigma,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migration, significantly influenced TB prevention outcomes; however, these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factors were rarely integrated into intervention models. The CIMO synthesis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highlighted that context-specific mechanisms, including trust, social support,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stigma reduction, mediated improvements in preventive behaviors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adherence.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systematic review provides an integrative perspective linking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literacy, health promotion, digital health, and socio-structural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determinants in TB prevention. The EHPCF offers a multidimensional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competency-based framework, while the CIMO approach enhances understanding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intervention mechanisms across contexts. Future research should prioritize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longitudinal and mixed-methods designs, address digital inequities, and validate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integrative frameworks to support sustainable TB prevention strategies.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Copyright: © Sugiarsi,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10.14202/vetworld.2026.1888-1899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PMC13290329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42344318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. Indian J Radiol Imaging. 2025 Aug 21;36(3):345-353</w:t>
      </w:r>
      <w:r w:rsidR="00583238" w:rsidRPr="00583238">
        <w:rPr>
          <w:rFonts w:ascii="宋体" w:eastAsia="宋体" w:hAnsi="宋体" w:cs="宋体"/>
          <w:b/>
          <w:color w:val="FF0000"/>
          <w:szCs w:val="24"/>
        </w:rPr>
        <w:t xml:space="preserve">. doi: 10.1055/s-0045-1811212. 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Dual-Energy CT Enterography in Intestinal Tuberculosis: Role of Relative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Enhancement Calculated on Iodine Maps in Assessing Disease Activity.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Bhalla D(1), Singh T(1), Bhatia A(1), Kalra N(1), Kochhar R(2), Gupta V(3),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Vaiphei K(4).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Radiodiagnosis and Imaging, Postgraduate Institute of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Postgraduate Institute of Medical Education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General Surgery, Postgraduate Institute of Medical Education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Histopathology, Postgraduate Institute of Medical Education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This article studies the role of dual-energy computed tomography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(DECT) enterography with iodine material decomposition images in activity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assessment of tuberculosis of the bowel.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Twenty-four patients with suspected tuberculous bowel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involvement were enrolled in this prospective study. All patients underwent DECT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enterography as well as endoscopy and biopsy. Quantitative assessment of iodine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overlay images was done to map the absolute and relative iodine uptake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involved segments of the bowel and lymph nodes. Comparison of the iodine uptake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made with histopathological activity grading using Spearman's correlation.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temporal change in the iodine uptake on posttreatment versus pretreatment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group was recorded and tested for significance using Student's t -test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Wilcoxon signed rank test.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Excellent correlation was found between grading of inflammatory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activity on histopathology and relative bowel enhancement measured on iodine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maps (Spearman's rho 0.895, p 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&lt;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0.001). Attenuation values and absolute iodine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uptake in the bowel showed no significant difference in the pre-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posttreatment groups ( p 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&gt;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0.05), while relative bowel as well as lymph nodal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enhancement were significantly different ( p 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=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>0.001 and 0.008, respectively).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Uptake on the iodine maps in DECT data set showed correlation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histopathology as well as posttreatment resolution, suggesting the role of DECT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 disease activity assessment.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Indian Radiological Association. This is an open access article published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Thieme under the terms of the Creative Commons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Attribution-NonDerivative-NonCommercial License, permitting copying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reproduction so long as the original work is given appropriate credit. Contents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may not be used for commercial purposes, or adapted, remixed, transformed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built upon. ( https://creativecommons.org/licenses/by-nc-nd/4.0/ 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10.1055/s-0045-1811212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PMC13290316</w:t>
      </w:r>
    </w:p>
    <w:p w:rsidR="009D25E9" w:rsidRPr="009D25E9" w:rsidRDefault="00583238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42344199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. Biomed Hub. 2026 Jun 6;11(1):101-107. doi: 10.11</w:t>
      </w:r>
      <w:r w:rsidR="00583238" w:rsidRPr="00583238">
        <w:rPr>
          <w:rFonts w:ascii="宋体" w:eastAsia="宋体" w:hAnsi="宋体" w:cs="宋体"/>
          <w:b/>
          <w:color w:val="FF0000"/>
          <w:szCs w:val="24"/>
        </w:rPr>
        <w:t xml:space="preserve">59/000552714. eCollection 2026 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Jan-Dec.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Occult Tuberculosis in Dialysis Patients Is Rarely Straightforward: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Retrospective Case Series.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Essa SK(1), Mohammed MS(2), Essa MS(1)(3), Sharaf M(2), Saleh ME(2), Mohamed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MR(2), Mohamed RI(1), Almahasneh AM(1), Alharoni AO(1).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(1)SEHA Kidney Care, SEHA, Abu Dhabi Health Services Company (PureHealth Asset),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Abu Dhabi, UAE.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(2)Madinat Zayed Hospital, Al Dhafra, SEHA, Madinat Zayed, UAE.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(3)Misr University for Science and Technology, Cairo, Egypt.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diagnosis of tuberculosis (TB) in dialysis patients may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difficult because of the increased frequency of extra-pulmonary presentations,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atypical clinical manifestations, and nonspecific symptoms. This study aimed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investigate the spectrum of clinical presentations and outcomes of TB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dialysis patients in a retrospective case series and data analysis over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14-year period between 2011 and 2024.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total of 6 (3%) patients undergoing hemodialysis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diagnosed with TB from 200 being cared for in Madinat Zayed Hospital Al Dhafra,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Abu Dhabi, UAE. Most had extrapulmonary involvement and a delayed diagnosis,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all patients came from countries where TB is endemic. The first-line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antituberculous medication proved safe and effective in all cases. Additionally,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report these cases as an important reminder to clinicians to be aware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body fluids may not initially provide positive results for acid-fast bacilli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smear, culture or polymerase chain reaction test polymerase chain reaction,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additionally, the tuberculin PPD skin test (TST), the classic diagnostic tool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latent TB infection, has several major drawbacks, including poor sensitivity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(because of a high prevalence of energy in dialysis patients). Although all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patients' microbiology were negative, the diagnostic criteria included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lymphocytic exudative fluid upon aspiration, response to empirical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antituberculous treatment and in selected patients, tissue diagnosis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obtained.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 should be strongly considered in dialysis patients from endemic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regions presenting with unexplained inflammatory syndromes or serosal effusions,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even when microbiological tests are negative. Early empirical treatment can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both diagnostic and life-saving.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 Published by S. Karger AG, Basel.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10.1159/000552714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PMC13290140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42344182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 xml:space="preserve">. Indian J Community Med. 2026 May-Jun;51(3):568-572. doi: </w:t>
      </w:r>
    </w:p>
    <w:p w:rsidR="009D25E9" w:rsidRPr="00583238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83238">
        <w:rPr>
          <w:rFonts w:ascii="宋体" w:eastAsia="宋体" w:hAnsi="宋体" w:cs="宋体"/>
          <w:b/>
          <w:color w:val="FF0000"/>
          <w:szCs w:val="24"/>
        </w:rPr>
        <w:t>10.4103/ijcm.ijcm_664_24. Epub 2025 Nov 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Risk Factors for Tuberculosis in Elderly: Prevalence and Population-attributable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Risk.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Ravichandran RS(1), Subramanian S(1), Lakshminarayanan S(1), Senthilkumar GP(2),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Chinnakali P(1).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Preventive and Social Medicine, Jawaharlal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Biochemistry, Jawaharlal Institute of Postgraduate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Undernourishment, alcohol use, smoking, diabetes, and HIV are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known risk factors for tuberculosis (TB) with a high population-attributable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fraction. Of the total TB cases notified in India, one-fifth are among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elderly, and malnutrition is the most common cause. To estimate the prevalence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nutritional, behavioral, environmental, and clinical risk factors for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among the elderly (&gt;60 years) in selected rural areas of Puducherry,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four villages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Puducherry in 2023. Risk factors for TB were captured as reported by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participant. The Mini Nutritional Assessment (MNA) Scale and Global Leadership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Initiative on Malnutrition (GLIM) criteria were used to assess malnutrition.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Household Food Insecurity Access Scale was used to assess food insecurity.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RESULTS: A total of 214 elderly were included; the mean (standard deviation) age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68 (8) years. The prevalence of malnutrition using GLIM criteria and MNA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20.1% (95% confidence interval [CI]; 15.2%-26.0%) and 11.2% (95% CI;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7.6%-16.2%), respectively. The prevalence of other risk factors like alcohol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use, tobacco use, overcrowding, contact history, and diabetes was 6.1%, 30.2%,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46.2%, 2.8%, and 31.8%, respectively. Food insecurity was reported in 12.6%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households. The population-attributable fraction was the highest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malnutrition by GLIM criteria (15%), followed by diabetes (11%).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One in three had more than three risk factors, and nine in ten had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at least one risk factor for TB. Screening known risk factors for TB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elderly helps in the early detection of TB and prevention.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10.4103/ijcm.ijcm_664_24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PMC13289988</w:t>
      </w:r>
    </w:p>
    <w:p w:rsidR="009D25E9" w:rsidRPr="009D25E9" w:rsidRDefault="00583238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42344086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 xml:space="preserve">. BMJ Public Health. 2026 Jun 12;4(2):e004706. doi: 10.1136/bmjph-2025-004706. </w:t>
      </w:r>
    </w:p>
    <w:p w:rsidR="009D25E9" w:rsidRPr="00583238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8323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Factors associated with tuberculosis symptom reporting among persons deprived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liberty in Brazil during active case finding: a cross-sectional study.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Bampi JVB(1), Salindri AD(2), Gonçalves IB(1), Coene JS(1), Croda MG(1), da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Silva AM(1), Jung E(2), Busatto C(3), de Oliveira RD(4)(5), Cunha EAT(6),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Andrews JR(2), Croda J(1)(7).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(1)School of Medicine, Federal University of Mato Grosso do Sul, Campo Grande,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Stanford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School of Medicine, Stanford, California,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(3)General Coordination of Surveillance in Tuberculosis, Endemic Mycoses,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Non-Tuberculous Mycobacteria, Ministry of Health of Brazil, Brasília,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(4)Post Graduate Program in Health Sciences, Great Dourados Federal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Faculty of Health Sciences, Dourados,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(5)Nursing Course, State University of Mato Grosso do Sul, Dourados,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(6)Laboratory of Bacteriology, Central Laboratory of Mato Grosso do Sul, Campo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(7)Oswaldo Cruz Foundation, Campo Grande, 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Active case finding (ACF) can improve tuberculosis (TB) diagnosis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high-burden populations. Many programmes rely on symptom evaluation as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first screening step; however, symptom reporting may vary according 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context of evaluation.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performed a cross-sectional analysis of persons deprived of liberty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(PDL) diagnosed with TB in an ACF programme conducted in two male Brazilian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prisons from February 2023 to February 2025. Every 4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months, participants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underwent sputum testing by GeneXpert Ultra (Xpert) and culture. Study nurses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administered symptom questionnaires during the initial evaluation. Individuals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positive results were interviewed by a physician. We compared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characteristics of individuals with microbiologically confirmed TB according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their symptom reporting at initial screening and medical consultation, which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used to define four groups (e.g., combinations of symptomatic/asymptomatic 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each of the two symptom assessments).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Among 6919 PDL screened, 448 (6.4%) had microbiologically confirmed TB.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included 292 (65.1%) individuals in the analysis, after excluding those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missing clinical information and consults &gt;15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days after screening. 113 (38.7%)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reported symptoms at initial screening, while 192 (65.8%) reported symptoms 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medical consultation (p&lt;0.001). Compared with individuals asymptomatic at both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evaluations, those who reported symptoms at the two instances were more likely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have medium or high semiquantitative Xpert results (45.0% vs 11.4%, p&lt;0.001),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 symptomatic cellmates (61.0% vs 25.2%, p&lt;0.001), have higher LunitTB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scores (95.1 vs 91.9; p=0.037) and lower body mass index (19.4 vs 21.4,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p&lt;0.001). There was a trend of more cavitary lesions (60.9% vs 50.0%, p=0.073)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bilateral disease (56.7% vs 45.0%, p=0.056) in chest X-ray of participants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with symptomatic than asymptomatic TB at medical consultation.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More than half of individuals who reported no TB symptoms 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initial screening endorsed symptoms at first medical consultation.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severity and contextual factors can influence TB symptom reporting during ACF.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10.1136/bmjph-2025-004706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PMC13289293</w:t>
      </w:r>
    </w:p>
    <w:p w:rsidR="009D25E9" w:rsidRPr="009D25E9" w:rsidRDefault="00583238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42344063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 xml:space="preserve">. Can Commun Dis Rep. 2026 Apr 30;52(4):137-142. doi: 10.14745/ccdr.v52i04a04. </w:t>
      </w:r>
    </w:p>
    <w:p w:rsidR="009D25E9" w:rsidRPr="00583238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583238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Out-of-pocket costs for people with tuberculosis disease in Toronto, Canada: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web-based survey at two tuberculosis treatment centres, April 2023-April 2025.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Ramsay L(1)(2), Ndukwe E(2)(3), Rea E(3)(4), Ackery A(2), McNamee J(2), Nguyen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T(2), Hassan M(2), Yanga N(2)(5), Daftary A(5), O'Brien K(1)(6)(7), Pease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C(8)(9), Sahakyan Y(2), Brode S(2)(10), Sander B(1)(2)(11).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(1)Institute of Health Policy, Management and Evaluation, Dalla Lana School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Public Health, University of Toronto,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(2)University Health Network,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(3)Dalla Lana School of Public Health, University of Toronto,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(4)Toronto Public Health,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(5)School of Health Policy and Management, Faculty of Health, York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North York,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Physical Therapy, Temerty Faculty of Medicine, University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Toronto,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(7)Rehabilitation Sciences Institute, University of Toronto,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(8)The Ottawa Hospital, Ottawa,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(9)Department of Medicine, University of Ottawa, Ottawa,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(10)Department of Medicine, University of Toronto,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(11)Public Health Ontario, Toronto, 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Ontario, over 600 cases of tuberculosis (TB) have been reported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annually since 2015. Despite publicly funded health care, the direct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indirect costs to individuals have not been well studied and may be substantial.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assess the economic and social impacts of TB among individuals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undergoing treatment at specialized TB care centers in Toronto, Canada.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Patient-reported costs, work disruptions, social consequences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changes in household financial status were evaluated. A cross-sectional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web-based survey was conducted among adults (18 years and older) receiving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at West Park Healthcare Centre and the Toronto Western Hospital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clinic between April 2023 and April 2025. Respondents completed a modified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version of the World Health Organization's Tuberculosis patient cost survey,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which collected data on out-of-pocket costs, work loss and social outcomes.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Descriptive statistics were used to summarize key findings and reported costs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2025 Canadian dollars.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total of 42 people with TB disease completed the survey (mean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age=36.7 years; 38% female). The mean cost of a TB-related appointment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$42.82 (standard deviation [SD]=$47.89), with variation by treatment center,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hospitalization status and transportation method to appointments. More than half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(61.9%) of respondents reported missing work due to treatment, with a mean loss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130 hours (SD=141). Following diagnosis with TB, 28.6% of respondents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experienced job loss, and 45.3% of respondents experienced a worsening of their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household financial situation, with 16.7% reporting that it had become much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worse.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5832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Despite publicly funded health care, people with TB face economic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social challenges. These findings will contribute to a deeper understanding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the financial challenges faced by people with TB and may be useful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informing public health policy.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10.14745/ccdr.v52i04a04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PMC13289841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42343922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583238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D25E9" w:rsidRPr="00583238">
        <w:rPr>
          <w:rFonts w:ascii="宋体" w:eastAsia="宋体" w:hAnsi="宋体" w:cs="宋体"/>
          <w:b/>
          <w:color w:val="FF0000"/>
          <w:szCs w:val="24"/>
        </w:rPr>
        <w:t>. Microb Genom. 2026 Jun;12(6):001759. doi: 10.1099/mgen.0.001759.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Reference-free clustering as an epidemiological tool for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lineage typing.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Chilengue AFC(1)(2), Whiley DJ(1)(3), Cox K(1)(4)(5), Domingo-Sananes MR(1),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Meehan CJ(1)(6).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(1)Department of Biosciences, Nottingham Trent University, Nottingham, UK.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Physiological Sciences, Faculty of Medicine, Eduardo Mondlane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Maputo, Mozambique.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(3)Medical Technologies Innovation Facility, Nottingham Trent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Nottingham, UK.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(4)Quadram Institute Bioscience, Norwich, UK.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(5)University of East Anglia, Norwich, UK.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(6)Unit of Mycobacteriology, Institute of Tropical Medicine, Antwerp, Belgium.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Whole-genome sequencing (WGS) of Mycobacterium tuberculosis (Mtb) is widely used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epidemiological investigations of recent transmission events, resulting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high-resolution strain typing. Accurate and rapid strain typing is essential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informing outbreak investigations and guiding tuberculosis control strategies.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the gold-standard reference-guided SNP-calling pipeline currently used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strain typing relies on computationally intensive reference-mapping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approaches, making it challenging to perform in many high-burden,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resource-limited settings, where simplified and scalable genomic tools 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urgently needed. To address these limitations, we explored reference-free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methods for medium-resolution epidemiology, namely, Mtb strain (lineage) typing,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using a dataset of 535 complete genomes spanning the human- and animal-adapted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lineages. Illumina paired-end reads were simulated from each complete genome,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assembled and analysed using three reference-free, k-mer-based tools: MASH,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PopPUNK and SKA2 (split k-mer analysis). Genetic distances were generated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each method and compared with a ground truth lineage assignment from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TB-Profiler. Our results demonstrated that reference-free methods can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effectively distinguish Mtb lineages, with SKA2 showing the most promising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performance across all datasets. SKA2 consistently recovered lineage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sub-lineage structure with high accuracy, demonstrating strong potential as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alternative to traditional WGS workflows. These findings highlight the utility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reference-free methods, particularly SKA2, for enabling accessible, scalable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rapid Mtb strain typing, while supporting genomic epidemiology with low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computational resources.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10.1099/mgen.0.001759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PMC13292789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583238">
        <w:rPr>
          <w:rFonts w:ascii="宋体" w:eastAsia="宋体" w:hAnsi="宋体" w:cs="宋体"/>
          <w:color w:val="000000" w:themeColor="text1"/>
          <w:szCs w:val="24"/>
        </w:rPr>
        <w:t xml:space="preserve"> 42339704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213096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 xml:space="preserve">. Biotechnol Rep (Amst). 2026 Jun 15;51:e00967. doi: 10.1016/j.btre.2026.e00967. </w:t>
      </w:r>
    </w:p>
    <w:p w:rsidR="009D25E9" w:rsidRPr="00213096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213096">
        <w:rPr>
          <w:rFonts w:ascii="宋体" w:eastAsia="宋体" w:hAnsi="宋体" w:cs="宋体"/>
          <w:b/>
          <w:color w:val="FF0000"/>
          <w:szCs w:val="24"/>
        </w:rPr>
        <w:t>eCollection 2026 Sep.</w:t>
      </w:r>
    </w:p>
    <w:p w:rsidR="009D25E9" w:rsidRPr="00213096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Advances in electrochemical immunosensors for tuberculosis detection: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Radfar S(1)(2), Teymuri M(3), Holzinger M(4), Mahmoudi S(3).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(1)Centre for Organic and Nanohybrid Electronics, Silesian University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Technology, Konarskiego 22B, 44-100, Gliwice, Poland.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(2)Joint Doctoral School, Silesian University of Technology, Akademicka 2A,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44-100, Gliwice, Poland.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(3)Biotechnology Centre, Silesian University of Technology, Boles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ł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awa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Krzywoustego 8, 44-100, Gliwice, Poland.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(4)University Grenoble Alpes-CNRS, DCM, UMR, 5250, Grenoble, France.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emphasizing the need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rapid and reliable diagnostic tools. As technologies move toward simplicity,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portability, and real-time analysis, electrochemical biosensors have emerged 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promising solutions for effective and sustainable TB detection. This systematic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review highlights recent progress in electrochemical immunosensors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A comprehensive search of PubMed, Scopus,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Web of Science identified 19 relevant studies targeting antigens such as Ag85,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ESAT-6, CFP-10, MPT64, LAM, and Hsp16, with one study detecting anti-LAM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antibodies. Electrode modifiers were categorized into metallic nanoparticles,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conductive polymers, carbon-based nanocomposites, and ternary hybrids. Although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carbon-based nanomaterials offer excellent conductivity and biocompatibility,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their use in TB immunosensors remains limited. A growing trend toward label-free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formats reflects the need for point-of-care compatibility. Advances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nanomaterials have improved sensor performance, but further research using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next-generation modifiers and nanozymes is needed to enhance sensitivity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reproducibility.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10.1016/j.btre.2026.e00967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PMC13284423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42339081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213096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 xml:space="preserve">. Front Med (Lausanne). 2026 Jun 8;13:1812473. doi: 10.3389/fmed.2026.1812473. </w:t>
      </w:r>
    </w:p>
    <w:p w:rsidR="009D25E9" w:rsidRPr="00213096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21309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Risk of disseminated tuberculosis and other infections after neonatal Bacillus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Calmette-Guérin vaccination in infants with in-utero exposure to tumor necrosis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factor-α inhibitors.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 Emadi S(1), Alebbi S(1), Hadwan N(1), Alsaed O(1), Cackamvalli PM(1),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Abunahia N(2), Satti E(1).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(1)Department of Rheumatology, Hamad Medical Corporation, Doha, Qatar.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(2)Department of Gastroenterology, Hamad Medical Corporation, Doha, Qatar.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21309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Infants born to mothers with autoimmune rheumatic diseases,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including rheumatoid arthritis, spondyloarthropathy, and inflammatory bowel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disease, may be exposed antenatally to tumor necrosis factor-alpha (TNF-α)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inhibitors. Recent guidelines recommend deferring live attenuated vaccines, such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as Bacillus Calmette-Guérin (BCG), until after 6-12</w:t>
      </w:r>
      <w:r w:rsidRPr="009D25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months of age in this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population, owing to conflicting safety data. This study aimed to evaluate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safety of administering BCG vaccination at birth in infants exposed to TNF-α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inhibitors in utero.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213096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retrospectively screened the electronic health records of women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autoimmune rheumatic diseases treated with TNF-α inhibitors during pregnancy.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Only children with complete health records from infancy were included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analysis. Data were obtained from the largest health system in Qatar.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Information on obstetric history, type and duration of TNF-α inhibitor therapy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during pregnancy, age at BCG vaccine administration, adverse reactions 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vaccine, and any infections and hospitalizations documented during infancy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collected. Descriptive statistics and univariate analyses were used to assess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factors associated with infection and hospitalization using SPSS (version 27.0).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2130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identified 63 infants exposed to TNF-α inhibitors in utero, 49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(77.8%) of whom received BCG vaccination within the first year of life,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including 27 infants (42.8%) who were vaccinated at birth. Most infants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vaccinated at birth (20/27) were exposed to TNF-α inhibitors during the third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trimester. Certolizumab was the most frequently prescribed agent. Over half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children in this cohort experienced at least three infections during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infancy; however, none developed disseminated tuberculosis. Exposure to TNF-α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inhibitors did not demonstrate an increased risk of infection or hospitalization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during the first year of life.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2130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BCG vaccination at birth did not result in disseminated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tuberculosis, even among infants exposed to TNF-α inhibitors during the third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trimester.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Copyright © 2026 Al Emadi, Alebbi, Hadwan, Alsaed, Cackamvalli, Abunahia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Satti.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10.3389/fmed.2026.1812473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PMC13283887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42338939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213096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100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>. Cureus. 2026 May 23;18(5):e109477. doi: 10.7759/c</w:t>
      </w:r>
      <w:r w:rsidR="00213096" w:rsidRPr="00213096">
        <w:rPr>
          <w:rFonts w:ascii="宋体" w:eastAsia="宋体" w:hAnsi="宋体" w:cs="宋体"/>
          <w:b/>
          <w:color w:val="FF0000"/>
          <w:szCs w:val="24"/>
        </w:rPr>
        <w:t xml:space="preserve">ureus.109477. eCollection 2026 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>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Postoperative Diagnosis of Miliary Tuberculosis Masquerading as Acute Surgical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Abdomen in an Immunocompromised Child: A Case Report.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Talbi H(1), Ziani H(2), El Hanbali A(2), Drouzi L(1), Hamdani Z(1), Byadi M(2),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Nabil N(2), Elharrak S(2), Ennafiri M(1), Dafali L(1), Bentalha A(2), 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Koraichi A(1), Ech Cherif El Kettani S(2).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(1)Pediatric Intensive Care Unit, Faculty of Medicine and Pharmacy, Mohammed V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Rabat,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Pediatric Anesthesiology, Faculty of Medicine and Pharmacy,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Mohammed V University, Rabat,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Miliary tuberculosis (TB) is a severe, life-threatening form of disseminated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disease. In the postoperative setting, particularly among immunocompromised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patients, its diagnosis is frequently delayed because its non-specific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presentation can easily masquerade as routine surgical complications. We report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case of an eight-year-old female with juvenile idiopathic arthritis, managed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chronic immunosuppressive therapy (methotrexate and adalimumab), who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presented with acute abdominal symptoms. Over a one-month period, she underwent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three major surgical interventions for a suspected appendiceal abscess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subsequent adhesive bowel obstruction, complicated by multiple intra-abdominal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abscesses. In the immediate postoperative period following her third surgery,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she developed severe acute respiratory distress. High-resolution computed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tomography revealed a diffuse bilateral micronodular pattern alongside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ileocecal phlegmon. An interferon-gamma release assay (IGRA) was positive.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Rather than relying on a single test, the diagnosis of active miliary TB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established based on the compelling overall clinicoradiologic picture,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specifically the setting of severe immunosuppression, the characteristic diffuse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and intra-abdominal findings, and the patient's positive response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targeted therapy. Following prompt admission to the intensive care unit and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initiation of first-line antitubercular therapy combined with broad-spectrum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antibiotics and respiratory support, the patient achieved a full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recovery. This case highlights the critical necessity for heightened diagnostic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vigilance. Miliary TB must be included in the differential diagnosis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unexplained postoperative systemic failure or respiratory distress, particularly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immunocompromised patients or those originating from endemic regions. Early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thoracic imaging and rapid therapeutic intervention are crucial determinants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patient survival.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Talbi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10.7759/cureus.109477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PMC13286614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42338827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213096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>. Cureus. 2026 May 23;18(5):e109503. doi: 10.7759/cureus.109503. eCollec</w:t>
      </w:r>
      <w:r w:rsidR="00213096" w:rsidRPr="00213096">
        <w:rPr>
          <w:rFonts w:ascii="宋体" w:eastAsia="宋体" w:hAnsi="宋体" w:cs="宋体"/>
          <w:b/>
          <w:color w:val="FF0000"/>
          <w:szCs w:val="24"/>
        </w:rPr>
        <w:t xml:space="preserve">tion 2026 </w:t>
      </w:r>
      <w:r w:rsidR="009D25E9" w:rsidRPr="00213096">
        <w:rPr>
          <w:rFonts w:ascii="宋体" w:eastAsia="宋体" w:hAnsi="宋体" w:cs="宋体"/>
          <w:b/>
          <w:color w:val="FF0000"/>
          <w:szCs w:val="24"/>
        </w:rPr>
        <w:t>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Comparative Evaluation of Smear Microscopy, Xpert MTB/RIF, Löwenstein-Jensen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Culture, and MGIT 960 for the Diagnosis of Pulmonary and Extrapulmonary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in Tangier, Morocco.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Amrani Souhli R(1)(2), Sabri H(1)(2), Lazraq S(1)(2), Bahyat K(1)(2), Gorfti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B(1)(2), Rissoul K(1)(2).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(1)Microbiology Laboratory, Mohammed VI University Hospital Center, Tangier,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(2)Microbiology Department, Faculty of Medicine and Pharmacy, Abdelmalek Essaâdi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Tangier,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Introduction Tuberculosis (TB) remains a major public health concern, requiring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rapid and accurate diagnostic tools to improve patient management and limit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transmission. The aim of this study was to assess the diagnostic performance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smear microscopy, Xpert MTB/RIF, and Löwenstein-Jensen culture compared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liquid culture using the Mycobacterial Growth Indicator Tube (MGIT) 960 liquid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culture system as the reference standard. A secondary objective was to evaluate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rifampicin resistance and compare its detection by Xpert MTB/RIF with phenotypic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methods. Materials and methods A retrospective diagnostic performance study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conducted over nine months (July 2025 to March 2026), including both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extrapulmonary samples. All specimens were processed under biosafety level 3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laboratory conditions and tested in parallel using smear microscopy, Xpert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MTB/RIF, and culture on Löwenstein-Jensen medium and in the MGIT 960 liquid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culture system. Diagnostic performance parameters, including sensitivity,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specificity, positive predictive value, and negative predictive value,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calculated using the MGIT 960 liquid culture system as the reference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standard. The corresponding 95% confidence intervals (95% CIs) were calculated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using the exact Clopper-Pearson method. Results A total of 386 specimens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included in the analysis, comprising 233 pulmonary samples (60.4%) and 153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extrapulmonary samples (39.6%). Overall, Mycobacterium tuberculosis complex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detected in 46 cases (11.9%) by liquid culture using the MGIT 960 system.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positivity rate of Xpert MTB/RIF was 49 cases (12.7%), while smear microscopy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detected 31 cases (8.0%) and Löwenstein-Jensen culture identified 36 cases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(9.3%). Among culture-negative specimens (340/386, 88.1%), 19/340 cases (5.6%)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positive by Xpert MTB/RIF, of which 3/19 (15.8%) were also smear-positive.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Compared with liquid culture using the MGIT 960 system as the reference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standard, Xpert MTB/RIF demonstrated higher sensitivity than smear microscopy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both pulmonary specimens (63.3% vs 53.3%) and extrapulmonary specimens (68.8% vs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62.5%), while both tests maintained high specificity. Löwenstein-Jensen culture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showed a sensitivity of 76.1% and a specificity of 99.7%. High concordance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observed between Xpert MTB/RIF and phenotypic drug susceptibility testing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rifampicin resistance. Conclusion An integrated diagnostic approach combining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molecular testing, smear microscopy, and complementary culture methods remains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essential for optimal TB diagnosis. Xpert MTB/RIF provides rapid and reliable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detection, particularly in smear-negative and extrapulmonary specimens, although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culture remains indispensable for confirmation and drug susceptibility testing.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Amrani Souhli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10.7759/cureus.109503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PMC13285973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42338824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2. Microbiologyopen. 2026 Jun;15(3):e70345. doi: 10.1002/mbo3.70345.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 of Increased Inoculum Size on Drug Susceptibility of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tuberculosis: Challenges in Reliable Drug Resistance Detection.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Yildirim K(1)(2)(3), Atas C(1)(3), Simsek E(1)(2)(3), Moharer MPS(4), Uzun M(5),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Coban AY(1)(2)(3).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(1)Faculty of Health Sciences Research Laboratory, Tuberculosis Research Unit,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Akdeniz University, Antalya,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Nutrition and Dietetics, Faculty of Health Sciences, Akdeniz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Medical Biotechnology, Institute of Health Sciences, Akdeniz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Antalya,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(4)Private Akdeniz Sifa Hospital, Antalya,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Microbiology, Istanbul Medical School, Istanbul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University, Capa, Istanbul, Turkey.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Inoculum preparation of Mycobacterium tuberculosis isolates is a critical step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the reproducibility of drug susceptibility tests (DST) and the prevention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false results. In this study, we investigated the effect of increasing inoculum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sizes of M. tuberculosis isolates on DST. For this purpose, primary drug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susceptibilities of five ATCC strains and 24 M. tuberculosis isolates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determined by the proportion method on 7H10 agar using six different inoculum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sizes (10-2 dilution of McFarland no 1 as reference inoculum and McFarland no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0.5-1-2-3-4). Among the tested isolates (including ATCC strain), 22 of them had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DST results at increasing inoculum sizes that were 100% consistent with DST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results in the reference inoculum and MGIT-960. For alone streptomycin (STR),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seven isolates tested, DST results at increasing inoculum sizes were 100%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consistent with MGIT-960 results but were inconsistent with results determined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the reference inoculum. These isolates were found to be susceptible to STR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reference inoculum, but resistant to STR in MGIT-960 and increasing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inoculum sizes. Our study reveals that inoculum size does not affect DST results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M. tuberculosis; on the contrary, increasing the inoculum may have positive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results for some antibiotics, such as STR.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 MicrobiologyOpen published by John Wiley &amp; Sons Ltd.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10.1002/mbo3.70345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PMC13291193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81270D">
        <w:rPr>
          <w:rFonts w:ascii="宋体" w:eastAsia="宋体" w:hAnsi="宋体" w:cs="宋体"/>
          <w:color w:val="000000" w:themeColor="text1"/>
          <w:szCs w:val="24"/>
        </w:rPr>
        <w:t xml:space="preserve"> 42338009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. Thorac Surg Clin. 2026 Aug;36(3):305-314.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0.1016/j.thorsurg.2026.02.008.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Epub 2026 Apr 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Pleural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Kamal YA(1), Elkhayat H(2).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Cardiothoracic Surgery, Faculty of Medicine, Minia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El-Minya, Egypt.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Cardiothoracic Surgery, Faculty of Medicine, Assiut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Asyut, Egypt. Electronic address: elkhayat@aun.edu.eg.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Pleural tuberculosis (PLTB) is a significant form of extrapulmonary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tuberculosis. It contributes substantially to exudative pleural effusions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high-burden regions and it often appears as postprimary disease in low-incidence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areas. Immunocompromised patients, particularly those with Human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immunodeficiency virus, exhibit higher mycobacterial loads and altered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diagnostic performance. Management combines standard antituberculosis therapy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procedural or surgical interventions for complicated cases. Timely therapy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ensures favorable outcomes, but residual pleural thickening or fibrothorax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persist. This article aims to highlight current evidence on epidemiology,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pathogenesis, clinical features, diagnostic workup, and management of PLTB.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role of surgery is emphasized to guide holistic care.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10.1016/j.thorsurg.2026.02.008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81270D">
        <w:rPr>
          <w:rFonts w:ascii="宋体" w:eastAsia="宋体" w:hAnsi="宋体" w:cs="宋体"/>
          <w:color w:val="000000" w:themeColor="text1"/>
          <w:szCs w:val="24"/>
        </w:rPr>
        <w:t xml:space="preserve"> 42336509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4. Thorac Surg Clin. 2026 Aug;36(3):279-291.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0.1016/j.thorsurg.2026.02.006.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Epub 2026 Apr 17.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Non-cystic Fibrosis and Non-tuberculosis Sequela Bronchiectasis.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Fonini JS(1), Watzka SB(2).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Thoracic Surgery, Universidade de São Paulo, São Paulo/SP,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Brazil. Electronic address: jaquefonini15@gmail.com.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Thoracic Surgery, Clinic Floridsdorf, Vienna Healthcare Group,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Vienna, Austria.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Non-cystic fibrosis and non-tuberculous bronchiectasis are being increasingly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recognized as a result of improved imaging techniques, particularly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high-resolution computed tomography, which remains the diagnostic gold standard,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greater clinical awareness. The disease encompasses a broad spectrum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etiologies, leading to marked heterogeneity in clinical presentation, severity,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progression. Understanding the underlying cause is essential, as it directly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influences prognosis and therapeutic decision-making. Medical management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represents the cornerstone of treatment and should be individualized according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disease etiology and severity. Core strategies include airway clearance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techniques, long-term antibiotic therapy, and optimized management of associated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comorbidities.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10.1016/j.thorsurg.2026.02.006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42336507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5. Thorac Surg Clin. 2026 Aug;36(3):261-270.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0.1016/j.thorsurg.2026.02.003.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Epub 2026 Mar 23.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Surgery for Active and Drug-Resistant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Vashakidze S(1), Buziashvili M(2), Centis R(3), Migliori GB(4).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(1)National Center for Tuberculosis and Lung Diseases (NCTLD), 8 Adjara str.,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Tbilisi 0101, Georgia; Department of Medicine, The University of Georgia,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Tbilisi, Georgia.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(2)Scientific Research Unit, National Center for Tuberculosis and Lung Diseases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(NCTLD), 8 Adjara str., Tbilisi 0101, Georgia. Electronic address: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buziashvili.mari@gmail.com.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(3)Servizio di Epidemiologia Clinica delle Malattie Respiratorie, Istituti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Clinici, Scientifici Maugeri IRCCS, Via Roncaccio 16, 21049 Tradate,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(4)Istituti Clinici Scientifici Maugeri IRCCS, Via Roncaccio 16, 21049 Tradate,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Surgical management of tuberculosis (TB) has re-emerged as a critical adjunct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modern chemotherapy, particularly for localized drug-resistant disease. Evidence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shows that adjunctive resection roughly doubles treatment success and reduces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relapse without increasing mortality when integrated into multidisciplinary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programs. Partial resections yield optimal outcomes, while pneumonectomy 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reserved for unilateral destruction. With minimally invasive and robotic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techniques and improved imaging to guide timing and extent of resection,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surgery's role is shifting from rescue to precision intervention addressing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pharmacologic sanctuaries and consolidating cure in most difficult TB cases.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Rehabilitation remains essential to facilitate patients' return to normal life.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10.1016/j.thorsurg.2026.02.003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42336</w:t>
      </w:r>
      <w:r w:rsidR="0081270D">
        <w:rPr>
          <w:rFonts w:ascii="宋体" w:eastAsia="宋体" w:hAnsi="宋体" w:cs="宋体"/>
          <w:color w:val="000000" w:themeColor="text1"/>
          <w:szCs w:val="24"/>
        </w:rPr>
        <w:t>505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6. Thorac Surg Clin. 2026 Aug;36(3):249-259.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0.1016/j.thorsurg.2026.02.002.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Epub 2026 Mar 23.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Post-Tuberculosis Lung Disease: The Role of Surgical Management.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Chirichela IA(1), Centis R(2), Migliori GB(3), Mariani AW(4).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Thoracic Surgery, Instituto D'Or de Pesquisa e Ensino (IDOR),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São Paulo, Brazil. Electronic address: isabelechirichela@gmail.com.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(2)Servizio di Epidemiologia Clinica delle Malattie Respiratorie, Istituti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Clinici, Scientifici Maugeri IRCCS, Tradate, Italy.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(3)WHO Collaborating Centre for TB and Lung Diseases, Maugeri Care and Research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Institute, Tradate, Italy; Blizard Institute, Queen Mary University of London,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Thoracic Surgery, Instituto do Coração (InCor), Hospital das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Clínicas HCFMUSP, Faculdade de Medicina, Universidade de São Paulo, São Paulo,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Post-tuberculosis lung disease (PTLD) is a frequent and underrecognized cause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chronic respiratory morbidity, characterized by heterogeneous structural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functional sequelae following microbiological cure of tuberculosis. Although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most patients are managed with medical therapy, rehabilitation,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bronchoscopic interventions, a selected subset develops irreversible disease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requiring surgical treatment. This article focuses on PTLD, emphasizing the role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surgical management within multidisciplinary care, and discusses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underlying pathophysiology, clinical phenotypes, diagnostic approach,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surgical indications, including bronchiectasis, hemoptysis, destroyed lung,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aspergillosis, and airway stenosis.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10.1016/j.thorsurg.2026.02.002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42336504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. Neurol Croat. 2026;71(1):25-36.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Linezolid-induced peripheral neuropathy in a patient with multidrug-resistant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pulmonary tuberculosis: a case report and comprehensive literature review.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Mondal R(1)(2), Deb S(1)(2), Lahiri D(3), Roy J(1)(2), Benito-León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J(4)(5)(6)(7).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(1)Department of Neurology, Manipal Hospitals, Kolkata,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(2)Centre for Neurovascular Research, Manipal Hospitals, Kolkata,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(3)Division of Neurology, Department of Medicine, Queen's University, Kingston,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(4)Department of Neurology, 12 de Octubre University Hospital, Madrid, 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(5)Instituto de Investigación Sanitaria Hospital 12 de Octubre (Imas12), Madrid,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(6)Centro de Investigación Biomédica en Red Sobre Enfermedades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Neurodegenerativas (CIBERNED), Madrid, 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(7)Department of Medicine, Faculty of Medicine, Complutense University, Madrid,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remains a major global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challenge due to the limited availability of effective therapeutic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options. Among second-line agents, linezolid has demonstrated excellent efficacy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both MDR-TB and extensively drug-resistant tuberculosis (XDR-TB), owing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its high oral bioavailability, good tissue penetration, and low resistance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profile. However, its long-term use is frequently limited by adverse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effects-most notably peripheral neuropathy, along with optic neuritis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myelosuppression-which often lead to early treatment discontinuation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suboptimal outcomes.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report the case of a 28-year-old man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multidrug-resistant pulmonary tuberculosis who developed progressive, painful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distal peripheral neuropathy in the lower limbs with ataxic gait approximately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10-12 weeks after initiating a linezolid-containing second-line antitubercular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regimen. Linezolid was discontinued after approximately five months of exposure,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with marked clinical improvement on follow-up.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 xml:space="preserve">LITERATURE REVIEW: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contextualize this case, we reviewed 13 studies comprising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88 patients with linezolid-associated neurotoxicity. The most frequently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reported symptom was painful distal paresthesia, typically emerging after 2 to 6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months of treatment. Neurophysiological studies, when available, confirmed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axonal sensorimotor neuropathies. While most patients showed improvement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following drug withdrawal, a notable proportion had persistent neurological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deficits.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high-burden settings like India, where MDR-TB is increasingly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prevalent, clinicians must maintain a high index of suspicion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linezolid-induced neuropathy. Early identification and timely cessation of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drug are essential to reduce the risk of irreversible neurotoxicity and improve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long-term treatment outcomes.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PMC13283354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42333265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. In Silico Pharmacol. 2026 Jun 20;14(2):162.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10.1007/s40203-026-00666-9.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In-silico evaluation of Azadirachta indica (neem) against DprE1 of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with functional characterisation.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Rumide TS(1), Ojo AE(2), Golagha RO(2), Alake A(2), Suleiman ZA(3), Nwagbara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LO(4), Alu OV(5), Olayiwola AE(3), Alkasim M(4), Sunmola A(2), Agbi M(6), Shehu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AL(7), Okoroma B(8), Dabo MM(9), Ajayi OM(5), Asinmi MR(10).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Parasitology, University of Ibadan,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Ibadan,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Federal University of Agriculture, Abeokuta,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(3)Department of Biochemistry, Kwara State University, Malete,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(4)Floret Centre for Advanced Genomics and Bioinformatics Research, Lagos,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(5)Olabisi Onabanjo University, Sagamu,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(6)Department of Computer and Information Science, Covenant University, Ota,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(7)Society for Family Health Nigeria, Abuja,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(8)Department of ICT, Federal Medical Centre, Abeokuta,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(9)CHAMPS, College of Medical Sciences, Abubakar Tafawa Balewa University,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Bauchi,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(10)Department of Biological Sciences, Al-Hikman University, Ilorin, Nigeria.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challenge, necessitating the discovery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novel inhibitors against Mycobacterium tuberculosis. This study investigates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potential inhibitory activity of phytochemicals from Azadirachta indica (Neem)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against Decaprenylphosphoryl-β-D-ribose 2'-epimerase (DprE1), a validated target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involved in cell wall biosynthesis. The DprE1 structure (PDB: 4FDP) and a total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25 selected ligands of A. indica were retrieved and prepared using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Schrodinger Maestro suite. Functional enrichment and network analysis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conducted using STRING and Cytoscape. Molecular docking (Glide XP)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performed, followed by 100 ns molecular dynamics (MD) simulations using Desmond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evaluate the stability of the protein-ligand complexes. Pharmacokinetic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toxicity profiles were predicted using the pkCSM server. Network analysis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supported the role of DprE1 as a key node in mycobacterial cell wall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organization. Molecular docking identified Quercetin as the top-ranked candidate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 a binding affinity of - 7.9 kcal/mol, comparable to the reference inhibitor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BTZ043. MD simulations indicated that the DprE1-Quercetin complex maintained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stable interactions, with a calculated binding free energy (ΔG_bind) of - 51.52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kcal/mol compared to - 39.75 kcal/mol for BTZ043. Quercetin formed consistent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hydrogen bond interactions with ASP318 and TYR314. ADMET predictions suggested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that while BTZ043 exhibited higher intestinal absorption, Quercetin demonstrated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more favorable predicted safe compound, including the absence of AMES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toxicity. Findings suggest that quercetin may serve as a promising inhibitor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candidate, compared to the control inhibitor BTZ043, but requires further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studies to better ascertain its efficacy as an anti-tubercular agent.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Springer-Verlag GmbH Germany, part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Springer Nature 2026. Springer Nature or its licensor (e.g. a society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other partner) holds exclusive rights to this article under a publishing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agreement with the author(s) or other rightsholder(s); author self-archiving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accepted manuscript version of this article is solely governed by the terms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such publishing agreement and applicable law.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10.1007/s40203-026-00666-9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PMC13283269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</w:t>
      </w:r>
      <w:r w:rsidR="0081270D">
        <w:rPr>
          <w:rFonts w:ascii="宋体" w:eastAsia="宋体" w:hAnsi="宋体" w:cs="宋体"/>
          <w:color w:val="000000" w:themeColor="text1"/>
          <w:szCs w:val="24"/>
        </w:rPr>
        <w:t>MID: 42333234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. In Silico Pharmacol. 2026 Jun 20;14(2):167. doi: 10.1007/s40203-026-00675-8. 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Computational design and immunoinformatic validation of a multistage mRNA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vaccine candidate against Mycobacterium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Sharma M(1), Bhatt P(1), Singh M(1)(2), Lokhande KB(3), Asthana S(3), Sharma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M(1), Sharma S(1).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(1)DSKC BioDiscovery Laboratory, Miranda House, University of Delhi, New Delhi,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Delhi 110007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(2)Present Address: Center for Infection and Inflammation Imaging Research,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Johns Hopkins University School of Medicine, Baltimore, MD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(3)Computational Biophysics and CADD Group, Computational and Mathematical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Biology Centre (CMBC), BRIC-Translational Health Science and Technology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Institute, Faridabad, Haryana 121001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(TB), the biggest cause of death from any known infectious disease,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has been a problem for the world's health system for many years. The only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approved vaccine is BCG and now a number of vaccines are undergoing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trials. The newly recognised mRNA vaccines can provide a good alternative 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traditional vaccine. Therefore, the goal of this work is to use computational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techniques to build a multi-stage tuberculosis mRNA vaccine. Nine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multistage-expressing Mycobacterium tuberculosis (Mtb) proteins that have been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linked to cell entry, pathogenesis, and dormancy regulon were used. Eighteen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promiscuous, proinflammatory, non-toxic antigenic epitopes that bound to both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MHC classes (I and II) were chosen from nine proteins. Co-translational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structural components (5'm7G cap, UTRs, Kozak sequence, Poly A tail)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incorporated into the design of the mRNA vaccine, which was predicted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stable. Additionally, molecular docking reveals the vaccine candidate's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interaction with TLR2 and TLR4 immunological receptors by establishing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Leucine-Rich-Repeats (LRR) specific interface. Molecular dynamics (MD)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simulations were also performed to evaluate the structural stability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dynamical behaviour of the vaccine candidate in complex with TLR2 and TLR4.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Following the simulations, binding free energy calculations were conducted using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Molecular Mechanics/Poisson-Boltzmann Surface Area (MM/PBSA) method, which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indicated stable thermodynamic binding of the vaccine candidate with both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receptors. Immune simulation tests using C-Immsim predicted that the translated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vaccine construct was immunogenic and showed population coverage of 99.98%.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Overall, it was anticipated that this multi-stage expressing mRNA vaccine would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be highly immunogenic, stable, safe, and antigenic. Our approach to develop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immunoinformatics-based mRNA vaccine appears promising against tuberculosis;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nonetheless, experimental confirmation is required.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available at 10.1007/s40203-026-00675-8.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Springer-Verlag GmbH Germany, part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Springer Nature 2026. Springer Nature or its licensor (e.g. a society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other partner) holds exclusive rights to this article under a publishing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agreement with the author(s) or other rightsholder(s); author self-archiving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accepted manuscript version of this article is solely governed by the terms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such publishing agreement and applicable law.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10.1007/s40203-026-00675-8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PMC13283253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42333232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81270D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 xml:space="preserve">. Indian J Public Health. 2026 Apr 1;70(2):163-168. </w:t>
      </w:r>
      <w:r w:rsidR="0081270D" w:rsidRPr="0081270D">
        <w:rPr>
          <w:rFonts w:ascii="宋体" w:eastAsia="宋体" w:hAnsi="宋体" w:cs="宋体"/>
          <w:b/>
          <w:color w:val="FF0000"/>
          <w:szCs w:val="24"/>
        </w:rPr>
        <w:t xml:space="preserve">doi: 10.4103/ijph.ijph_144_24. </w:t>
      </w:r>
      <w:r w:rsidR="009D25E9" w:rsidRPr="0081270D">
        <w:rPr>
          <w:rFonts w:ascii="宋体" w:eastAsia="宋体" w:hAnsi="宋体" w:cs="宋体"/>
          <w:b/>
          <w:color w:val="FF0000"/>
          <w:szCs w:val="24"/>
        </w:rPr>
        <w:t>Epub 2026 Jun 19.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Tuberculosis among Cancer Patients Treated with Immunosuppressants: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Systematic High-risk Group Screening Analysis in Multicentric Hospitals.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Kumar D(1), Marinaik SB(2), Bhimarasetty DM(3), Krishnamoorthy K(4),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Padmapriyadarshini C(5), Raina S(1), Singh M(6), Khan AM(7), Bano R(6).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(1)Professor, Department of Community Medicine, Dr. Rajendra Prasad Government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Medical College, Kangra, Himachal Pradesh,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(2)Scientist-D, ICMR-National Institute of Malaria Research Field Unit,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Bengaluru, Karnataka,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(3)Principal, Government Medical College, Vizianagaram, Andhra Pradesh,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(4)Professor, Department of Respiratory Medicine, Government Medical College,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Tirunelveli, Tamil Nadu,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(5)Scientist-F, ICMR-National Institute for Research in Tuberculosis, Chennai,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(6)Senior Consultant, Indian Council of Medical Research, New Delhi,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(7)Head, Division of Epidemiology and Communicable Diseases, Indian Council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Medical Research, New Delhi, India.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People with cancer are vulnerable and considered a high-risk group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developing pulmonary tuberculosis (PTB) as they are often treated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immunosuppressants.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primary objective of the study was to screen for PTB occurrence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among cancer patients. The secondary objective was to assess the risk of PTB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among patients receiving immunosuppressants (I-R) compared to those not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receiving immunosuppressants (I-NR).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sentinel surveillance was carried out among cancer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patients receiving care from the oncology department of four medical colleges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from January 2020 to April 2021. Descriptive analysis was done for the primary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objective, whereas propensity score matching (PSM) was done to assess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secondary objective. Risk ratio (RR) was reported using logistic regression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total of 1194 participants were assessed, and PTB was found to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0.6% and 0.2% based on cartridge-based nucleic acid amplification test (CBNAAT)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sputum smear microscopy, respectively. PSM analysis showed a nonsignificant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association between immunosuppressant use and PTB (RR: 1.3; 95% confidence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interval [CI]: 0.3-6.0). PSM showed a significant association between PTB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subjective weight loss (RR: 5.3; 95% CI: 2.1-13.2), sense of fatigue (RR: 3.5;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95% CI: 1.9-6.6), and chest radiological assessment (RR: 2.8; 95% CI: 1.8-4.3).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8127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Sentinel surveillance detected PTB among cancer patients with high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CBNAAT-based yield. Significantly, patients on immunosuppressants reported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weight loss and fatigue that required chest radiography to screen PTB as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presumptive case.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Indian Journal of Public Health.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10.4103/ijph.ijph_144_24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8B7291">
        <w:rPr>
          <w:rFonts w:ascii="宋体" w:eastAsia="宋体" w:hAnsi="宋体" w:cs="宋体"/>
          <w:color w:val="000000" w:themeColor="text1"/>
          <w:szCs w:val="24"/>
        </w:rPr>
        <w:t xml:space="preserve"> 42330227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>. J Extracell Biol. 2026 Jun 17;5(6):e70156. doi: 1</w:t>
      </w:r>
      <w:r w:rsidR="0081270D" w:rsidRPr="00FB0764">
        <w:rPr>
          <w:rFonts w:ascii="宋体" w:eastAsia="宋体" w:hAnsi="宋体" w:cs="宋体"/>
          <w:b/>
          <w:color w:val="FF0000"/>
          <w:szCs w:val="24"/>
        </w:rPr>
        <w:t xml:space="preserve">0.1002/jex2.70156. eCollection 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Cell Envelope Remodeling and Lipid Metabolism Coordinate Extracellular Vesicle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Output in Mycobacterium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Serrano-Mestre JL(1), Lerma L(1), Vázquez-Iniesta L(1), Salgueiro-Toledo VC(1),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Palacios A(2), Alebouyeh S(1), Doddi A(3), Elortza F(2), Azkargorta M(2),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Sampedro L(2), Atondo E(2), Pacual-Itoiz MÁ(2), Mayer O(4), Westwood T(5),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Jacobs WR Jr(5), Prados-Rosales R(1).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Preventive Medicine and Public Health and Microbiology Autonoma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of Madrid Madrid 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(2)CIBERehd CICbioGUNE Basque Research and Technology Alliance (BRTA) Derio,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Bizkaia 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Genetics Campus de Excelencia Internacional Agroalimentario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ceiA3 Universidad de Córdoba Córdoba Spain.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(4)Centers for Disease Control and Prevention Atlanta Georgia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 Albert Einstein College of Medicine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Bronx New York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leading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global cause of death due to the pathogen's highly adaptive physiology and its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ability to manipulate host immunity. Despite extensive study, our understanding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Mtb biology during infection remains incomplete, limiting the development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new diagnostics, therapeutic and vaccine strategies. The Mtb cell envelope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its associated secretion systems are central to virulence and immune evasion.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 releases extracellular vesicles (EVs) that carry immunomodulatory molecules,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including lipoproteins, which influence immune responses. Although individual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genes and environmental cues have been shown to alter vesiculogenesis,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genome-wide dissection of EV biogenesis has not been attempted. Here, we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establish a high-throughput screening system to identify Mtb mutants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altered EV production using a 96-well filtration platform combined with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lipophilic dye or an Mtb-EV (MEV)-specific antibody. Our genome-wide screen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revealed genes in cell envelope remodeling and fatty acid metabolism are major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regulators of vesiculogenesis. These findings provide a robust platform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defining the molecular determinants of MEV production and lay the groundwork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mechanistic characterization of vesicle biogenesis in Mtb.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Extracellular Biology published by Wiley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Periodicals LLC on behalf of International Society for Extracellular Vesicles.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10.1002/jex2.70156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PMC13276005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42328422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>. Clin Case Rep. 2026 Jun 18;14(6):e72981.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0.1002/ccr3.72981. eCollection 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Bilateral Brucellar Sacroiliitis Mimicking Tuberculous or Inflammatory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Spondyloarthropathy: A Case Report.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Ullah Z(1), Abedeen ZU(1), Habib MK(1), Ullah N(1), Rehman AU(2).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(1)Department of Medicine Saidu Medical College Swat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(2)Department of Medicine Spinghar University (Kabul Campus) Kabul Afghanistan.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Brucellosis is a zoonotic infection, endemic in rural areas. It is caused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Brucella species, which are transmitted through the intake of unpasteurized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dairy products and contact with infected animals. Sacroiliac joint involvement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 common in brucellosis and typically presents as unilateral sacroiliitis.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Contrarily, bilateral sacroiliitis is less typical and may mimic tuberculosis,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pyogenic infection, or inflammatory spondyloarthropathy. We report a case of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19-year-old man who presented with a one-month history of bilateral buttock pain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radiating to the legs and a 2-week history of fever, chills, rigors, and febrile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diaphoresis. He reported unpasteurized milk intake. Physical examination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revealed bilateral sacroiliac joint tenderness, and Patrick's and Gaenslen's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provocation tests elicited pain in both sacroiliac joints. Laboratory findings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showed leukocytosis, elevated CRP, and ESR. Standard agglutination testing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positive for anti-Brucella antibodies, and MRI confirmed bilateral sacroiliitis,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along with erosive changes and marrow edema. A diagnosis of brucellosis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complicated by bilateral sacroiliitis was proposed. The patient was started 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doxycycline, co-trimoxazole, and gentamicin. Gentamicin was used for 22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days,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while doxycycline and co-trimoxazole were continued for a total planned duration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13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weeks. During follow-up visits (day 15 and day 45), the patient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demonstrated clinical improvement, evident by laboratory parameters, pain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improvement, no fever, difficulty walking, and medication-related adverse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effects. This case emphasizes that clinicians in endemic areas must consider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brucellosis as a differential diagnosis in patients with bilateral lower back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buttock pain. MRI findings and serology testing are useful in early recognition.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While blood cultures, PCR, and biopsy are necessary for definitive diagnosis.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10.1002/ccr3.72981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PMC13279561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42328342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Respirol Case Rep. 2026 Jun 18;14(6):e70647. doi: 10.1002/rcr2.70647.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Acute Endobronchial Dissemination of a Tuberculoma Following EBUS-GS-Guided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Transbronchial Biopsy: A Case Report.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Tsukagoshi H(1), Ueda Y(1), Nakada T(1)(2), Sumikawa T(1), Hasegawa Y(1),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Matsushita M(1), Chikumi H(1), Yamasaki A(2).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Tottori Prefectural Central Hospital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Tottori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(2)Division of Medical Oncology and Molecular Respirology, Faculty of Medicine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Tottori University Yonago Japan.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Post-bronchoscopy infections are usually bacterial, whereas procedure-associated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endobronchial dissemination of Mycobacterium tuberculosis is rarely reported.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52-year-old woman with poorly controlled diabetes (HbA1c 13.8%) had a 19-mm left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upper-lobe nodule radiologically suspicious for lung cancer. Because tissue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confirmation was required and tuberculosis remained in the differential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diagnosis (positive T-SPOT.TB on admission), endobronchial ultrasonography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guide sheath (EBUS-GS)-guided transbronchial biopsy was performed under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airborne precautions. Bronchial lavage smear and loop-mediated isothermal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amplification were positive for M. tuberculosis, and histology showed extensive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caseous necrosis with numerous acid-fast bacilli, consistent with a tuberculoma.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Two days later, she developed a 39°C fever with rapid cavitation of the primary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lesion and new ipsilateral tree-in-bud opacities. No bacterial pathogens other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than M. tuberculosis were identified despite empirical ceftriaxone. Standard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antituberculosis therapy led to clinical and radiological improvement.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10.1002/rcr2.70647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PMC13280215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42328153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Pan Afr Med J. 2026 Feb 12;53:79. doi: 10.11604/pamj.2026.53.79.50724.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Hidden granuloma in plain sight: primary multimucosal tuberculosis (a case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report).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Bouhamdi C(1), Soughi M(1), Bouhamdi A(2), Amara B(2), Hammas N(3), Douhi Z(1),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Elloudi S(1), Baybay H(1), Mernissi FZ(1).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(1)Dermatology Department, Hassan II University Hospital, Fez, Morocco.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(2)Pneumology Department, University Hospital Hassan II, Fez, Morocco.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(3)Anatomical Pathology Department, University Hospital Hassan II, Fez, Morocco.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Primary mucosal tuberculosis is an exceptionally rare extrapulmonary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manifestation, representing a diagnostic challenge due to its marked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anatomo-clinical polymorphism and paucity of systemic signs. We report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62-year-old immunocompetent woman with multifocal mucosal facial plaques showing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 fluctuating course. Dermoscopy demonstrated a lupoid pattern. Radiologic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 revealed sinonasal extension with osseous lysis. Histopathology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confirmed confluent Koester follicles with central caseous necrosis. Systemic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evaluation showed no pulmonary or visceral involvement, with only a positive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tuberculin skin test supporting prior sensitization. Prompt recognition enabled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timely antituberculous therapy, preventing further structural and functional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sequelae.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Copyright: Chaimae Bouhamdi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DOI: 10.11604/pamj.2026.53.79.50724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PMC13281718</w:t>
      </w:r>
    </w:p>
    <w:p w:rsidR="009D25E9" w:rsidRPr="009D25E9" w:rsidRDefault="009D25E9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</w:t>
      </w:r>
      <w:r w:rsidR="00FB0764">
        <w:rPr>
          <w:rFonts w:ascii="宋体" w:eastAsia="宋体" w:hAnsi="宋体" w:cs="宋体"/>
          <w:color w:val="000000" w:themeColor="text1"/>
          <w:szCs w:val="24"/>
        </w:rPr>
        <w:t xml:space="preserve"> 42328029 [Indexed for MEDLINE]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Afr J Thorac Crit Care Med. 2026 Mar 31;32(1):e2827.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10.7196/AJTCCM.2026.v32i1.2827. eCollection 2026.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Severely reduced antioxidant and impaired mitochondrial biomarkers could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linked to post-tuberculosis lung disease in a cohort from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Payne C(1), Louw E(2), Baines N(2), Mitrovich M(2), Maree D(2), Lombard C(3),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Botha B(4), Allwood B(2), Maarman GJ(1).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(1)Centre for Cardio-Metabolic Research in Africa, Division of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Physiology, Department of Biomedical Sciences, Faculty of Medicine and Health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(2)Division of Pulmonology, Department of Medicine, Faculty of Medicine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 and Tygerberg Hospital, Cape Town,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(3)Division of Epidemiology and Biostatistics, Department of Global Health,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(4)Cape Winelands TB Centre, Brewelskloof Hospital, Worcester, South Africa.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BACKGROUND: Post-tuberculosis lung disease (PTLD) refers to unresolved lung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damage and impaired lung function after successful treatment of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(TB). Its pathogenesis is not fully understood, and we hypothesised that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antioxidant-oxidant and mitochondrial factors may be instrumental.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To investigate the involvement of mitochondrial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antioxidant-oxidant biomarkers in TB patients who had had more than one previous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TB episode and were in the post-TB stage of disease.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Enzyme-linked immunosorbent assays were conducted on patient serum.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Lipid peroxidation (measured with the thiobarbituric acid reactive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substances assay) was within the normal range. In contrast, the mitochondrial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regulator metallothionein-1 was 240 times lower, catalase activity 7.5 times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lower, and superoxide dismutase activity 273 times lower than the normal ranges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for these markers. Hypoxia-inducible factor-1-alpha (HIF-1α) was below the limit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detection. The mitochondrial markers were similar across the stratified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groups after stratifying the patients based on the number of previous 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episodes. Age positively correlated with the ratio of early diastolic mitral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inflow velocity to early diastolic mitral annulus velocity (E/e'), a marker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left ventricular filling pressure, and it marginally correlated with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artery systolic pressure, while there were no other notable correlations.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Our data demonstrate that antioxidant enzyme activities 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extremely low in post-TB patients. A key mitochondrial protein, HIF-1α, showed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 role in this context, which could suggest that these patients are not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hypoxic. A novel contributor to PTLD could therefore be a limitation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antioxidant capacity and mitochondrial pathways, which is not linked 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number of previous TB episodes but may highlight the need to consider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antioxidant therapy during the post-TB stage. Further research is warranted.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STUDY SYNOPSIS: What the study adds. This is one of the first studies to link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reduced antioxidant and impaired mitochondrial biomarkers to the pathogenesis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post-tuberculosis (TB) lung disease.Implications of the findings. This study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will allow for a better follow-up management plan of patients after resolution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of TB symptoms, in order to prevent post-TB lung impairment.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Author(s).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10.7196/AJTCCM.2026.v32i1.2827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PMC13277380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42327550</w:t>
      </w:r>
    </w:p>
    <w:p w:rsidR="00FB0764" w:rsidRDefault="00FB0764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Infect Dis Clin Microbiol. 2026 May 26;8(3):315-318.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10.36519/idcm.2026.938. eCollection 2026 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When the Skin Speaks: A Case of Lupus Vulgaris in a Toddler.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Mallick SA(1), Abdullah A(2), Ahmed M(2), Shabbir A(2), Shabbir I(3).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Pediatric Medicine, Liaquat National Hospital, Karachi,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(2)Aga Khan University Hospital, Karachi,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(3)Ziauddin Medical University, Karachi, Pakistan.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Lupus vulgaris (LV), a common form of cutaneous tuberculosis (TB), is rarely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encountered in children. The disease follows a chronic course and often mimics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other dermatological conditions, posing a diagnostic challenge and leading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inappropriate management. We report a rare case of a three-year-old boy who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presented with a chronic ulcerated facial lesion persisting for the past two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years. Skin biopsy revealed granulomatous inflammation with Langhans giant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cells. A comprehensive TB workup was performed along with an evaluation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exclude other differential diagnoses. Despite negative acid-fast bacilli (AFB)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staining, the diagnosis was established based on clinical features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histopathological findings. The patient responded well to standard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antituberculosis therapy. On follow-up, the lesion had largely resolved without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complications. This case highlights the importance of early recognition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treatment of LV, especially in TB-endemic regions, to prevent permanent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disfigurement.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Infectious Diseases and Clinical Microbiology.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10.36519/idcm.2026.938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PMC13277594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42327522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Infect Dis Clin Microbiol. 2026 May 26;8(3):301-309.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10.36519/idcm.2026.1001. eCollection 2026 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Upregulation of Serum microRNA-21 as a Noninvasive Biomarker in Active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Patients in Duhok, Iraq.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Mohammad NF(1), Raziq AH(2).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College of Medicine, University of Duhok,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Duhok, Iraq.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Science, College of Health Sciences,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of Duhok, Duhok, Iraq.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This study aimed to evaluate the diagnostic potential of serum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microRNA-21 (miR-21) as a noninvasive biomarker for active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(PTB) and to compare its performance with conventional diagnostic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methods, including smear microscopy and the GeneXpert MTB/RIF assay.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between July 2024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August 2025 in Duhok and Mosul, Iraq. Sputum samples were examined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Ziehl-Neelsen (ZN) staining, and selected samples were analyzed using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GeneXpert MTB/RIF assay. Serum samples were collected from patients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confirmed active PTB and healthy controls. Serum miR-21 expression levels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quantified using reverse transcription quantitative polymerase chain reaction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(RT-qPCR), normalized to U6 small nuclear RNA as an internal reference,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analyzed using the comparative Ct (2-ΔΔCt) method. Statistical analysis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 xml:space="preserve">performed using SPSS software, and a p-value of ≤ 0.05 was considered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total of 474 sputum samples from patients suspected of PTB were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examined. Serum miR-21 analysis was performed in 40 patients with confirmed PTB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30 healthy controls. Serum miR-21 expression was significantly higher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patients with PTB compared with healthy controls (</w:t>
      </w:r>
      <w:r w:rsidR="00FB0764">
        <w:rPr>
          <w:rFonts w:ascii="宋体" w:eastAsia="宋体" w:hAnsi="宋体" w:cs="宋体"/>
          <w:color w:val="000000" w:themeColor="text1"/>
          <w:szCs w:val="24"/>
        </w:rPr>
        <w:t xml:space="preserve">9.29 ± 0.11 vs. 1.30 ± 0.02; p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= 0.0001), In other words, based on these two averages, it should 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approximately 7.1-fold. However, if the authors arrived at 6.6 using a different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ΔΔ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Ct calculation, they need to explain this. In addition, ZN smear microscopy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detected acid-fast bacilli in 35 samples (7.4%). GeneXpert confirmed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in 31 of 150 samples (20.7%), including 10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smear-negative cases, and identified rifampicin resistance in 3 (9.7%) cases.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Serum miR-21 was significantly upregulated in patients with active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PTB, suggesting its potential as a noninvasive biomarker that may complement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existing diagnostic methods. However, large-scale studies are needed to further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validate its diagnostic value.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 Infectious Diseases and Clinical Microbiology.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10.36519/idcm.2026.1001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PMC13277600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42327521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Infect Dis Clin Microbiol. 2026 May 26;8(3):324-326.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10.36519/idcm.2026.1114. eCollection 2026 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Tuberculosis: A Century of Struggle and an Ongoing Global Challenge.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Güler Ö(1), Özaltun 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Ş</w:t>
      </w:r>
      <w:r w:rsidRPr="009D25E9">
        <w:rPr>
          <w:rFonts w:ascii="宋体" w:eastAsia="宋体" w:hAnsi="宋体" w:cs="宋体"/>
          <w:color w:val="000000" w:themeColor="text1"/>
          <w:szCs w:val="24"/>
        </w:rPr>
        <w:t>C(2), Otlu B(3).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Kocaeli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Faculty of Medicine, Kocaeli, Türkiye.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(2)General Directorate of Public Health, Republic of Türkiye Ministry of Health,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Ankara, Türkiye.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</w:t>
      </w:r>
      <w:r w:rsidRPr="009D25E9">
        <w:rPr>
          <w:rFonts w:ascii="Cambria" w:eastAsia="宋体" w:hAnsi="Cambria" w:cs="Cambria"/>
          <w:color w:val="000000" w:themeColor="text1"/>
          <w:szCs w:val="24"/>
        </w:rPr>
        <w:t>İ</w:t>
      </w:r>
      <w:r w:rsidRPr="009D25E9">
        <w:rPr>
          <w:rFonts w:ascii="宋体" w:eastAsia="宋体" w:hAnsi="宋体" w:cs="宋体"/>
          <w:color w:val="000000" w:themeColor="text1"/>
          <w:szCs w:val="24"/>
        </w:rPr>
        <w:t>n</w:t>
      </w:r>
      <w:r w:rsidRPr="009D25E9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9D25E9">
        <w:rPr>
          <w:rFonts w:ascii="宋体" w:eastAsia="宋体" w:hAnsi="宋体" w:cs="宋体"/>
          <w:color w:val="000000" w:themeColor="text1"/>
          <w:szCs w:val="24"/>
        </w:rPr>
        <w:t>n</w:t>
      </w:r>
      <w:r w:rsidRPr="009D25E9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University Faculty of Medicine,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Malatya, Türkiye.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10.36519/idcm.2026.1114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PMC13277593</w:t>
      </w:r>
    </w:p>
    <w:p w:rsidR="009D25E9" w:rsidRPr="009D25E9" w:rsidRDefault="00FB0764" w:rsidP="009D25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42327520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53241C" w:rsidP="009D25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9D25E9" w:rsidRPr="00FB0764">
        <w:rPr>
          <w:rFonts w:ascii="宋体" w:eastAsia="宋体" w:hAnsi="宋体" w:cs="宋体"/>
          <w:b/>
          <w:color w:val="FF0000"/>
          <w:szCs w:val="24"/>
        </w:rPr>
        <w:t xml:space="preserve">. bioRxiv [Preprint]. 2026 Jun 11:2025.11.20.687493.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10.1101/2025.11.20.687493.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Diverse infection models demonstrate robust resistance of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to innate immunity.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Fairgrieve MR, Brydon EC, Chavez RA, Kotov DI, Vance RE.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 robust activator of innate immunity.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there is little evidence that innate immune mechanisms control Mtb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before the onset of adaptive immunity. Prior work has generally used specific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pathogen-free (SPF) mouse models and relatively large infectious doses, which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may obscure the capacity of innate immunity to control Mtb. Here, we performed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ultra-low dose Mtb infections and found that the initial innate immune response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unable to curb even minimal Mtb infectious doses. Additionally, we primed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immune systems of C57BL/6 mice by co-housing with "pet shop" mice prior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 exposure. Co-housed mice were as susceptible to Mtb infection as SPF mice.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 pre-activate innate immunity at the site of Mtb infection more specifically,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also infected the lungs of mice with Legionella pneumophila (Lp) prior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Mtb. Innate immunity alone can clear large doses (&gt;100,000 CFU) of Lp from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lung within a few days. However, priming the mouse lung by pre-infection with Lp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only modestly reduced Mtb CFU compared to mice infected with only Mtb,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indicating that Mtb can robustly replicate even in the presence of a strong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anti-bacterial innate response. We performed single-cell RNA-sequencing 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myeloid cells from mice either infected with Mtb alone or mice primed with Lp.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found that Lp priming before Mtb infection induced measurable changes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myeloid cells responding to Mtb, but these changes had little effect on innate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control of Mtb. Together, these data demonstrate the robust resistance of Mtb to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innate immune clearance under diverse experimental conditions.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10.1101/2025.11.20.687493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PMC13278070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42327270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20</w:t>
      </w:r>
      <w:r w:rsidRPr="00FB0764">
        <w:rPr>
          <w:rFonts w:ascii="宋体" w:eastAsia="宋体" w:hAnsi="宋体" w:cs="宋体"/>
          <w:b/>
          <w:color w:val="FF0000"/>
          <w:szCs w:val="24"/>
        </w:rPr>
        <w:t xml:space="preserve">. bioRxiv [Preprint]. 2026 Jun 12:2026.06.11.731661.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10.64898/2026.06.11.731661.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Gonadal regulation of sex-specific immunity in tuberculosis: enhanced lymphocyte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function in females and dysfunctional myeloid responses in males.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Gupta M, Nayyar N, Shen J, Lun S, Chaulagain S, Mangla N, Meza ON, Krug 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Srikrishna G, Hoffmann JP, Scully E, Klein SL, Bishai WR.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(TB), the world's deadliest infection, shows higher prevalence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mortality in males than females (M/F ratio &gt;1.7). Using Four Core Genotype (FCG)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mice to decouple gonadal from chromosomal sex (XX, XY gonadal males and XX, XY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gonadal females), we show that gonadal males develop accelerated disease driven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dysfunctional myeloid responses rather than impaired bacterial recognition.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Both XX and XY males exhibited increased mortality, higher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(Mtb) burden, and severe lung pathology. Mechanistically, gonadal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male susceptibility involved early myeloid priming, excessive neutrophil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recruitment, CCR2</w:t>
      </w:r>
      <w:r w:rsidRPr="009D25E9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monocyte accumulation, and hyperinflammation, with enhanced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neutrophil extracellular trap (NET) formation and disorganized granulomas,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implicating testes and androgens as key drivers of male susceptibility. While XY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gonadal females were less susceptible, XX gonadal females showed the greatest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resistance, associated with coordinated T- and B-cell responses and enhanced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B-cell follicle formation. Together, these findings identify gonad-driven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myeloid dysregulation as a central mechanism underlying male TB susceptibility.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10.64898/2026.06.11.731661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PMC13278048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42327200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</w:t>
      </w:r>
      <w:r w:rsidRPr="00FB0764">
        <w:rPr>
          <w:rFonts w:ascii="宋体" w:eastAsia="宋体" w:hAnsi="宋体" w:cs="宋体"/>
          <w:b/>
          <w:color w:val="FF0000"/>
          <w:szCs w:val="24"/>
        </w:rPr>
        <w:t>1. ACS Meas Sci Au. 2026 Mar 23;6(3):679-689. doi: 10</w:t>
      </w:r>
      <w:r w:rsidR="00FB0764" w:rsidRPr="00FB0764">
        <w:rPr>
          <w:rFonts w:ascii="宋体" w:eastAsia="宋体" w:hAnsi="宋体" w:cs="宋体"/>
          <w:b/>
          <w:color w:val="FF0000"/>
          <w:szCs w:val="24"/>
        </w:rPr>
        <w:t xml:space="preserve">.1021/acsmeasuresciau.5c00208. </w:t>
      </w:r>
      <w:r w:rsidRPr="00FB0764">
        <w:rPr>
          <w:rFonts w:ascii="宋体" w:eastAsia="宋体" w:hAnsi="宋体" w:cs="宋体"/>
          <w:b/>
          <w:color w:val="FF0000"/>
          <w:szCs w:val="24"/>
        </w:rPr>
        <w:t>eCollection 2026 Jun 17.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Deep Learning-Assisted Digital Microfluidic Platform for Automated CRISPR/Cas12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Detection of Mycobacterium tuberculosis.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Singh I(1), Compiro P(2), Keawsapsak P(2), Hannanta-Anan P(1).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School of Engineering, King Mongkut's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Institute of Technology Ladkrabang, Bangkok 10520,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(2)Center of Excellence in Systems Microbiology (CESM), Department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Biochemistry, Faculty of Medicine, Chulalongkorn University, Bangkok 10330,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CRISPR-based diagnostics offer high sensitivity and specificity for nucleic acid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detection, but their translation to point-of-care use remains limited by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dependence on benchtop instrumentation, manual reagent handling, and costly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optical components. To address these limitations, this study developed a fully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integrated, low-cost digital microfluidic (DMF) system capable of automating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complete CRISPR/Cas12 workflow using on-board electronics and smartphone-based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imaging. The system incorporates a programmable electrode array capable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precise droplet actuation for sample preparation and reagent mixing,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closed-loop heating module that maintains a stable reaction temperature of 39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C, and a compact 3D-printed fluorescence imaging unit for end-point signal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acquisition. To facilitate rapid and objective interpretation, we implemented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YOLOv11 deep learning model to classify fluorescence outputs into positive 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negative results, achieving a mean average precision at 50% of 0.889. We applied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platform to the detection of Mycobacterium tuberculosis (MTB) DNA.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on-chip CRISPR assays reliably detected MTB across a dynamic range from 1 ng/μL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down to 10-8 ng/μL, with no signal observed in no-template controls. Overall,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device delivers analytical performance comparable to conventional tube-based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CRISPR assays while offering portability, reduced user intervention,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minimized risk of handling errors. These results highlight the potential of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integrated DMF-CRISPR system as a practical and accessible solution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point-of-care molecular diagnostics.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10.1021/acsmeasuresciau.5c00208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PMC13281177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42326858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22</w:t>
      </w:r>
      <w:r w:rsidRPr="00FB0764">
        <w:rPr>
          <w:rFonts w:ascii="宋体" w:eastAsia="宋体" w:hAnsi="宋体" w:cs="宋体"/>
          <w:b/>
          <w:color w:val="FF0000"/>
          <w:szCs w:val="24"/>
        </w:rPr>
        <w:t xml:space="preserve">. medRxiv [Preprint]. 2026 Jun 9:2026.06.01.26354571. doi: </w:t>
      </w: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10.64898/2026.06.01.26354571.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Within-household transmission risk of pulmonary tuberculosis in the era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universal antiretroviral therapy.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Khan PY, Govender I, McCreesh N, Sithole M, Mkwanazi E, Sweeney 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Ording-Jespersen G, Wong E, Hanekom W, Houben RM, White RG, Smit TK, Smith MJ,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Fielding K, Grant AD.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Tuberculosis remains the leading infectious cause of death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worldwide. In the WHO African region, declining incidence has coincided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antiretroviral therapy (ART) scale-up, though whether this reflects reduced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progression to disease or reduced transmission is unclear. We evaluated how ART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symptom status influence within-household Mycobacterium tuberculosis complex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(MTBC) transmission risk.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conducted a case-contact household study in rural South Africa,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enrolling index adults with bacteriologically-confirmed pulmonary tuberculosis.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MTBC immunoreactivity was measured in all child household contacts (aged 2-14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years) as a proxy measure of within-household transmission. We assessed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influence of index person ART status and symptom status and explored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effect-measure modification of the association between index person HIV status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and transmission risk by sex.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Among 755 child contacts of 296 index persons, effective ART was not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associated with within-household MTBC transmission risk (risk ratio [RR], 1.07;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95% CI, 0.66-1.74). Among PLHIV engaged in ART care, WHO TB four-symptom screen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(WHO4SS) status was not associated with transmission risk (RR, 0.80; 95% CI,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0.43-1.47), although absence of reported cough reduced risk (RR, 0.61; 95% CI,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0.38-0.96). A pronounced interaction between sex and HIV status was observed: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HIV-negative women had the highest within-household MTBC transmission risk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(30.5% vs. 14.3% in women with HIV) whereas risks were similar between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HIV-positive and HIV-negative men.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We found no evidence that effective ART or WHO4SS status influenced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within-household MTBC transmission risk, though confidence intervals were wide.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Absence of reported cough was associated with lower risk, and transmission risk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highest among child contacts of HIV-negative women. These findings suggest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reported cough is a useful marker of transmission risk and that routine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tuberculosis screening within ART care may reduce transmission from PLHIV;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intensified efforts are nonetheless needed to achieve earlier tuberculosis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detection in HIV-negative individuals.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10.64898/2026.06.01.26354571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PMC13278275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42326770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23</w:t>
      </w:r>
      <w:r w:rsidRPr="00FB0764">
        <w:rPr>
          <w:rFonts w:ascii="宋体" w:eastAsia="宋体" w:hAnsi="宋体" w:cs="宋体"/>
          <w:b/>
          <w:color w:val="FF0000"/>
          <w:szCs w:val="24"/>
        </w:rPr>
        <w:t>. Res Sq [Preprint]. 2026 Jun 9:rs.3.rs-9956587. doi: 10.21203/rs.3.rs-9956587/v1.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Bacterial topography of the respiratory tract, including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site-of-disease, in people with active tuberculosis: a case-control study.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Chiyaka TL, Moodley S, Simon D, Shaw JA, Malherbe ST, Li Y, Warren RM, Clemente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JC, Segal LN, Chegou NN, Theron G, Marsh CC.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No comprehensive characterization of the respiratory tract (RT)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microbiota has been done in people with tuberculosis (TB), a leading global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cause of death.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16S rRNA gene sequencing was done on upper RT (URT; oral-washes, naso-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oro-pharyngeal swabs, supraglottic fluid), sputum and lower RT [LRT;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bronchoalveolar lavage fluid (BALF) and protected specimen brushings] specimens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from HIV-negative people with Xpert MTB/RIF-confirmed TB (cases; n=17)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healthy controls (n=11). In addition to their diseased lobe, cases had their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non-diseased lobe sampled.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5E9">
        <w:rPr>
          <w:rFonts w:ascii="宋体" w:eastAsia="宋体" w:hAnsi="宋体" w:cs="宋体"/>
          <w:color w:val="000000" w:themeColor="text1"/>
          <w:szCs w:val="24"/>
        </w:rPr>
        <w:t>The LRT had the lowest α-diversity and β-</w:t>
      </w:r>
      <w:r w:rsidR="00FB0764">
        <w:rPr>
          <w:rFonts w:ascii="宋体" w:eastAsia="宋体" w:hAnsi="宋体" w:cs="宋体"/>
          <w:color w:val="000000" w:themeColor="text1"/>
          <w:szCs w:val="24"/>
        </w:rPr>
        <w:t xml:space="preserve">diversity differed compared to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other respiratory compartments. In cases, Mycobacterium relative abundance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highest in the diseased lobe 1.537% (CI 0-3.114), followed by the nasopharynx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0.059% (0.012-0.105), non-diseased lobe 0.054% (0-1.620), oropharynx 0.003%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(0-0.010) and sputum 0.002% (0-0.004). Compared to the URT and sputum, cases'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LRTs were Mycobacterium- and Moraxella -enriched ( Erythromicrobium -enriched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versus sputum only). In paired comparisons of diseased versus non-diseased lobes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cases, the only differential taxon was Mycobacterium . Amongst non-diseased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lobes, those of cases versus controls had reduced α-diversity with Mycoplasma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-enrichment and Moraxella- and Klebsiella- depletion.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FB07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Compared to healthy people, those with TB have a less diverse LRT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microbiota, characterized by Mycobacterium -enrichment (within the diseased lobe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and surprisingly least so in sputum) and depletion of taxa associated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healthy people. In people with TB, most microbial DNA is not mycobacterial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within the diseased lobe and even the non-diseased lobes of cases are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microbially distinct from controls. These findings provide a foundation for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understanding respiratory tract host-microbiome interactions in TB.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10.21203/rs.3.rs-9956587/v1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PMCID: PMC13278319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42326511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24</w:t>
      </w:r>
      <w:r w:rsidRPr="00FB0764">
        <w:rPr>
          <w:rFonts w:ascii="宋体" w:eastAsia="宋体" w:hAnsi="宋体" w:cs="宋体"/>
          <w:b/>
          <w:color w:val="FF0000"/>
          <w:szCs w:val="24"/>
        </w:rPr>
        <w:t>. Cureus. 2026 May 21;18(5):e109351. doi: 10.7759/c</w:t>
      </w:r>
      <w:r w:rsidR="00FB0764" w:rsidRPr="00FB0764">
        <w:rPr>
          <w:rFonts w:ascii="宋体" w:eastAsia="宋体" w:hAnsi="宋体" w:cs="宋体"/>
          <w:b/>
          <w:color w:val="FF0000"/>
          <w:szCs w:val="24"/>
        </w:rPr>
        <w:t xml:space="preserve">ureus.109351. eCollection 2026 </w:t>
      </w:r>
      <w:r w:rsidRPr="00FB0764">
        <w:rPr>
          <w:rFonts w:ascii="宋体" w:eastAsia="宋体" w:hAnsi="宋体" w:cs="宋体"/>
          <w:b/>
          <w:color w:val="FF0000"/>
          <w:szCs w:val="24"/>
        </w:rPr>
        <w:t>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Massive Hemoptysis Revealing Rasmussen's Aneurysm in Active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Tuberculosis: A Report of a Fatal Case.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Aharmim M(1), Lakhal M(2), Reguig N(3), El Bourkadi JE(4).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Phthisiology, Moulay Youssef Hospital, Rabat,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(2)Department of Respiratory Diseases, Faculty of Medicine and Pharmacy, Centre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Hospitalier Universitaire (CHU) Mohammed VI, Mohammed I University, Oujda,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(3)Department of Pulmonology, Faculty of Medicine and Pharmacy, Moulay Youssef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Hospital, Mohammed V University, Rabat,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(4)Department of Pulmonology, Moulay Youssef Hospital, Centre Hospitalier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Universitaire (CHU) Ibn Sina, Rabat,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Rasmussen's aneurysm is a rare but potentially fatal vascular complication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pulmonary tuberculosis and an uncommon cause of massive hemoptysis.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27-year-old female with no significant past medical history was admitted for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seven-month history of productive cough, intermittent mild hemoptysis, fever,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night sweats, and marked asthenia. Chest computed tomography revealed multiple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bilateral cavitary lesions and a focal dilatation of a segmental pulmonary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artery within a left basal alveolar consolidation, consistent with Rasmussen's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aneurysm. Sputum Xpert Mycobacterium tuberculosis/rifampicin (MTB/RIF) assay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(Cepheid, Sunnyvale, CA) confirmed drug-susceptible pulmonary tuberculosis.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Laboratory testing showed microcytic hypochromic anemia with a hemoglobin level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of 7.6 g/dL. The patient received intravenous hemostatic therapy and urgent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transfusion of two units of packed red blood cells. Endovascular embolization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was planned within 24 hours; however, she died shortly afterward from sudden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massive hemoptysis. This case highlights that Rasmussen's aneurysm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complicate active pulmonary tuberculosis at initial presentation, particularly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 the setting of delayed diagnosis, and underscores the need for rapid vascular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imaging and urgent multidisciplinary management in any patient with cavitary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and hemoptysis.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Aharmim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10.7759/cureus.109351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PMC13282933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PMID: 42326222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FB0764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FB0764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25</w:t>
      </w:r>
      <w:r w:rsidRPr="00FB0764">
        <w:rPr>
          <w:rFonts w:ascii="宋体" w:eastAsia="宋体" w:hAnsi="宋体" w:cs="宋体"/>
          <w:b/>
          <w:color w:val="FF0000"/>
          <w:szCs w:val="24"/>
        </w:rPr>
        <w:t>. Cureus. 2026 May 20;18(5):e109252. doi: 10.7759/c</w:t>
      </w:r>
      <w:r w:rsidR="00FB0764" w:rsidRPr="00FB0764">
        <w:rPr>
          <w:rFonts w:ascii="宋体" w:eastAsia="宋体" w:hAnsi="宋体" w:cs="宋体"/>
          <w:b/>
          <w:color w:val="FF0000"/>
          <w:szCs w:val="24"/>
        </w:rPr>
        <w:t xml:space="preserve">ureus.109252. eCollection 2026 </w:t>
      </w:r>
      <w:r w:rsidRPr="00FB0764">
        <w:rPr>
          <w:rFonts w:ascii="宋体" w:eastAsia="宋体" w:hAnsi="宋体" w:cs="宋体"/>
          <w:b/>
          <w:color w:val="FF0000"/>
          <w:szCs w:val="24"/>
        </w:rPr>
        <w:t>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Tuberculous Miliary Disease Following Intravesical Bacillus Calmette-Guérin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Therapy for Urothelial Carcinoma of the Bladder: A Case Report.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Benamou A(1), El Moudane A(1), Barki A(1).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(1)Urology, Mohammed VI University Hospital, Oujda, MAR.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Intravesical instillation of Bacillus Calmette-Guérin (BCG) is the standard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adjuvant treatment for non-muscle-invasive bladder cancer. Although highly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effective, BCG therapy may be associated with rare but potentially severe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systemic complications. We report the case of a 52-year-old man treated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intravesical BCG for carcinoma in situ of the bladder who subsequently developed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miliary tuberculosis. This case shows that general complications of intravesical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BCG therapy are becoming increasingly frequent and should be used with caution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while respecting international recommendations.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Benamou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10.7759/cureus.109252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PMC13280610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42326163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26</w:t>
      </w:r>
      <w:r w:rsidRPr="00EF12C2">
        <w:rPr>
          <w:rFonts w:ascii="宋体" w:eastAsia="宋体" w:hAnsi="宋体" w:cs="宋体"/>
          <w:b/>
          <w:color w:val="FF0000"/>
          <w:szCs w:val="24"/>
        </w:rPr>
        <w:t>. Cureus. 2026 May 19;18(5):e109180. doi: 10.7759/c</w:t>
      </w:r>
      <w:r w:rsidR="00EF12C2" w:rsidRPr="00EF12C2">
        <w:rPr>
          <w:rFonts w:ascii="宋体" w:eastAsia="宋体" w:hAnsi="宋体" w:cs="宋体"/>
          <w:b/>
          <w:color w:val="FF0000"/>
          <w:szCs w:val="24"/>
        </w:rPr>
        <w:t xml:space="preserve">ureus.109180. eCollection 2026 </w:t>
      </w:r>
      <w:r w:rsidRPr="00EF12C2">
        <w:rPr>
          <w:rFonts w:ascii="宋体" w:eastAsia="宋体" w:hAnsi="宋体" w:cs="宋体"/>
          <w:b/>
          <w:color w:val="FF0000"/>
          <w:szCs w:val="24"/>
        </w:rPr>
        <w:t>May.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IgG4-Related Lung Disease Presenting as an Indeterminate Pulmonary Mass in 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Young Woman With Prior Tuberculosis: A Case Report.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Thevan S(1), Sathiamurthy N(2), Retna Pandian BD(2).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(1)General Surgery, Universiti Kebangsaan Malaysia, Kuala Lumpur, MYS.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(2)General Surgery, Thoracic Unit, Kuala Lumpur Hospital, Kuala Lumpur, MYS.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IgG4-related disease (IgG4-RD) is a systemic fibroinflammatory disorder that may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rarely involve the lungs. Its pulmonary manifestations are variable and can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present as an indeterminate mass, posing a significant diagnostic challenge. We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report a 32-year-old woman with prior pulmonary tuberculosis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tuberculosis-related cervical myelopathy who was found to have a right upper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lobe lesion during re-evaluation for persistent cough. Two image-guided biopsies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were inconclusive, showing inflammatory tissue only, and the lesion was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initially treated as a tuberculoma. However, the lesion persisted and enlarged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despite completion of anti-tuberculous therapy, while positron emission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tomography-computed tomography (PET-CT) demonstrated fluorodeoxyglucose avidity,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raising suspicion for malignancy. She underwent uniportal video-assisted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thoracoscopic right upper lobectomy with lymphadenectomy. Histopathological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examination showed dense lymphoplasmacytic infiltration, storiform fibrosis,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obliterative phlebitis, with immunohistochemistry demonstrating an IgG4/IgG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plasma cell ratio of 40%, consistent with IgG4-related lung disease. She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recovered well postoperatively and remained well on follow-up. This case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emphasizes that IgG4-related lung disease should be considered in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differential diagnosis of persistent pulmonary masses, especially when biopsies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are inconclusive and prior granulomatous infection confounds the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picture.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Copyright © 2026, Thevan et al.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10.7759/cureus.109180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PMC13278169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42326141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</w:t>
      </w:r>
      <w:r w:rsidR="0053241C">
        <w:rPr>
          <w:rFonts w:ascii="宋体" w:eastAsia="宋体" w:hAnsi="宋体" w:cs="宋体"/>
          <w:b/>
          <w:color w:val="FF0000"/>
          <w:szCs w:val="24"/>
        </w:rPr>
        <w:t>27</w:t>
      </w:r>
      <w:r w:rsidRPr="00EF12C2">
        <w:rPr>
          <w:rFonts w:ascii="宋体" w:eastAsia="宋体" w:hAnsi="宋体" w:cs="宋体"/>
          <w:b/>
          <w:color w:val="FF0000"/>
          <w:szCs w:val="24"/>
        </w:rPr>
        <w:t xml:space="preserve">. Open Forum Infect Dis. 2026 Jun 19;13(6):ofag227. doi: 10.1093/ofid/ofag227. </w:t>
      </w: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Is There Value in Performing Yearly Screening for Latent Tuberculosis Infection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by Interferon-Gamma Release Assay Among Patients Living With HIV in Non-Endemic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Settings?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Foppiano Palacios C(1), Achhra A(2), Barakat L(2), Virata M(2), Hao R(2), Baxter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J(1), Malinis M(3).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Cooper Medical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School of Rowan University, Camden, New Jersey,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Diseases, Department of Medicine, Yale School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Medicine, New Haven, Connecticut,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Vanderbilt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University Medical Center, Nashville, Tennessee, USA.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We evaluated the effectiveness of annual LTBI screening via IGRA in people with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HIV in non-endemic settings over 5 years. Out of 1898 patients with at least 2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IGRAs, only 12 developed new LTBI, highlighting the low yield of universal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screening. Findings support targeted screening per current guidelines.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10.1093/ofid/ofag227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PMC13280639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42325654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12</w:t>
      </w:r>
      <w:r w:rsidR="0053241C">
        <w:rPr>
          <w:rFonts w:ascii="宋体" w:eastAsia="宋体" w:hAnsi="宋体" w:cs="宋体"/>
          <w:b/>
          <w:color w:val="FF0000"/>
          <w:szCs w:val="24"/>
        </w:rPr>
        <w:t>8</w:t>
      </w:r>
      <w:r w:rsidRPr="00EF12C2">
        <w:rPr>
          <w:rFonts w:ascii="宋体" w:eastAsia="宋体" w:hAnsi="宋体" w:cs="宋体"/>
          <w:b/>
          <w:color w:val="FF0000"/>
          <w:szCs w:val="24"/>
        </w:rPr>
        <w:t xml:space="preserve">. ACS Bio Med Chem Au. 2026 Mar 27;6(3):263-271. doi: </w:t>
      </w: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10.1021/acsbiomedchemau.5c00274. eCollection 2026 Jun 17.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Proton Transfer Mechanisms in the MmpL3 Transporter of Mycobacterium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tuberculosis Studied by Computer Simulations.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Lee YS(1), Hassan SA(1), Hurt DE(1).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(1)Bioinformatics and Computational Biosciences Branch, OCICB, National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Bethesda, Maryland 20892, United States.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mycobacterial membrane exporter MmpL3 transports trehalose monomycolates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(TMM) from the cytosol to the outer membrane of Mycobacterium tuberculosis,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making it a potential drug target. Proton influx is believed to drive TMM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efflux, suggesting that disrupting proton transfer (PT) could be therapeutic.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However, the PT mechanism and its relation to function remain unclear. Recent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MmpL3 structures reveal a potential proton channel in its hydrophobic core,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which also binds potential antituberculosis compounds. We investigated the PT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process using hybrid quantum-mechanical/molecular-mechanical and classical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molecular dynamics simulations. We show that transient water chains form in two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connected transmembrane cavities that act as proton conduits. Four consecutive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PT events are necessary to alter the protonation states of acidic residues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protein core, triggering conformational changes that affect the TMM binding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site. The process begins with the tandem movement of two protons through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upper cavity, protonating two aspartate residues via a classical hydronium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migration. After conformational shifts, PT proceeds through a lower cavity,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protonating two glutamate residues near the cytosolic opening and inducing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further conformational shifts; here, PT occurs sequentially via hydronium and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proton-hole migration. The cycle ends with the release of protons into the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cytosol. Based on the observed conformational changes, we propose a mechanism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for TMM efflux.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Not subject to U.S. Copyright. Published 2026 by American Chemical Society.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10.1021/acsbiomedchemau.5c00274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PMC13280996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42325636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12</w:t>
      </w:r>
      <w:r w:rsidR="00D04D6B">
        <w:rPr>
          <w:rFonts w:ascii="宋体" w:eastAsia="宋体" w:hAnsi="宋体" w:cs="宋体"/>
          <w:b/>
          <w:color w:val="FF0000"/>
          <w:szCs w:val="24"/>
        </w:rPr>
        <w:t>9</w:t>
      </w:r>
      <w:r w:rsidRPr="00EF12C2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Jun 9;44:100624. doi: </w:t>
      </w: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10.1016/j.jctube.2026.100624. eCollection 2026 Aug.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Real-world challenges of 4-month rifapentine-moxifloxacin TB regimen: High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hyperbilirubinemia in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Sanchat T(1), Chuchottaworn C(1), Sangsayunh P(1), Pungtaway S(2), Rattanawai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S(3).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(1)Pulmonary Medicine Department, Central Chest Institute of Thailand,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(2)TB Clinic, Central Chest Institute of Thailand,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(3)Pharmacy Department, Central Chest Institute of Thailand, 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EF12C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The four-month rifapentine-moxifloxacin (HPMZ) regimen is an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alternative to the standard six-month tuberculosis treatment. While clinical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trials confirm its efficacy, real-world data, especially in Asian populations,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are limited. This study evaluates the effectiveness and tolerability of HPMZ in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EF12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A prospective study was conducted at the Central Chest Institute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Thailand (September 2023-June 2025) in drug-susceptible TB patients. The HPMZ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regimen included daily rifapentine 1200 mg, moxifloxacin 400 mg, isoniazid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300 mg, and weight-based pyrazinamide for eight weeks, followed by rifapentine,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moxifloxacin, and isoniazid for nine weeks. Patients were monitored for adverse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events (AEs).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EF12C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9D25E9">
        <w:rPr>
          <w:rFonts w:ascii="宋体" w:eastAsia="宋体" w:hAnsi="宋体" w:cs="宋体"/>
          <w:color w:val="000000" w:themeColor="text1"/>
          <w:szCs w:val="24"/>
        </w:rPr>
        <w:t>: Fourteen participants (median age 54 year</w:t>
      </w:r>
      <w:r w:rsidR="00EF12C2">
        <w:rPr>
          <w:rFonts w:ascii="宋体" w:eastAsia="宋体" w:hAnsi="宋体" w:cs="宋体"/>
          <w:color w:val="000000" w:themeColor="text1"/>
          <w:szCs w:val="24"/>
        </w:rPr>
        <w:t xml:space="preserve">s, weight 55.35 kg) received a 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mean rifapentine dose of 21.26 mg/kg. Hyperbilirubinemia was the most common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AEs, leading to treatment discontinuation in 78.57%. Grade 3 hyperbilirubinemia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occurred in 57.14%, with a mean peak bilirubin level of 3.03 mg/dL. Rifapentine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overexposure was observed, with five patients showing a mean maximum plasma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concentration (Cmax) of 41.89 ± 10.42 μg/mL.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EF12C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The high incidence of hyperbilirubinemia suggests a fixed 1200 mg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rifapentine dose may not be suitable for lower-weight populations. Weight-based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rifapentine dosing and standardized ADR management are crucial for broader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implementation. Larger studies are needed to refine dosing and evaluate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effectiveness and tolerability.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lastRenderedPageBreak/>
        <w:t>DOI: 10.1016/j.jctube.2026.100624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PMCID: PMC13279908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42325285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1</w:t>
      </w:r>
      <w:r w:rsidR="00D04D6B">
        <w:rPr>
          <w:rFonts w:ascii="宋体" w:eastAsia="宋体" w:hAnsi="宋体" w:cs="宋体"/>
          <w:b/>
          <w:color w:val="FF0000"/>
          <w:szCs w:val="24"/>
        </w:rPr>
        <w:t>30</w:t>
      </w:r>
      <w:r w:rsidRPr="00EF12C2">
        <w:rPr>
          <w:rFonts w:ascii="宋体" w:eastAsia="宋体" w:hAnsi="宋体" w:cs="宋体"/>
          <w:b/>
          <w:color w:val="FF0000"/>
          <w:szCs w:val="24"/>
        </w:rPr>
        <w:t xml:space="preserve">. J Dtsch Dermatol Ges. 2026 Jun 21. doi: 10.1111/ddg.70439. Online ahead of </w:t>
      </w:r>
    </w:p>
    <w:p w:rsidR="009D25E9" w:rsidRPr="00EF12C2" w:rsidRDefault="009D25E9" w:rsidP="009D25E9">
      <w:pPr>
        <w:rPr>
          <w:rFonts w:ascii="宋体" w:eastAsia="宋体" w:hAnsi="宋体" w:cs="宋体"/>
          <w:b/>
          <w:color w:val="FF0000"/>
          <w:szCs w:val="24"/>
        </w:rPr>
      </w:pPr>
      <w:r w:rsidRPr="00EF12C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Sequential rechallenge of anti-tuberculosis drugs of isoniazid-induced linear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IgA dermatosis mimicking toxic epidermal necrolysis.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Wang YH(1), Tseng CC(2)(3), Yen YH(4), Lee CH(1).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(1)Department of Dermatology, Kaohsiung Chang Gung Memorial Hospital and Chang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Gung University College of Medicine, Kaohsiung, Taiwan.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Medicine, Kaohsiung Chang Gung Memorial Hospital and Chang Gung University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College of Medicine, Kaohsiung, Taiwan.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Medicine, Kaohsiung Municipal Ta-Tung Hospital, Kaohsiung, Taiwan.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(4)Division of Hepatogastroenterology, Department of Internal Medicine,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 xml:space="preserve">Kaohsiung Chang Gung Memorial Hospital and Chang Gung University College of 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Medicine, Kaohsiung, Taiwan.</w:t>
      </w: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</w:p>
    <w:p w:rsidR="009D25E9" w:rsidRPr="009D25E9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DOI: 10.1111/ddg.70439</w:t>
      </w:r>
    </w:p>
    <w:p w:rsidR="005741D4" w:rsidRPr="00BB32E5" w:rsidRDefault="009D25E9" w:rsidP="009D25E9">
      <w:pPr>
        <w:rPr>
          <w:rFonts w:ascii="宋体" w:eastAsia="宋体" w:hAnsi="宋体" w:cs="宋体"/>
          <w:color w:val="000000" w:themeColor="text1"/>
          <w:szCs w:val="24"/>
        </w:rPr>
      </w:pPr>
      <w:r w:rsidRPr="009D25E9">
        <w:rPr>
          <w:rFonts w:ascii="宋体" w:eastAsia="宋体" w:hAnsi="宋体" w:cs="宋体"/>
          <w:color w:val="000000" w:themeColor="text1"/>
          <w:szCs w:val="24"/>
        </w:rPr>
        <w:t>PMID: 42324718</w:t>
      </w:r>
    </w:p>
    <w:sectPr w:rsidR="005741D4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400" w:rsidRDefault="007E4400" w:rsidP="00913F6F">
      <w:r>
        <w:separator/>
      </w:r>
    </w:p>
  </w:endnote>
  <w:endnote w:type="continuationSeparator" w:id="0">
    <w:p w:rsidR="007E4400" w:rsidRDefault="007E4400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400" w:rsidRDefault="007E4400" w:rsidP="00913F6F">
      <w:r>
        <w:separator/>
      </w:r>
    </w:p>
  </w:footnote>
  <w:footnote w:type="continuationSeparator" w:id="0">
    <w:p w:rsidR="007E4400" w:rsidRDefault="007E4400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6AD1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5567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3277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668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5127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996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4AFF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3096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D7C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021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4F0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7B5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95A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0475"/>
    <w:rsid w:val="00401169"/>
    <w:rsid w:val="00401365"/>
    <w:rsid w:val="00401A85"/>
    <w:rsid w:val="00401C79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69D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038A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41C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3A8B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6768B"/>
    <w:rsid w:val="005719A9"/>
    <w:rsid w:val="00571A07"/>
    <w:rsid w:val="0057219F"/>
    <w:rsid w:val="00573AF6"/>
    <w:rsid w:val="00573EFB"/>
    <w:rsid w:val="005741D4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238"/>
    <w:rsid w:val="00583291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3EDD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8F2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DDD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4400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270D"/>
    <w:rsid w:val="00814B48"/>
    <w:rsid w:val="00815001"/>
    <w:rsid w:val="00815481"/>
    <w:rsid w:val="00815B6D"/>
    <w:rsid w:val="008160EB"/>
    <w:rsid w:val="008170D1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10C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238B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291"/>
    <w:rsid w:val="008B7446"/>
    <w:rsid w:val="008C1109"/>
    <w:rsid w:val="008C33D9"/>
    <w:rsid w:val="008C3604"/>
    <w:rsid w:val="008C3946"/>
    <w:rsid w:val="008C43C2"/>
    <w:rsid w:val="008C45C4"/>
    <w:rsid w:val="008C69A4"/>
    <w:rsid w:val="008D063D"/>
    <w:rsid w:val="008D0F6F"/>
    <w:rsid w:val="008D1209"/>
    <w:rsid w:val="008D304D"/>
    <w:rsid w:val="008D4799"/>
    <w:rsid w:val="008D4B0B"/>
    <w:rsid w:val="008D4E19"/>
    <w:rsid w:val="008D588A"/>
    <w:rsid w:val="008D5990"/>
    <w:rsid w:val="008D6874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6E3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1913"/>
    <w:rsid w:val="00952765"/>
    <w:rsid w:val="009529F5"/>
    <w:rsid w:val="009554C0"/>
    <w:rsid w:val="009567A0"/>
    <w:rsid w:val="00956934"/>
    <w:rsid w:val="00956E2A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5E9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BCE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2FA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11A6"/>
    <w:rsid w:val="00B520AB"/>
    <w:rsid w:val="00B52A70"/>
    <w:rsid w:val="00B53093"/>
    <w:rsid w:val="00B54013"/>
    <w:rsid w:val="00B546AD"/>
    <w:rsid w:val="00B54865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1C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2D3C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4848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29A"/>
    <w:rsid w:val="00C75A54"/>
    <w:rsid w:val="00C7608B"/>
    <w:rsid w:val="00C770F3"/>
    <w:rsid w:val="00C8294F"/>
    <w:rsid w:val="00C82CC5"/>
    <w:rsid w:val="00C82E40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9F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49E8"/>
    <w:rsid w:val="00CE51A6"/>
    <w:rsid w:val="00CE5548"/>
    <w:rsid w:val="00CE573C"/>
    <w:rsid w:val="00CE5EA4"/>
    <w:rsid w:val="00CE6130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D6B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484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D9E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697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3CEB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056B"/>
    <w:rsid w:val="00DF2D6C"/>
    <w:rsid w:val="00DF31BA"/>
    <w:rsid w:val="00DF3469"/>
    <w:rsid w:val="00DF34EC"/>
    <w:rsid w:val="00DF3F0C"/>
    <w:rsid w:val="00DF4F8C"/>
    <w:rsid w:val="00DF5283"/>
    <w:rsid w:val="00DF5D64"/>
    <w:rsid w:val="00DF7131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9FD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A5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295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43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12C2"/>
    <w:rsid w:val="00EF1341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3F2B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3CB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57D5F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076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49C3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6CA4-2351-4721-B4EE-5BC58927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142</Pages>
  <Words>51807</Words>
  <Characters>295304</Characters>
  <Application>Microsoft Office Word</Application>
  <DocSecurity>0</DocSecurity>
  <Lines>2460</Lines>
  <Paragraphs>692</Paragraphs>
  <ScaleCrop>false</ScaleCrop>
  <Company/>
  <LinksUpToDate>false</LinksUpToDate>
  <CharactersWithSpaces>346419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397</cp:revision>
  <dcterms:created xsi:type="dcterms:W3CDTF">2025-10-11T03:52:00Z</dcterms:created>
  <dcterms:modified xsi:type="dcterms:W3CDTF">2026-06-29T16:02:00Z</dcterms:modified>
</cp:coreProperties>
</file>