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050E61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36333A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36333A">
        <w:rPr>
          <w:rFonts w:ascii="宋体" w:eastAsia="宋体" w:hAnsi="宋体" w:cs="宋体"/>
          <w:b/>
          <w:color w:val="000000"/>
          <w:sz w:val="28"/>
          <w:szCs w:val="28"/>
        </w:rPr>
        <w:t>12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50E61">
        <w:rPr>
          <w:rFonts w:ascii="宋体" w:eastAsia="宋体" w:hAnsi="宋体" w:cs="宋体"/>
          <w:b/>
          <w:color w:val="FF0000"/>
          <w:szCs w:val="24"/>
        </w:rPr>
        <w:t>25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50E61">
        <w:rPr>
          <w:rFonts w:ascii="宋体" w:eastAsia="宋体" w:hAnsi="宋体" w:cs="宋体"/>
          <w:b/>
          <w:color w:val="FF0000"/>
          <w:szCs w:val="24"/>
        </w:rPr>
        <w:t>31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247F5B" w:rsidRPr="00AF723A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247F5B" w:rsidRPr="00AF723A">
        <w:rPr>
          <w:rFonts w:ascii="宋体" w:eastAsia="宋体" w:hAnsi="宋体" w:cs="宋体"/>
          <w:b/>
          <w:color w:val="FF0000"/>
          <w:szCs w:val="24"/>
        </w:rPr>
        <w:t xml:space="preserve">. Ann Clin Microbiol Antimicrob. 2026 May 30. doi: 10.1186/s12941-026-00864-5. </w:t>
      </w:r>
    </w:p>
    <w:p w:rsidR="00247F5B" w:rsidRPr="00AF723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AF723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 cross-sectional study on discordances between Anyplex™ II MTB/MDR and BACTEC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MGIT 960 system for assessing susceptibility for Mycobacterium tuberculosis: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analysis of clinical specimens from patients with isoniazid-monoresistant,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rifampicin-monoresistant, and multidrug-resistant 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Wongjarit K(1)(2), Torvorapanit P(1)(3), Petsong S(2), Sawatpanich A(2),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Sawaengdee W(4), Dhepakson P(4), Rotcheewaphan S(2)(5), Suwanpimolkul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G(6)(7)(8).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Faculty of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Chulalongkorn University, 1873 Rama 4 Road, Pathumwan, Bangkok, 10330,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Faculty of Medicine, Chulalongkorn University,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(3)Thai Red Cross Emerging Infectious Diseases Clinical Center, King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Chulalongkorn Memorial Hospital, Bangkok,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(4)Medical Life Sciences Institute, Department of Medical Sciences, Ministry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Public Health, Nonthaburi,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(5)Center of Excellence in Tuberculosis, Faculty of Medicine, Chulalongkorn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Medicine, Faculty of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Chulalongkorn University, 1873 Rama 4 Road, Pathumwan, Bangkok, 10330, Thailand.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sgompol@gmail.com.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(7)Thai Red Cross Emerging Infectious Diseases Clinical Center, King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Chulalongkorn Memorial Hospital, Bangkok, Thailand. sgompol@gmail.com.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(8)Center of Excellence in Tuberculosis, Faculty of Medicine, Chulalongkorn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University, Bangkok, Thailand. sgompol@gmail.com.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Rapid molecular tests have facilitated early diagnosis and guided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treatment of tuberculosis (TB) by providing faster results than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gold-standard phenotypic drug susceptibility testing (DST). Anyplex™ II MTB/MDR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an RDT available in Thailand that simultaneously detects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(MTB) complex and mutations associated with isoniazid (INH)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rifampicin (RIF) resistance, enabling genotypic DST in various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specimens. However, discordance between the Anyplex™ II MTB/MDR and phenotypic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DST creates a decision-making dilemma.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>METHODS: A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retrospective review was conducted on clinical and microbiological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data from patients with different types of tuberculosis (TB) at King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Chulalongkorn Memorial Hospital (KCMH), a referral hospital for TB in Thailand.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study focused on patients with drug-susceptible TB (DS-TB), isoniazid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mono-resistant TB (Hr-TB), rifampicin mono-resistant TB (RR-TB),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multidrug-resistant TB (MDR-TB) from January 2018 to June 2023. The correlation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between genotypic and phenotypic DST using the Anyplex™ II MTB/MDR and BACTEC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MGIT 960 assays, respectively, was investigated using clinical specimens and MTB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clinical isolates recovered from specimens collected during the same period.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836 MTB clinical isolates from 796 patients had genotypic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phenotypic DST results. 44 MTB (5.2%) clinical isolates had discordant results.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There was a significant discordance between the assays in assessing INH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(p-value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&lt;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0.001) and RIF susceptibility (p-value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&lt;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0.022). The Cohen's kappa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coefficient for assessing INH and RIF susceptibility was 0.837 and 0.772,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respectively. The majority of INH susceptibility discordances (29/32, 90.6%)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displayed genotypic susceptibility but phenotypic resistance. RIF susceptibility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discordances (11/13, 84.6%) displayed genotypic resistance but phenotypic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susceptibility. 52.2% were undertreated, 2.3% were overtreated, and 40.9%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experienced no change in treatment in patients with genotypic-phenotypic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discordant DST results. Undertreatment was due to false-negative genotypic DST.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6/11 RIF-susceptibility discordant isolates were susceptible by phenotypic DST;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mutations in the rpoB gene were identified: Leu430Pro, Asp435Tyr, or Leu452Pro.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Anyplex™ II MTB/MDR assay demonstrated high agreement with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BACTEC MGIT 960 assay; however, both assays yielded substantial discordance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resistance results. Most of these discordances were false-negative genotypic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results for INH resistance, which could lead to undertreatment decisions.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Furthermore, some instances of genotypic resistance but phenotypic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susceptibility to RIF were associated with borderline rpoB mutations,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highlighting the need for careful interpretation of discordant results.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10.1186/s12941-026-00864-5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42218473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AF723A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247F5B" w:rsidRPr="00AF723A">
        <w:rPr>
          <w:rFonts w:ascii="宋体" w:eastAsia="宋体" w:hAnsi="宋体" w:cs="宋体"/>
          <w:b/>
          <w:color w:val="FF0000"/>
          <w:szCs w:val="24"/>
        </w:rPr>
        <w:t xml:space="preserve">. NPJ Antimicrob Resist. 2026 May 30. doi: 10.1038/s44259-026-00201-y. Online </w:t>
      </w:r>
    </w:p>
    <w:p w:rsidR="00247F5B" w:rsidRPr="00AF723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AF723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Exploiting DprE2 pathway redundancy to enhance potency and overcome resistance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to pretomanid in Mycobacterium 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Djaout K(#)(1), Dreneau A(#)(2), Faion L(#)(2), Prieri M(2), Neuville M(2),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Boulloy A(2), Biela A(2), Frita R(1), Devaere M(3), Slupek S(1), Antoine R(1),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Hartkoorn RC(1), Vandeputte A(1), Piveteau C(2), Leroux F(2)(4),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Dumont-Ryckembusch J(2), Herledan A(2), Pál A(5), Záhorszká M(5), Mikušová K(5),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Korduláková J(5), Guilhot C(3), Déprez B(2), Flipo M(2), Baulard A(#)(6)(7),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Willand N(#)(8).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(1)Univ. Lille, CNRS, Inserm, CHU Lille, Institut Pasteur Lille, U1019 - UMR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9017 - CIIL - Center for Infection and Immunity of Lille, F-59000, Lille,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(2)Univ. Lille, Inserm, Institut Pasteur de Lille, U1177-Drugs and Molecules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Living Systems, F-59000, Lille,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(3)Institut de Pharmacologie et de Biologie Structurale (IPBS), Université 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Toulouse, CNRS, Université Toulouse III - Paul Sabatier (UT3), Toulouse,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(4)Univ. LIlle, CNRS, Inserm, CHU Lille, Institut Pasteur de Lille, US 41 - UMS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2014 - PLBS, Lille,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Natural Sciences, Comenius University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Bratislava, Bratislava, Slovakia.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(6)Univ. Lille, CNRS, Inserm, CHU Lille, Institut Pasteur Lille, U1019 - UMR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9017 - CIIL - Center for Infection and Immunity of Lille, F-59000, Lille,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France. alain.baulard@pasteur-lille.fr.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(7)Univ. LIlle, CNRS, Inserm, CHU Lille, Institut Pasteur de Lille, US 41 - UMS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2014 - PLBS, Lille, France. alain.baulard@pasteur-lille.fr.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(8)Univ. Lille, Inserm, Institut Pasteur de Lille, U1177-Drugs and Molecules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Living Systems, F-59000, Lille, France. nicolas.willand@univ-lille.fr.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(TB), the deadliest infectious disease globally, still poses 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enormous public health challenge exacerbated by the rise of multi-drug resistant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(MDR) and extensively drug-resistant (XDR) M. tuberculosis strains. The bicyclic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nitroimidazoles pretomanid (PTM) and delamanid (DLM) represent the most recent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class of anti-tubercular compounds to achieve regulatory approval and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implementation in TB chemotherapy regimens. Both are prodrugs whose activity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relies on the deazaflavin-dependent nitroreductase Ddn. High-throughput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screening on a clinically relevant DdnL49P mutant reveals molecules capable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restoring PTM activity. Optimisation through rational medicinal chemistry leads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highly potent compounds capable of drastically reducing the MIC of PTM while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improving its bactericidal activity. Mechanistic studies using liquid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chromatography coupled to tandem mass spectrometry (LC-MS/MS), transposon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sequencing and thin-layer chromatography of radiolabeled extracted lipids show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that these molecules do not trigger bioactivation pathways, but instead target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compensatory pathway involving Rv2073c, an enzyme that is redundant with DprE2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bacterial cell wall biosynthesis. The concomitant perturbation of both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DprE2- and Rv2073c-dependent steps by the PTM-NAD adduct and optimised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norbornene derivatives leads to a collapse in arabinan synthesis correlating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bacterial death. This study thus highlights Rv2073c as a promising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vulnerability that can be exploited to potentiate the efficacy of nitroimidazole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anti-tuberculosis drugs.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10.1038/s44259-026-00201-y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42218329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AF723A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247F5B" w:rsidRPr="00AF723A">
        <w:rPr>
          <w:rFonts w:ascii="宋体" w:eastAsia="宋体" w:hAnsi="宋体" w:cs="宋体"/>
          <w:b/>
          <w:color w:val="FF0000"/>
          <w:szCs w:val="24"/>
        </w:rPr>
        <w:t xml:space="preserve">. Microb Pathog. 2026 May 29:108598. doi: 10.1016/j.micpath.2026.108598. Online </w:t>
      </w:r>
    </w:p>
    <w:p w:rsidR="00247F5B" w:rsidRPr="00AF723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AF723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Immunoregulatory Roles of microRNAs in Bacterial Infections: A Focus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and Sepsis.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Aydemir S(1), Arziman S(2), Bozok V(1).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Medical Biology, Faculty of Medicine, Ege University, Izmir,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Turkiye.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Faculty of Bioengineering, Ege University,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Izmir, Turkiye.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and sepsis represent opposing extremes of host immune regulation: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one characterised by sustained immune adaptation that permits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persistence, the other by rapid immune collapse that precipitates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life-threatening inflammation. Examining these divergent outcomes through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shared regulatory lens highlights microRNAs (miRNAs) as pivotal, yet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context-dependent, modulators of antimicrobial defence and immunopathology.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Rather than acting as linear switches, miRNAs operate within densely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interconnected networks, simultaneously shaping inflammatory signalling,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metabolic reprogramming, and programmed cell-death pathways. Across both chronic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acute bacterial infections recurrent miRNAs, miR-21, miR-125, miR-146a,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miR-155, emerge as regulatory hubs governing macrophage fate, cytokine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signature, and tissue injury. However, their functional impact is highly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contingent on infection stage, cellular compartmentalisation, and upstream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regulation by competing endogenous RNAs and extracellular vesicle-mediated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transfer. This complexity challenges simplistic interpretations of miRNA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expression profiles and underscores the limitations of extrapolating findings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across experimental models. By integrating mechanistic and translational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evidence, this review presents shared and divergent miRNA-centred immune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architectures in tuberculosis and sepsis, while critically assessing their value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 biomarkers and therapeutic targets. Progress towards clinical translation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will depend on context-resolved miRNA signatures and delivery strategies capable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accommodating the temporal and cellular complexity of RNA-mediated immune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regulation in bacterial infections.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10.1016/j.micpath.2026.108598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42217810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AF723A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247F5B" w:rsidRPr="00AF723A">
        <w:rPr>
          <w:rFonts w:ascii="宋体" w:eastAsia="宋体" w:hAnsi="宋体" w:cs="宋体"/>
          <w:b/>
          <w:color w:val="FF0000"/>
          <w:szCs w:val="24"/>
        </w:rPr>
        <w:t xml:space="preserve">. Clin Microbiol Infect. 2026 May 29:S1198-743X(26)00268-5. doi: </w:t>
      </w:r>
    </w:p>
    <w:p w:rsidR="00247F5B" w:rsidRPr="00AF723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AF723A">
        <w:rPr>
          <w:rFonts w:ascii="宋体" w:eastAsia="宋体" w:hAnsi="宋体" w:cs="宋体"/>
          <w:b/>
          <w:color w:val="FF0000"/>
          <w:szCs w:val="24"/>
        </w:rPr>
        <w:t>10.1016/j.cmi.2026.05.026.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Diagnostic accuracy and potential resource savings of pooled sputum testing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Xpert MTB/RIF Ultra for tuberculosis among adults in Vietnam: a cross-sectional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Nguyen HT(1), Codlin AJ(2), Vo LNQ(2), Nguyen NTT(3), Forse R(2), Dang HTM(4),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Nguyen LH(4), Nguyen HB(5), Van Dinh L(5), Doan HT(5), Nguyen HV(6), Creswell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J(7), Garg T(7), Cubas Atienzar AI(8), Byrne RL(9), Iem V(9), Squire SB(9),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Forsman LD(10), Wingfield T(11); Start4All Vietnam Team.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(1)Research Department, FIT RD Social Enterprise Company Limited (FIT RD),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Hanoi, Vietnam; Division of Infectious Diseases, Department of Medicine Solna,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Karolinska Institutet, Stockholm, Sweden. Electronic address: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han.nguyen.2@ki.se.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(2)Friends for International TB Relief, Hanoi, Vietnam; Department of Global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Public Health, Karolinska Institutet, Stockholm, Sweden.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(3)Friends for International TB Relief, Hanoi, Vietnam.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(4)Pham Ngoc Thach Hospital, Ho Chi Minh City, Vietnam.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(5)Vietnam National Lung Hospital, Hanoi, Vietnam.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(6)Vietnam National Lung Hospital, Hanoi, Vietnam; Department of Medical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Microbiology and Infection Control, University of Medicine and Pharmacy, Vietnam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National University, Hanoi.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(7)Stop TB Partnership, Geneva, Switzerland.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(8)Centre for Tuberculosis Research, Department of Clinical Sciences, Liverpool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School of Tropical Medicine, Liverpool, UK; Centre for Drugs and Diagnostics,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Department of Tropical Disease Biology, Liverpool School of Tropical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(9)Centre for Tuberculosis Research, Department of Clinical Sciences, Liverpool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School of Tropical Medicine, Liverpool,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(10)Division of Infectious Diseases, Department of Medicine Solna, Karolinska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Institutet, Stockholm, Sweden; Department of Infectious Diseases, Karolinska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Hospital, Stockholm, Sweden.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(11)Department of Global Public Health, Karolinska Institutet, Stockholm,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Sweden; Centre for Tuberculosis Research, Departments of Clinical Sciences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International Public Health, Liverpool School of Tropical Medicine, Liverpool,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UK; Tropical and Infectious Diseases Unit, Liverpool University Hospitals NHS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Foundation Trust, Liverpool,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A pooled testing algorithm for tuberculosis (TB), in which sputum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specimens from multiple individuals are tested in pools with individual testing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positive pools, can optimise diagnostic resources. This study evaluated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diagnostic accuracy and cartridge savings of pooled testing with the Xpert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MTB/RIF Ultra assay (Xpert-Ultra) versus individual Xpert-Ultra testing.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 xml:space="preserve"> We conducted a cross-sectional study among 2,396 adults (≥15 years)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presumptive TB enrolled between July 2024 and February 2025, through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facility-based case finding (FBCF) and community-based case finding (CBCF).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 submitted two sputum specimens. The first underwent individual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Xpert-Ultra testing; remnant specimens were combined into four-specimen pools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(0.5 mL per specimen; total 2mL) and retested using Xpert-Ultra. The second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specimen was used to inoculate liquid culture (BACTEC MGIT). Data were used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simulate an up-front pooled testing strategy; sensitivity and specificity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estimated against culture, and cartridge use was compared with individual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Xpert-Ultra testing.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Of 2,396 participants, 395 (16.5%) had a positive Xpert-Ultra and/or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culture, including 360/912 (39.5%) in FBCF and 35/1484 (2.4%) in CBCF.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pooled testing approach had sensitivity of 82.4% (95% confidence interval [CI],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77.9-86.3) and specificity of 98.5% (97.8-99.0) compared to culture, with lower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sensitivity than individual Xpert-Ultra testing (86.5%, 82.4-89.9) but high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specificity (98.1%, 97.4-98.7). Sensitivity of pooled testing was lower in CBCF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(59.1%, 36.4-79.3) than in FBCF (84.0%, 79.5-87), whereas cartridge savings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greater in CBCF (69.1% vs 9.6%). The pooling strategy reduced Xpert-Ultra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cartridge use by 46.5%, saving USD 14,447.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AF723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Pooled Xpert-Ultra testing among adults appears resource-efficient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TB screening in Vietnam. As sensitivity is lower than individual Xpert-Ultra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testing, particularly for paucibacillary disease, these losses should be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carefully weighed against gains in affordability and expanded access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molecular testing. Careful, context-specific implementation is essential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maximise programmatic benefit while minimising missed persons with TB.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10.1016/j.cmi.2026.05.026</w:t>
      </w:r>
    </w:p>
    <w:p w:rsidR="00247F5B" w:rsidRPr="00247F5B" w:rsidRDefault="00AF723A" w:rsidP="00247F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42217673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AF723A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247F5B" w:rsidRPr="00AF723A">
        <w:rPr>
          <w:rFonts w:ascii="宋体" w:eastAsia="宋体" w:hAnsi="宋体" w:cs="宋体"/>
          <w:b/>
          <w:color w:val="FF0000"/>
          <w:szCs w:val="24"/>
        </w:rPr>
        <w:t xml:space="preserve">. Biosens Bioelectron. 2026 May 26;310:118860. doi: 10.1016/j.bios.2026.118860. </w:t>
      </w:r>
    </w:p>
    <w:p w:rsidR="00247F5B" w:rsidRPr="00AF723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AF723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CRISPR-Cas12a biosensing via transcription of crRNA from PCR or LAMP products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for pathogen detection.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Wakaba P(1), Muramatsu A(2), Imagawa T(3), Furuse Y(4), Saito N(5), Uno N(6).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(1)School of Tropical Medicine and Global Health, Nagasaki University, Nagasaki,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852-8523, Japan; Department of Medical Virology, Graduate School of Biomedical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Sciences, Nagasaki University, Nagasaki, 852-8523, Japan.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Medical Virology, Graduate School of Biomedical Sciences,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Nagasaki University, Nagasaki, 852-8523, Japan; Department of Laboratory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Medicine, Graduate School of Biomedical Sciences, Nagasaki University, Nagasaki,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852-8501, Japan.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(3)Department of Medical Virology, Graduate School of Biomedical Sciences,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Nagasaki University, Nagasaki, 852-8523, Japan.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Infection, The University of Tokyo Pandemic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Preparedness, Infection and Advanced Research Center, Tokyo, 108-8639, Japan.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(5)School of Tropical Medicine and Global Health, Nagasaki University, Nagasaki,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852-8523, Japan; Kenya Research Station, Institute of Tropical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Nagasaki University, Nairobi, 19993-00202, Kenya.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(6)Department of Medical Virology, Graduate School of Biomedical Sciences,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Nagasaki University, Nagasaki, 852-8523, Japan. Electronic address: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nuno@nagasaki-u.ac.jp.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Clustered Regularly Interspaced Short Palindromic Repeats (CRISPR)-associated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protein 12a (Cas12a) is an RNA-guided nuclease that has been adapted for nucleic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acid-based molecular diagnostics. However, the widespread adoption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Cas12-based molecular diagnostics has been limited by dependency of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protospacer adjacent motif (PAM) sequence within the target double-stranded DNA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(dsDNA) required to activate Cas12a. To eliminate PAM dependency, we explored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noncanonical activation mode by designing tailed primers for PCR to generate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crRNA from amplified target dsDNA products via transcription. The transcribed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crRNA, along with a dsDNA activator, then activates Cas12a. We validated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method and named it PCR followed by Transcription And CRISPR-Cas12a (PCR-TRAC).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 then developed loop-mediated isothermal amplification (LAMP)-TRAC using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tailed primers. Both methods detected Mycobacterium tuberculosis genomic DNA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extracted from clinical samples. LAMP-TRAC was more sensitive and faster than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PCR-TRAC, detecting as little as four copies/μL of M. tuberculosis genomic DNA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within 1</w:t>
      </w:r>
      <w:r w:rsidRPr="00247F5B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h. We envision that our CRISPR-Cas12-based diagnostic approach could be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expanded to become a universal platform for identifying various other nucleic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acid targets.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10.1016/j.bios.2026.118860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42217400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B131F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247F5B" w:rsidRPr="00BB131F">
        <w:rPr>
          <w:rFonts w:ascii="宋体" w:eastAsia="宋体" w:hAnsi="宋体" w:cs="宋体"/>
          <w:b/>
          <w:color w:val="FF0000"/>
          <w:szCs w:val="24"/>
        </w:rPr>
        <w:t>. J Occup Med Toxicol. 2026 May 29. doi: 10.1186/s1</w:t>
      </w:r>
      <w:r w:rsidR="00BB131F">
        <w:rPr>
          <w:rFonts w:ascii="宋体" w:eastAsia="宋体" w:hAnsi="宋体" w:cs="宋体"/>
          <w:b/>
          <w:color w:val="FF0000"/>
          <w:szCs w:val="24"/>
        </w:rPr>
        <w:t xml:space="preserve">2995-026-00514-8. Online ahead </w:t>
      </w:r>
      <w:r w:rsidR="00247F5B" w:rsidRPr="00BB131F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Seven-year surveillance of latent tuberculosis infection using interferon-gamma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release assay among health workers at a large tertiary hospital in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Chaiear N(1), Ngamchokwathana C(2), Krisorn P(1), Soonthornvinit W(3),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Chantarasuk Y(4), Chonlapan A(4), Surapaitoon A(4), Chanpho P(5),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Reechaipichitkul W(6).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Community, Family, and Occupational Medicine, Faculty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Medicine, Khon Kaen University, Khon Kaen,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Community, Family, and Occupational Medicine, Faculty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Medicine, Khon Kaen University, Khon Kaen, Thailand. chatnga@kku.ac.th.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Faculty of Medicine Ramathibodi Hospital,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(4)Department of Microbiology, Faculty of Medicine, Khon Kaen University, Khon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Kaen,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(5)Occupational Health Management and Service Section, Srinagarind Hospital,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Faculty of Medicine, Khon Kaen University, Khon Kaen, 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(6)Department of Medicine, Faculty of Medicine, Khon Kaen University, Khon Kaen,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B131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Despite ongoing TB control efforts, health workers (HWs) in Thailand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remain at risk for latent tuberculosis infection (LTBI), yet the burden of LTBI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Thai HWs is insufficiently characterized. This study aimed to determine LTBI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proportions across preplacement, post-exposure, and annual screening approaches,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and to identify factors associated with LTBI among HWs.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B131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This retrospective analysis (2016-2022) utilized secondary data from 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LTBI surveillance program at a large Thai tertiary hospital. HWs underwent LTBI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screening with interferon-gamma release assays (IGRAs) through three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surveillance approaches: preplacement, post-exposure, and annual screening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high-risk units (2021-2022). LTBI was defined as IGRA-positive in the absence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active TB. Demographic and exposure characteristics were recorded; associations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were analyzed using chi-square and Mann-Whitney U tests. An exploratory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restricted analysis using multivariable logistic regression was also performed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to assess between-cohort patterns.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B131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Between 2016 and 2020, LTBI was detected in 198 of 1,823 HWs (10.9%;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95% CI: 9.5-12.4). Preplacement screening identified LTBI in 96 of 1,230 HWs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(7.8%; 95% CI: 6.5-9.5), while post-exposure surveillance detected LTBI in 102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706 HWs (14.4%; 95% CI: 12.1-17.2). Annual surveillance (2021-2022) yielded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47 cases among 626 HWs (7.5%; 95% CI: 5.7-9.8). Among HWs diagnosed with LTBI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preplacement and post-exposure cohorts, 40.9% of LTBI cases initiated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preventive treatment. In post-exposure surveillance, older age and higher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exposure-priority categories were associated with LTBI, although estimates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priority categories were imprecise because of sparse data.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B131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LTBI remains an important occupational health concern among HWs,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the highest detection proportion observed during post-exposure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surveillance. These findings highlight the ongoing need for targeted, risk-based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monitoring and efforts to enhance TB preventive treatment uptake in healthcare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10.1186/s12995-026-00514-8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42216010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21583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247F5B" w:rsidRPr="00221583">
        <w:rPr>
          <w:rFonts w:ascii="宋体" w:eastAsia="宋体" w:hAnsi="宋体" w:cs="宋体"/>
          <w:b/>
          <w:color w:val="FF0000"/>
          <w:szCs w:val="24"/>
        </w:rPr>
        <w:t>. BMC Health Serv Res. 2026 May 29. doi: 10.1186/s12913-026-14797-4.</w:t>
      </w:r>
      <w:r w:rsidR="00BB131F" w:rsidRPr="00221583">
        <w:rPr>
          <w:rFonts w:ascii="宋体" w:eastAsia="宋体" w:hAnsi="宋体" w:cs="宋体"/>
          <w:b/>
          <w:color w:val="FF0000"/>
          <w:szCs w:val="24"/>
        </w:rPr>
        <w:t xml:space="preserve"> Online ahead </w:t>
      </w:r>
      <w:r w:rsidR="00247F5B" w:rsidRPr="0022158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"Fragmented care pathway in a layered TB care system": a grounded theory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approach to understand care pathways and delays in TB care in Odisha.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Samal J(1)(2), Gs P(3), Singh H(4).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(1)International Institute of Health Management Research, New Delhi, India.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janmejas@srmist.edu.in.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(2)SRM School of Public Health, Faculty of Medicine and Health Sciences, SRM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Kattankulathur, Chengalpattu, Tamil Nadu,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 janmejas@srmist.edu.in.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(3)International Institute of Health Management Research, New Delhi,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(4)SRM School of Public Health, Faculty of Medicine and Health Sciences, SRM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Kattankulathur, Chengalpattu, Tamil Nadu,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2158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Tuberculosis is a significant public health challenge in India,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accounting for one-fourth of the global burden. Complex social, economic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behavioural factors among people affected by TB, combined with health system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factors, shape care pathways and contribute to delays in TB care.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21583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OBJECTIVES: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Given this background, the study aimed to develop a constructivist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grounded theory explaining how people affected by TB navigate care pathways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experience delays in two contrasting districts of Odisha.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2158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Adopting a constructivist grounded theory approach, the study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conducted in two high-burden districts of Odisha that represent demographically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geographically divergent contexts: Ganjam, a rural non-tribal district,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Mayurbhanj, a tribal-predominant district. The study participants included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people affected by TB and their caregivers, as well as healthcare professionals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involved in TB care. Sampling followed an initial purposive technique, with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final sample size guided by theoretical saturation. Data were collected through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in-depth interviews, and analysis was iterative through constant comparison,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developing co-constructed emergent categories and an explanatory framework.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2158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main explanatory framework, "Fragmented care pathways in a layered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TB care system", explains how people affected by TB navigated a wide range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providers and experienced delays before their final entry into the TB programme.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framework is shaped by eight emergent categories: Circuitous entry to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care, belief-mediated care, financial-mediated care, stigma-regulated care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(representing the demand side), disease masking by provider, fragmented approach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TB care, trajectory of delayed care, and health system-mediated care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(representing the supply side).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2158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grounded theory underscores the need for redesigning the care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pathways to address the fragmentation on the demand and supply side and moving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beyond generalised to context-specific, tailored strategies to address delays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TB care and improve the care pathways.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CLINICAL TRIAL REGISTRY NUMBER: Not applicable.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10.1186/s12913-026-14797-4</w:t>
      </w:r>
    </w:p>
    <w:p w:rsidR="00247F5B" w:rsidRPr="00247F5B" w:rsidRDefault="00221583" w:rsidP="00247F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42215942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21583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247F5B" w:rsidRPr="00221583">
        <w:rPr>
          <w:rFonts w:ascii="宋体" w:eastAsia="宋体" w:hAnsi="宋体" w:cs="宋体"/>
          <w:b/>
          <w:color w:val="FF0000"/>
          <w:szCs w:val="24"/>
        </w:rPr>
        <w:t>. Sci Rep. 2026 May 29. doi: 10.1038/s41598-026-50843-1.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Sorting endosomes play key roles in presentation of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tuberculosis-derived ligands to MAIT cells.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Tammen AE(1), Peterson JC(2), Worley A(2), Lewinsohn DM(2)(3), Karamooz E(4)(5).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Molecular Microbiology and Immunology, Oregon Health &amp; Science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University, Portland, OR, 97239,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(2)VA Portland Health Care System, Portland, OR, 97239,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(3)Division of Pulmonary, Allergy, and Critical Care Medicine, Oregon Health &amp;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Science University, Portland, OR, 97239,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(4)VA Portland Health Care System, Portland, OR, 97239, USA. karamooz@ohsu.edu.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(5)Division of Pulmonary, Allergy, and Critical Care Medicine, Oregon Health &amp;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Science University, Portland, OR, 97239, USA. karamooz@ohsu.edu.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immune system has developed specialized mechanisms to recognize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intracellular pathogens such as Mycobacterium tuberculosis (Mtb). Major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Histocompatibility Complex Class I-Related protein 1 (MR1) is a conserved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nonclassical antigen presenting molecule that presents ligands derived from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microbial riboflavin synthesis to Mucosal Associated Invariant T (MAIT) cells.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While endosomal trafficking facilitates MR1 antigen presentation during Mtb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infection, the exact mechanisms by which MR1 loading of Mtb-derived ligands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occurs are not known. We found that trafficking through sorting endosomes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mediates MR1 antigen presentation during Mtb infection. Sorting endosomes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utilize trafficking proteins such as Syntaxin (Stx) 6, Stx12, Stx16 and VAMP4.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Prior work demonstrates the importance of VAMP4 for MR1 presentation during Mtb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infection; we have found that Stx12 and Stx16 are also important. Interference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Stx12 or Stx16 via siRNA-mediated knockdown reduces MR1 antigen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presentation of Mtb. Using RFP-tagged constructs, we found Stx16 co-localized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more with MR1 vesicles compared to Stx12 in MR1-GFP expressing airway epithelial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cells. Stx12 and Stx16 blockade increase MR1 surface stabilization and total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expression, indicating that impaired endosomal trafficking hinders MR1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internalization. Together, these findings support a role for sorting endosomes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the selective sampling of the intracellular environment and MR1-mediated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recognition of Mtb-infected cells.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This is a U.S. Government work and not under copyright protection in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US; foreign copyright protection may apply.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10.1038/s41598-026-50843-1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42215548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933BC7" w:rsidRDefault="00F354CA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247F5B" w:rsidRPr="00933BC7">
        <w:rPr>
          <w:rFonts w:ascii="宋体" w:eastAsia="宋体" w:hAnsi="宋体" w:cs="宋体"/>
          <w:b/>
          <w:color w:val="FF0000"/>
          <w:szCs w:val="24"/>
        </w:rPr>
        <w:t>. BMJ Case Rep. 2026 May 29;19(5):e273335. doi: 10.1136/bcr-2026-273335.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Anchoring bias in a post-tuberculosis patient: delayed diagnosis of Mounier-Kuhn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syndrome.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Soni AH(1), Ghewade B(2), Goswami N(3), Wadhera VV(4), Patil PA(2), Rashmika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(1)Respiratory Medicine, Datta Meghe Institute of Higher Education and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Deemed to be University, Wardha, Maharashtra, India amisha.abhilasha@gmail.com.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(2)Respiratory Medicine, Datta Meghe Institute of Higher Education and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Deemed to be University, Wardha, Maharashtra,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(3)Indira Gandhi Government Medical College and Hospital, Nagpur, Maharashtra,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(4)General Medicine, Datta Meghe Institute of Higher Education and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Deemed to be University, Wardha, Maharashtra,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This article describes the case of a male patient in his late 40s with a history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pulmonary tuberculosis (TB) 25 years ago who presented with a decade-long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recurrent cough, sputum production and frequent pneumonia. His symptoms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repeatedly wrongly credited to TB reactivation or reinfection, leading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several unnecessary courses of anti-tubercular therapy. A decisive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high-resolution CT thorax revealed the pathognomonic features of Mounier-Kuhn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syndrome such as marked tracheobronchomegaly and airway diverticulosis.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provided an appropriate explanation for his clinical course. This case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highlights a critical diagnostic pitfall, emphasising the need to consider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structural airway diseases in patients with a history of TB whose symptoms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follow an atypical or refractory pattern, thereby avoiding unnecessary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treatments and guiding appropriate management.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10.1136/bcr-2026-273335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</w:t>
      </w:r>
      <w:r w:rsidR="00821137">
        <w:rPr>
          <w:rFonts w:ascii="宋体" w:eastAsia="宋体" w:hAnsi="宋体" w:cs="宋体"/>
          <w:color w:val="000000" w:themeColor="text1"/>
          <w:szCs w:val="24"/>
        </w:rPr>
        <w:t xml:space="preserve"> 42215057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</w:t>
      </w:r>
      <w:r w:rsidR="00F354CA">
        <w:rPr>
          <w:rFonts w:ascii="宋体" w:eastAsia="宋体" w:hAnsi="宋体" w:cs="宋体"/>
          <w:b/>
          <w:color w:val="FF0000"/>
          <w:szCs w:val="24"/>
        </w:rPr>
        <w:t>0</w:t>
      </w:r>
      <w:r w:rsidRPr="00821137">
        <w:rPr>
          <w:rFonts w:ascii="宋体" w:eastAsia="宋体" w:hAnsi="宋体" w:cs="宋体"/>
          <w:b/>
          <w:color w:val="FF0000"/>
          <w:szCs w:val="24"/>
        </w:rPr>
        <w:t xml:space="preserve">. Lancet Infect Dis. 2026 May 29:S1473-3099(26)00143-X. doi: </w:t>
      </w: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10.1016/S1473-3099(26)00143-X.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Efficacy and safety of a 4-month quabodepistat, delamanid, and bedaquiline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regimen for drug-susceptible pulmonary tuberculosis: a multicentre, open-label,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randomised, proof-of-concept, non-inferiority, phase 2b/c trial.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Dawson R(1), Diacon AH(2), Variava E(3), Moloantoa T(4), Brumskine W(5), Ngwanto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T(6), Zuma-Gwala N(7), Osman A(8), Rassool M(9), Bennet JA(9), Liu Y(10), Xu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R(10), Li W(10), Takuva S(11), Hafkin J(10).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(1)Division of Pulmonology, Department of Medicine, University of Cape Town,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Cape Town, South Africa; University of Cape Town Lung Institute, Cape Town,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(2)TASK, Cape Town,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(3)Perinatal HIV Research Unit, Tshepong Hospital Complex, Klerksdorp, South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Africa; Perinatal HIV Research Unit, Soweto,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(4)Perinatal HIV Research Unit, Soweto,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(5)The Aurum Institute NPC, Johannesburg, South Africa; Department of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School of Medicine, Vanderbilt University, Nashville, TN,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(6)The Aurum Institute NPC, Gauteng,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(7)Setshaba Research Centre, Soshanguve,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(8)Setshaba Research Centre, Soshanguve, South Africa; Perinatal HIV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Unit, Department of Paediatrics and Child Health, School of Clinical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the Witwatersrand, Johannesburg, South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(9)Clinical HIV Research Unit, Department of Internal Medicine, School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Clinical Medicine, Faculty of Health Sciences, University of the Witwatersrand,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(10)Otsuka Pharmaceutical Development &amp; Commercialization, Rockville, MD,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(11)Otsuka Novel Products, Munich, Germany. Electronic address: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stakuva@otsuka-onpg.com.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82113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Combined therapy with delamanid, bedaquiline, and quabodepistat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(DBQ) showed potent early bactericidal activity and was well tolerated in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phase 2a, 14-day early bactericidal activity trial in participants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drug-susceptible pulmonary tuberculosis. This subsequent proof-of-concept trial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evaluated the efficacy and safety of a 4-month, three-dose level regimen of DBQ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participants with drug-susceptible pulmonary tuberculosis compared with 6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months of the standard of care.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82113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This open-label, randomised, proof-of-concept, non-inferiority, phase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2b/c trial was conducted at six clinical research sites in South Africa. Adults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aged 18-65 years with newly diagnosed, drug-susceptible pulmonary 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were recruited by research sites from community tuberculosis clinics.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 were randomly assigned (1:2:2:1) by balanced block randomisation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(block size six) to receive oral delamanid (300 mg once a day) and bedaquiline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(400 mg once a day for 2 weeks then 200 mg three times a week) plus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quabodepistat at once-daily doses of 10 mg (DBQ10 group), 30 mg (DBQ30 group),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or 90 mg (DBQ90 group) for 4 months; or 6 months of RHEZ (rifampicin, isoniazid,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ethambutol, and pyrazinamide for 8 weeks followed by 18 weeks of rifampin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isoniazid). All drugs were administered orally. Masking procedures were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used, although microbiology laboratory staff were masked to treatment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assignment. The primary endpoints were the proportion of participants reaching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sputum culture conversion by the end of the treatment period in the modified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intention-to-treat (mITT) analysis set and safety in the safety analysis set.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Non-inferiority, with a margin of 12%, was assessed for the primary endpoint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mITT analysis set, comparing the pooled DBQ group and the RHEZ group using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two-sided 80% CI. This study was registered at ClinicalTrials.gov, NCT05221502,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and is complete.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821137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Between April 12, 2022, and May 19, 2024, 306 individuals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screened, of whom 122 were enrolled and randomly assigned: 20 to the DBQ10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group, 42 to the DBQ30 group, 39 to the DBQ90 group, and 21 to the RHEZ group.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121 participants received at least one dose of study drug and comprised the mITT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set. At the end of the treatment period, the proportion of participants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sputum culture conversion was 100·0% (95% CI 83·2-100·0, all 20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participants) in the DBQ10 group, 92·9% (80·5-98·5, 39 of 42 participants)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DBQ30 group, 97·4% (86·2-99·9, 37 of 38 participants) in the DBQ90 group,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96·0% (90·1-98·9, 96 of 100 participants) in the pooled DBQ group, and 100·0%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(83·9-100·0, all 21 participants) in the RHEZ group. The comparison between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pooled DBQ group and the RHEZ group met non-inferiority for the primary endpoint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(difference -4·0% [80% CI -7·4 to 3·4]). Adverse events were mostly mild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moderate, with no serious adverse events or discontinuations attributed to trial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medications. Rates of adverse events of grade 3 or higher were 20% (four of 20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participants) in the DBQ10 group, 14% (six of 42 participants) in the DBQ30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group, 11% (four of 38 participants) in the DBQ90 group, and 5% (one of 21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participants) in the RHEZ group. One participant (in the DBQ90 group) died after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worsening pulmonary tuberculosis with pneumonia, which was assessed as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related to study treatment. 105 (87%) of 121 participants had at least one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treatment-emergent adverse event: 17 (85%) of 20 in the DBQ10 group, 37 (88%)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42 in the DBQ30 group, 30 (79%) of 38 in the DBQ90 group, and all 21 (100%)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participants in the RHEZ group. The most common treatment-emergent adverse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events in the total population of 121 participants were upper respiratory tract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infection (n=36, 30%), headache (n=24, 20%), and diarrhoea (n=12, 10%).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821137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this proof-of-concept study, 4 months of DBQ showed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promising end-of-treatment non-inferiority signal versus 6 months of RHEZ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was generally well tolerated. Our results support further studies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quabodepistat as a potential component of new treatment-shortening regimens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FUNDING: Otsuka Pharmaceutical Development &amp; Commercialization, with partial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funding from the Gates Foundation.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10.1016/S1473-3099(26)00143-X</w:t>
      </w:r>
    </w:p>
    <w:p w:rsidR="00247F5B" w:rsidRPr="00247F5B" w:rsidRDefault="00821137" w:rsidP="00247F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42214407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</w:t>
      </w:r>
      <w:r w:rsidR="00F354CA">
        <w:rPr>
          <w:rFonts w:ascii="宋体" w:eastAsia="宋体" w:hAnsi="宋体" w:cs="宋体"/>
          <w:b/>
          <w:color w:val="FF0000"/>
          <w:szCs w:val="24"/>
        </w:rPr>
        <w:t>1</w:t>
      </w:r>
      <w:r w:rsidRPr="00821137">
        <w:rPr>
          <w:rFonts w:ascii="宋体" w:eastAsia="宋体" w:hAnsi="宋体" w:cs="宋体"/>
          <w:b/>
          <w:color w:val="FF0000"/>
          <w:szCs w:val="24"/>
        </w:rPr>
        <w:t>. J Clin Microbiol. 2026 May 29:e0008226. doi: 10.1</w:t>
      </w:r>
      <w:r w:rsidR="00821137" w:rsidRPr="00821137">
        <w:rPr>
          <w:rFonts w:ascii="宋体" w:eastAsia="宋体" w:hAnsi="宋体" w:cs="宋体"/>
          <w:b/>
          <w:color w:val="FF0000"/>
          <w:szCs w:val="24"/>
        </w:rPr>
        <w:t xml:space="preserve">128/jcm.00082-26. Online ahead </w:t>
      </w:r>
      <w:r w:rsidRPr="0082113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Evaluation of the deeplex Myc-TB-targeted next-generation sequencing assay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mycobacterial identification and drug resistance detection.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Notarte KI(1), Allen K(1), Armstrong DT(1), Parrish N(1).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Pathology, The Johns Hopkins Hospital, Baltimore, Maryland,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Accurate differentiation of Mycobacterium tuberculosis complex (MTBC)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(NTM), together with early detection of drug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resistance, is essential for guiding therapy and infection control. Targeted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next-generation sequencing assays, such as the Deeplex Myc-TB (GenoScreen,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Lille, France), allow simultaneous identification of species and detection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drug-resistance mutations. We evaluated Deeplex Myc-TB on 304 primary,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culture-positive mycobacterial growth indicator tube (MGIT) broths collected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between May 2024 and March 2025. The assay generated determinate results for 273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isolates, comprising 29 MTBC and 244 NTM, with 100% agreement for MTBC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identification, and 98.8% for NTM. MTBC identification was performed using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GeneXpert MTB/RIF, whereas phenotypic drug susceptibility testing (pDST)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performed using either the Sensititre MYCOTB broth microdilution method, or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MGIT-based panel. Among the 29 unique MTBC isolates, 18 (62.1%) had no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detectable drug-resistance mutations (DRMs). Phenotypic drug susceptibility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testing confirmed susceptibility to all tested drugs for these 18 isolates,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resulting in 100% concordance with Deeplex-predicted susceptibility, and no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evidence of heteroresistance. The remaining 11 isolates (37.9%) carried at least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one DRM, including seven with canonical resistance-conferring mutations.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isolates with canonical DRMs and available CLSI breakpoints, genotypic calls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pDST were concordant, and one isolate met the criteria for multidrug-resistant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tuberculosis. All 244 NTM isolates had prior matrix-assisted laser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desorption/ionization time-of-flight mass spectrometry (MALDI-TOF MS)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identification; Deeplex confirmed these identifications and provided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subspecies-level resolution within the Mycobacterium avium complex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abscessus. These findings demonstrate the strong diagnostic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potential of Deeplex Myc-TB for high-resolution MTBC resistance profiling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precise NTM species and subspecies identification. Integrating targeted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sequencing into routine workflows can improve clinical decision-making, support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early treatment optimization, and strengthen molecular surveillance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mycobacterial diseases.IMPORTANCERapid and accurate identification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mycobacteria and detection of drug resistance are essential for timely patient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management and public health control of tuberculosis and nontuberculous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mycobacterial infections. However, routine diagnostics often rely on multiple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sequential assays, which can delay comprehensive results. In this study,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demonstrate that targeted next-generation sequencing using Deeplex Myc-TB can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provide high-resolution species identification and clinically meaningful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drug-resistance information in a single workflow within a U.S.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laboratory setting. The assay showed complete concordance with GeneXpert MTB/RIF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identification of the Mycobacterium tuberculosis complex and produced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genotypic resistance predictions consistent with phenotypic drug susceptibility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testing, where interpretive criteria were available. For nontuberculous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mycobacteria, the assay confirmed MALDI-TOF MS identifications and enabled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subspecies-level discrimination within clinically important groups, including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Mycobacterium avium complex and Mycobacterium abscessus. These findings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support the integration of targeted sequencing into routine mycobacterial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diagnostics to streamline laboratory workflows, improve the timeliness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clinical relevance of reporting, and enhance molecular surveillance efforts.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10.1128/jcm.00082-26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42214384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</w:t>
      </w:r>
      <w:r w:rsidR="00F354CA">
        <w:rPr>
          <w:rFonts w:ascii="宋体" w:eastAsia="宋体" w:hAnsi="宋体" w:cs="宋体"/>
          <w:b/>
          <w:color w:val="FF0000"/>
          <w:szCs w:val="24"/>
        </w:rPr>
        <w:t>2</w:t>
      </w:r>
      <w:r w:rsidRPr="00821137">
        <w:rPr>
          <w:rFonts w:ascii="宋体" w:eastAsia="宋体" w:hAnsi="宋体" w:cs="宋体"/>
          <w:b/>
          <w:color w:val="FF0000"/>
          <w:szCs w:val="24"/>
        </w:rPr>
        <w:t xml:space="preserve">. Cell Rep. 2026 May 29;45(6):117400. doi: 10.1016/j.celrep.2026.117400. Online </w:t>
      </w: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Activation mechanism and structural assembly of the Mycobacterium 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ClpP1P2 protease and its associated ATPases.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Weinhäupl K(1), Akopian T(2), Semchonok DA(3), Krandor O(2), Arranz R(4),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Bueno-Carrasco MT(5), Gragera M(6), Chevreuil M(7), Raynal B(7), Zinga S(2), Liu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Y(8), Lai J(8), Wu W(8), Bachovchin W(8), Gauto D(9), Goldberg A(10), Rubin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E(11), Fraga H(12).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(1)i3S, Instituto de Investigação e Inovação em Saúde, Universidade do Porto,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(2)Harvard Chan School of Public Health, Department of Immunology and Infectious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Diseases, Harvard University, Cambridge, MA,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(3)Instituto de Tecnologia Química e Biológica António Xavier, Universidade Nova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 Lisboa, Lisbon, Portugal.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(4)Cryo-EM Facility, Department of Macromolecular Structures, Centro Nacional 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Biotecnología-CSIC, Madrid, Spain; Department of Macromolecular Structure,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National Center of Biotechnology (CNB-CSIC), Madrid 28049, Spain.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(5)Cryo-EM Facility, Department of Macromolecular Structures, Centro Nacional 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Biotecnología-CSIC, Madrid, Spain; Department of Macromolecular Structure,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National Institute of Biotechnology (CNB-CSIC), Madrid 28049, Spain; Institute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Chemical Research (IIQ), Scientific Research Center Isla de la Cartuja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(cicCartuja), University of Seville-CSIC, Seville, Spain.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(6)Cryo-EM Facility, Department of Macromolecular Structures, Centro Nacional 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Biotecnología-CSIC, Madrid, Spain; Department of Macromolecular Structure,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National Institute of Biotechnology (CNB-CSIC), Madrid 28049, Spain.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(7)Plateforme de biophysique moléculaire, C2RT, Institut Pasteur, Université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Paris Cité, 75015 Paris,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(8)Department of Developmental, Molecular and Chemical Biology, Tufts, Medford,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(9)Institut de Chimie des Substances Naturelles (ICSN), Centre national de la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recherche scientifique (CNRS), Gif-Sur-Yvette, Paris,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(10)Department of Cell Biology, Harvard Medical School, Boston, MA,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(11)Harvard Chan School of Public Health, Department of Immunology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Infectious Diseases, Harvard University, Cambridge, MA, USA. Electronic address: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erubin@hsph.harvard.edu.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(12)i3S, Instituto de Investigação e Inovação em Saúde, Universidade do Porto,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Porto, Portugal; Departamento de Biomedicina, Faculdade de Medicina da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Universidade do Porto, Porto, Portugal. Electronic address: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hugo.fraga@i3s.up.pt.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Supramolecular assemblies are fundamental to cellular biochemical processes,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relying on their dynamic nature to perform essential functions. The protease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ClpP1P2, in association with ATPase partners ClpC1 or ClpX, is critical for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survival of Mycobacterium tuberculosis (Mtb). While the ClpP1P2 complex requires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activation by specific N-blocked dipeptides to exhibit proteolytic activity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vitro, the mechanism of in vivo activation remains unclear. In this study,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use cryo-electron microscopy (cryo-EM) to determine the structure of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ClpC1P1P2 complex, revealing a highly asymmetric architecture with ClpC1 bound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the ClpP1P2 protease barrel. The activator dipeptide is observed only in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ClpP2 active site, while the ClpP1 entry pore remains closed. Molecular crowding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agents promote the formation of larger ClpXP1P2 and ClpC1P1P2 complexes,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enhancing structural stability and enzymatic activity. These findings suggest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that molecular crowding stabilizes these complexes and promotes their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activation, providing new insights into ClpC1P1P2 structural dynamics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function.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10.1016/j.celrep.2026.117400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42213777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</w:t>
      </w:r>
      <w:r w:rsidR="00F354CA">
        <w:rPr>
          <w:rFonts w:ascii="宋体" w:eastAsia="宋体" w:hAnsi="宋体" w:cs="宋体"/>
          <w:b/>
          <w:color w:val="FF0000"/>
          <w:szCs w:val="24"/>
        </w:rPr>
        <w:t>3</w:t>
      </w:r>
      <w:r w:rsidRPr="00821137">
        <w:rPr>
          <w:rFonts w:ascii="宋体" w:eastAsia="宋体" w:hAnsi="宋体" w:cs="宋体"/>
          <w:b/>
          <w:color w:val="FF0000"/>
          <w:szCs w:val="24"/>
        </w:rPr>
        <w:t xml:space="preserve">. PLOS Glob Public Health. 2026 May 29;6(5):e0006523. doi: </w:t>
      </w:r>
    </w:p>
    <w:p w:rsidR="00247F5B" w:rsidRPr="00821137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821137">
        <w:rPr>
          <w:rFonts w:ascii="宋体" w:eastAsia="宋体" w:hAnsi="宋体" w:cs="宋体"/>
          <w:b/>
          <w:color w:val="FF0000"/>
          <w:szCs w:val="24"/>
        </w:rPr>
        <w:t>10.1371/journal.pgph.0006523. eCollection 2026.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Converting donor dependence to domestic ownership: The realignment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financing for sustainability.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Wells WA(1), Scheening S(2), Waseem S(3), Schulhofer A(4), Wolde Y(2),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Stallworthy G(5).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(1)Independent Consultant, Melbourne, Victoria, Australia.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(2)Open Development, Washington, District of Columbia, United States of 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(3)Independent Consultant, Washington, District of Columbia, United States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(4)Independent Consultant, Alexandria, Virginia, United States of 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(5)Gates Foundation, Seattle, Washington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‌‌</w:t>
      </w:r>
      <w:r w:rsidRPr="00247F5B">
        <w:rPr>
          <w:rFonts w:ascii="宋体" w:eastAsia="宋体" w:hAnsi="宋体" w:cs="宋体"/>
          <w:color w:val="000000" w:themeColor="text1"/>
          <w:szCs w:val="24"/>
        </w:rPr>
        <w:t>, United States of 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financing of tuberculosis (TB) programs in high burden countries (HBCs)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requires an overhaul. Donor funding for TB has often bypassed domestic channels,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decreased the incentive for engagement between national TB programs and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budget holders, and provided minimal assistance to improve domestic TB budgeting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processes. The result is local budgeting and financial management processes that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do not efficiently and effectively meet both curative and public health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needs. Meanwhile, donor TB funding has become less certain. Our analysis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suggests that, in almost three quarters of high TB burden countries, increases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health budgets and in the proportion of health budgets dedicated to TB could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compensate financially for a complete withdrawal of donor funding for TB.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However, marginalized populations may be left behind and, in countries with less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resources, major gaps will remain. Ministries of Health and Finance should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assess whether the country can pay for more of its own TB response;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includes defining TB-specific financing needs, and assigning these needs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specific domestic financing sources. They should also demand that future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donor funds flow through domestic channels, and prioritise TB in their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engagement with Multilateral Development Banks (MDBs). Donors and MDBs should: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renew their commitment to funding TB; ensure that TB donor funds and TB loans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flow through domestic systems; communicate more clearly around transition;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provide assistance related to advocacy, accountability, and the raising,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allocation and more efficient use of domestic TB funding; and target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implementation funding to lower-income countries where it is most urgently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needed. The end result would be national TB programs that are system-aligned,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donor support that is more clearly differentiated between implementation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system building in lower-income countries and addressing health system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constraints in middle-income countries.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Copyright: © 2026 Wells et al. This is an open access article distributed under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10.1371/journal.pgph.0006523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PMC13221037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42213766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>. mBio. 2026 May 29:e0093926. doi: 10.1128/mbio.00939-26.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PhoPR variants from several phylogenetic lineages of tuberculosis bacilli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respond differently to extracellular signals.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Meunier E(#)(1), de Matos E Silva CA(#)(1), Malaga W(1), Rengel D(1), Mourey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L(1), Astarie-Dequeker C(1), Guilhot C(1).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 (IPBS), Université 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Toulouse, CNRS, UPS, Toulouse, France.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global spread of Mycobacterium tuberculosis (MTB) is facilitated by airborne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transmission, a low infectious dose, and the pathogen's ability to persist in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latent state. Despite sharing over 99% genomic identity, MTB strains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lineages show significant variability in transmissibility. We hypothesized that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natural polymorphisms in the two-component regulatory system (TCS) PhoP-PhoR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(PhoPR), a major virulence regulator, contribute to this variability.First,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identified zinc and cadmium as new inducers of PhoPR. Second, we expressed phoPR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variants from strains with varying transmissibility in the MTB HN878 strain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compared the variants' capacity to induce the expression of PhoP-controlled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genes (PhoPR activity) after being submitted to various chemical or cellular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signals. In vitro, PhoPR systems from HN878 and the low-transmissibility strain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M. canettii STB-D responded similarly to acidic and zinc stresses. In contrast,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PhoPR variants from strains M. canettii STB-J and M. bovis AN5 showed reduced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responsiveness. However, the former seems constitutively activated, whereas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latter displays low activity. Interestingly, although the variant found in M.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bovis B, which was responsible for direct transmission in humans in contrast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most M. bovis strains, did not respond to acidic or zinc stress in vitro, it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remained inducible in macrophages. Finally, we compared the virulence of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various recombinant strains in C3HeB/FeJ mice. We found that only the strain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expressing the PhoPR variant from M. bovis AN5 is associated with reduced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virulence.These findings indicate that both phoPR polymorphisms and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strain-specific genetic context modulate PhoPR activity, thereby influencing MTB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virulence and potentially its transmissibility.IMPORTANCEUnderstanding genomic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adaptations favoring persistence and transmission of tuberculosis bacilli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crucial for developing new strategies to combat tuberculosis. This study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explores the impact of natural mutations on the response to environmental cues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the two-component regulatory system (TCS) PhoP-PhoR (PhoPR), which controls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expression of major virulence factors, and on the virulence of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(MTB). Our findings identify new signals activating PhoPR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provide new insights into the molecular mechanisms of PhoPR. In addition,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study highlights how phoPR polymorphisms may influence the epidemic capacity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bacilli.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10.1128/mbio.00939-26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42212791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 xml:space="preserve">. Expert Rev Respir Med. 2026 May 31:1-10. doi: 10.1080/17476348.2026.2682314. </w:t>
      </w:r>
    </w:p>
    <w:p w:rsidR="00247F5B" w:rsidRPr="00B229B9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B229B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Individualized TB care for drug-susceptible pulmonary tuberculosis: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alternatives when HRZE is contraindicated or not tolerated.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Allavena L(1), Mencarini J(2), Fumagalli G(1), Di Biagio A(3)(4), Nozza S(5)(6),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Calcagno A(7)(8), Ferrarese M(1), Valente M(9), Cerri S(9), Bartalesi F(10),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Codecasa LR(1), Riccardi N(1).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(1)TB and NTM Reference Centre and Laboratory, ASST Grande Ospedale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Metropolitano Niguarda, Milan,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(2)Infectious Diseases and Tropical Medicine Unit, San Jacopo Hospital, Pistoia,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(3)Department of Health Sciences, University of Genoa, Genoa,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(4)Infectious Disease Unit, IRCCS Ospedale Policlinico San Martino, Genoa,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(5)Infectious Diseases, Vita-Salute San Raffaele University, Milan,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(6)Infectious Diseases Unit, IRCCS San Raffaele Scientific Institute, Milan,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(7)Department of Translational Medicine, University of Eastern Piedmont, Novara,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(8)SC Malattie Infettive, AOU "Maggiore della Carità", Novara,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(9)Respiratory Disease Unit, Department of Medical and Surgical Sciences,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University of Modena and Reggio Emilia, Azienda Ospedaliero-Universitaria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Policlinico di Modena, Modena,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(10)Infectious Diseases Unit, Santa Maria Annunziata Hospital, Florence, Italy.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While the standard HRZE regimen is the cornerstone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drug-susceptible tuberculosis (DS-TB) treatment, its success is frequently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undermined by treatment-limiting adverse drug reactions (ADRs) and complex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drug-drug interactions (DDIs). In clinical practice, managing those situations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remains a critical challenge often overlooked by guidelines. Effective toxicity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management is essential to prevent treatment interruption, loss-to-follow up,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relapse, and escalating healthcare costs.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 provided a clinical framework for identifying and mitigating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toxicities associated with HRZE regimen. Reviewing current literature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international guidelines, we analyzed different ADRs, provided safety profiles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management strategies for each HRZE drug. The discussion includes structured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protocols for sequential drug re-challenge, management of high-risk populations,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DDIs. Furthermore, we evaluate evidence-based alternative regimens for cases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where the standard of care is untenable.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EXPERT OPINION: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DS-TB therapy must evolve from rigid protocols toward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precision medicine framework prioritizing patient safety alongside efficacy.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advocate for a 'shorter is better, less is more' approach, emphasizing regimen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simplification and better-tolerated agents. Clinical success often depends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proactive communication between clinicians and patients, as well 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individualized therapeutic adjustments, rather than on novel compounds alone.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Bridging the gap between standardized guidelines and nuanced clinical judgment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is vital for optimizing real-world outcomes.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10.1080/17476348.2026.2682314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42212481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 xml:space="preserve">. In Silico Pharmacol. 2026 May 26;14(2):147. doi: 10.1007/s40203-026-00646-z. </w:t>
      </w:r>
    </w:p>
    <w:p w:rsidR="00247F5B" w:rsidRPr="00B229B9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B229B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Design of benzofuro [3,2-d] pyrimidine-based MmpL3 inhibitors as potential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anti-tuberculosis agents using integrated in silico approaches.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Jibrin A(1)(2), Uzairu A(1), Shallangwa GA(3), Abechi SE(1), Umar AB(1).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Chemistry, Faculty of Physical Sciences, Ahmadu Bello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University, Zaria, Kaduna, Nigeria.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Chemistry, Air Force Institute of Technology, Nigerian Air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Force Base, Kaduna, Nigeria.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(3)Department of Chemistry, Faculty of Sciences, Federal University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Agriculture, Mubi, Adamawa State Nigeria.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continued emergence of drug resistant Mycobacterium tuberculosis highlights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pressing need for novel therapeutic strategies targeting essential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underexploited bacterial pathways. In this study, an integrated in silico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approaches was employed to rationally design benzofuro [3,2-d] pyrimidine-based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inhibitors targeting mycobacterial membrane protein Large 3 (MmpL3), a key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transporter involved in mycolic acid biosynthesis. A structure-based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e-pharmacophore model comprising six energetically significant features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developed from the MmpL3 crystal structure (PDB ID: 7C2M) and used to screen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curated ChEMBL dataset, reducing 5752 compounds to 278 candidates. Subsequent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QSAR modeling demonstrated robust predictive performance (R2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0.65, Q2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0.63),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enabling activity-guided prioritization. Hierarchical molecular docking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MM-GBSA calculations identified three lead compounds (D3, D12, and D16)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enhanced binding affinities (ΔGbind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50.96-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56.36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kcal/mol) relative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the reference ligand (-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49.85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kcal/mol). Molecular dynamics simulations over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200 ns confirmed the structural stability of the MmpL3-ligand complexes,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backbone RMSD values stabilizing below 2.6 Å and persistent hydrogen bonding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within the binding cavity. ADMET profiling indicated favorable oral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bioavailability and acceptable drug-likeness. Collectively, these findings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highlight benzofuro[3,2-d]pyrimidine scaffolds as promising leads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MmpL3-targeted anti-tuberculosis drug development.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available at 10.1007/s40203-026-00646-z.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Springer-Verlag GmbH Germany, part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Springer Nature 2026. Springer Nature or its licensor (e.g. a society 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other partner) holds exclusive rights to this article under a publishing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agreement with the author(s) or other rightsholder(s); author self-archiving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accepted manuscript version of this article is solely governed by the terms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of such publishing agreement and applicable law.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10.1007/s40203-026-00646-z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PMC13212828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42211826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>. Curr Microbiol. 2026 May 29;83(7):388. doi: 10.1007/s00284-026-04978-z.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Extracellular Vesicles of Mycobacterium tuberculosis Serve as a Virulence Factor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- Current Research Applications.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Sundaram K(1), Rathinam S(2).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Kelambakkam, Chennai, Tamilnadu, India. karthikom85@gmail.com.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(2)Chettinad Hospital and Research Institute, Chettinad Academy of Research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Education, Kelambakkam, Chennai, Tamilnadu,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Exosomes, microvesicles, and apoptotic bodies are types of extracellular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vesicles (EVs), which are small, cup-shaped structures made up of two layers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that come from both healthy and diseased cells. They improve intercellular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signal transmission by transporting proteins, lipids, and nucleic acids. Blood,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urine, ascitic fluid, amniotic fluid, cerebrospinal fluid, and bronchoalveolar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lavage fluid include extracellular vesicles. Consequently, this review aimed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analyze the extracellular vesicles and their substantial functions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mycobacteria, such as transporting macromolecules and disease pathogenesis.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Extracellular vesicle lipids, along with proteins and nucleic acids, 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potential markers for various diseases, including tuberculosis caused by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tuberculosis. The extracellular vesicles secreted by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include Toll-like receptor 2 agonists such as lipoproteins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lipoarabinomannan. These agonists stimulate Toll-like receptor 2-dependent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proinflammatory cytokine production in macrophages. Primarily, extracellular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vesicles transfer lipoproteins between cells; these lipoproteins are responsible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virulence factors and are closely associated with the pathogenesis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tuberculosis. LprA and LprG, among others, are likely involved. Clinically,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extracellular vesicles play substantial roles, likely including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translocation of lipoarabinomannan to the mycobacterium cell membrane.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process is linked with the lysis of autophagosome-lysosome fusion; thus,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mycobacteria can be present in a dormant state in macrophages. Therefore,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extracellular vesicles play a substantial role in disease prognosis,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analysis of their functions along with microRNAs will lead to future research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the therapy and diagnosis of 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Science+Business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10.1007/s00284-026-04978-z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42209895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>. Neuroimmunomodulation. 2026 May 28:1-18. doi: 10.1159/000552692. Onl</w:t>
      </w:r>
      <w:r w:rsidR="00B229B9" w:rsidRPr="00B229B9">
        <w:rPr>
          <w:rFonts w:ascii="宋体" w:eastAsia="宋体" w:hAnsi="宋体" w:cs="宋体"/>
          <w:b/>
          <w:color w:val="FF0000"/>
          <w:szCs w:val="24"/>
        </w:rPr>
        <w:t xml:space="preserve">ine ahead of 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Participation Of Prolactin In The Immunopathology Of Experimental 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Mata-Espinosa DA, Quintero-Bustos G, Castillo Baltazar DE, Tovar-Vazquez BE,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Barrios-Payán JA, Hernández-Pando 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Prolactin and its receptor are widely recognized for their roles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lactogenesis and galactopoiesis. However, they have also gained attention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their role in immune pathophysiology, acting as mediators of both innate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acquired immune responses and potentially playing a significant role in chronic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infectious diseases such as 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In this study, we examined the kinetics of prolactin and its receptor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during the progression of experimental pulmonary tuberculosis in BALB/c mice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infected intratracheally with a high-dose Mycobacterium tuberculosis (M.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tuberculosis) reference strain, H37Rv. Groups of infected mice were euthanized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at various time points, and their lungs were collected to quantify gene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expression of prolactin and its receptor by RT-PCR, as well as to assess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cellular expression by immunohistochemistry. In vitro infection experiments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alveolar macrophages and type II pneumocyte cell lines were conducted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evaluate the effects of prolactin on bacteriolysis and the expression of various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innate immune response factors. After two months of infection, BALB/c mice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progressive pulmonary tuberculosis were treated with ovine PRL, and the effects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assessed by measuring bacillary loads and the extent of tissue damage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(pneumonia).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vitro studies showed that prolactin increases bacterial phagocytosis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alveolar macrophages and significantly enhances the production of reactive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oxygen and nitrogen species, which reduces bacillary loads. In type II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pneumocytes, prolactin, under certain conditions, induces higher, though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statistically significant, expression of cathelicidin and surfactant proteins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D. In vivo studies revealed that, during early infection (within the first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week), there was high expression of prolactin and its receptor in the lungs.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Immunostaining for prolactin and its receptor was observed at the early stage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infection, mainly in alveolar epithelial cells, macrophages, and lymphocytes.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During the second week of infection, immunostaining showed the organization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macrophages and lymphocytes within granulomas and in the inflammatory infiltrate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around blood vessels and airways, with macrophages showing the strongest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staining. Over the course of progressive disease, after one month of infection,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pulmonary prolactin production decreased, and some macrophages and lymphocytes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showed minimal prolactin immunostaining, although high prolactin receptor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expression persisted; four months later, prolactin immunostaining was observed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the bronchial epithelium. Administration of prolactin via intraperitoneal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injection two months after infection resulted in a significant reduction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bacillary loads after two months of treatment, along with increased but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statistically significant expression of TNFα and IFNγ.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229B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Prolactin and its receptors appear to contribute to immune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activation during pulmonary tuberculosis, particularly in the early stages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infection. Prolactin administration during late active disease reactivates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immune protection. Although we do not demonstrate the mechanisms underlying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these observations, these results could serve as a basis for expanding future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experimental research.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The Author(s). Published by S. Karger AG, Basel.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10.1159/000552692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42207746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229B9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 xml:space="preserve">. Arch Environ Occup Health. 2026 May 28:1-6. doi: </w:t>
      </w:r>
      <w:r w:rsidR="00B229B9">
        <w:rPr>
          <w:rFonts w:ascii="宋体" w:eastAsia="宋体" w:hAnsi="宋体" w:cs="宋体"/>
          <w:b/>
          <w:color w:val="FF0000"/>
          <w:szCs w:val="24"/>
        </w:rPr>
        <w:t xml:space="preserve">10.1080/19338244.2026.2679701. </w:t>
      </w:r>
      <w:r w:rsidR="00247F5B" w:rsidRPr="00B229B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Pott's disease in a person with progressive massive fibrosis.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Özgün S(1), Sar</w:t>
      </w:r>
      <w:r w:rsidRPr="00247F5B">
        <w:rPr>
          <w:rFonts w:ascii="Cambria" w:eastAsia="宋体" w:hAnsi="Cambria" w:cs="Cambria"/>
          <w:color w:val="000000" w:themeColor="text1"/>
          <w:szCs w:val="24"/>
        </w:rPr>
        <w:t>ı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G(1), Koyuncu A(1), Ezber R(1), Ertürk H(2), </w:t>
      </w:r>
      <w:r w:rsidRPr="00247F5B">
        <w:rPr>
          <w:rFonts w:ascii="Cambria" w:eastAsia="宋体" w:hAnsi="Cambria" w:cs="Cambria"/>
          <w:color w:val="000000" w:themeColor="text1"/>
          <w:szCs w:val="24"/>
        </w:rPr>
        <w:t>Ş</w:t>
      </w:r>
      <w:r w:rsidRPr="00247F5B">
        <w:rPr>
          <w:rFonts w:ascii="宋体" w:eastAsia="宋体" w:hAnsi="宋体" w:cs="宋体"/>
          <w:color w:val="000000" w:themeColor="text1"/>
          <w:szCs w:val="24"/>
        </w:rPr>
        <w:t>im</w:t>
      </w:r>
      <w:r w:rsidRPr="00247F5B">
        <w:rPr>
          <w:rFonts w:ascii="Cambria" w:eastAsia="宋体" w:hAnsi="Cambria" w:cs="Cambria"/>
          <w:color w:val="000000" w:themeColor="text1"/>
          <w:szCs w:val="24"/>
        </w:rPr>
        <w:t>ş</w:t>
      </w:r>
      <w:r w:rsidRPr="00247F5B">
        <w:rPr>
          <w:rFonts w:ascii="宋体" w:eastAsia="宋体" w:hAnsi="宋体" w:cs="宋体"/>
          <w:color w:val="000000" w:themeColor="text1"/>
          <w:szCs w:val="24"/>
        </w:rPr>
        <w:t>ek C(1).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(1)Occupational Diseases Training Clinic, Ankara Ataturk Sanatorium Training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Research Hospital, Ankara, Turkey.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(2)Radiology Clinic, Ankara Ataturk Sanatorium Training and Research Hospital,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Ankara, Turkey.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Silicosis is the most common occupational lung disease and association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is common. Although extrapulmonary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cases are rare, skeletal tuberculosis is responsible for 10-35%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these cases. Pott's disease is the most common form of skeletal tuberculosis,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but it is not commonly encountered today. A 49-year-old male patient presented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our clinic with complaints of back pain, leg pain, and weight loss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9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months. His occupational history revealed that he worked as a dental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technician and a sandblasting for 30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years. In 2002, he was diagnosed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pneumoconiosis. Thoracovertebral Computed Tomography and Magnetic Resonance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Imaging showed lytic lesions in the anterior middle columns of the T6-T9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vertebrae and an anterior narrow angle kyphosis (Gibbus deformity) at the level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T9 vertebra. The findings were primarily evaluated in favor of Pott's disease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abscess. Posterior segmental instrumentation and osteotomy were performed.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 was evaluated as extrapulmonary tuberculosis, and anti-tuberculosis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treatment was started. We present a case of pneumoconiosis with extrapulmonary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and Pott's disease.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10.1080/19338244.2026.2679701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42207687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3B5C3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B5C3C">
        <w:rPr>
          <w:rFonts w:ascii="宋体" w:eastAsia="宋体" w:hAnsi="宋体" w:cs="宋体"/>
          <w:b/>
          <w:color w:val="FF0000"/>
          <w:szCs w:val="24"/>
        </w:rPr>
        <w:t>2</w:t>
      </w:r>
      <w:r w:rsidR="00563D70">
        <w:rPr>
          <w:rFonts w:ascii="宋体" w:eastAsia="宋体" w:hAnsi="宋体" w:cs="宋体"/>
          <w:b/>
          <w:color w:val="FF0000"/>
          <w:szCs w:val="24"/>
        </w:rPr>
        <w:t>0</w:t>
      </w:r>
      <w:r w:rsidRPr="003B5C3C">
        <w:rPr>
          <w:rFonts w:ascii="宋体" w:eastAsia="宋体" w:hAnsi="宋体" w:cs="宋体"/>
          <w:b/>
          <w:color w:val="FF0000"/>
          <w:szCs w:val="24"/>
        </w:rPr>
        <w:t xml:space="preserve">. Biochemistry. 2026 May 28. doi: 10.1021/acs.biochem.6c00106. Online ahead of </w:t>
      </w:r>
    </w:p>
    <w:p w:rsidR="00247F5B" w:rsidRPr="003B5C3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B5C3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Structural and Biochemical Insights into the Arabinose and Xylose Derivatives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Cyclic-GAMP-Mediated Inhibition of Mycobacterium tuberculosis Cyclic-di-AMP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Phosphodiesterase.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Hanuman DS(1), Neeharika S(1), Nitin K(1), Abhishek S(1)(2), Sinha KM(3),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Rajakumara E(1).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(1)Macromolecular Structural Biology Laboratory, Department of Biotechnology,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Indian Institute of Technology Hyderabad (IITH), Hyderabad, Telangana 502285,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(2)Structural Biology Program, Memorial Sloan Kettering Cancer Center, New York,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New York 10065, United States.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(3)Amity Institute of Biotechnology, Amity University Haryana, Haryana 122413,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Bacterial infection, including that ofMycobacterium tuberculosis, leads to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accumulation of the bacterial cyclic dinucleotides (CDN), c-di-AMP and c-di-GMP,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the host cGAMP synthase-catalyzed CDN, 2'3'-cGAMP in the cytosol, which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activates STING-dependent type I interferon (IFN) and NF-κB immune responses.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mycobacterial cyclic dinucleotide phosphodiesterase (CdnP) secreted into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host macrophages blunts host immunity by directly cleaving bacterial-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host-derived CDNs. The arabinose- and xylose-modified 2'3'-cGAMP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(2'3'-(A/X)cGAMP) analogues act as potent STING agonists and resist hydrolysis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by the host-PDE ENPP1. Here, we report that 2'3'-(A/X)-cGAMP analogues bind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CdnP and compete with its substrate binding. Further studies revealed that these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analogues inhibit the catalytic activity of CdnP. The cocrystal structure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demonstrates that the arabinose-derived 2'3'-cGAMP (AR-cGAMP) analogue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trapped in an unusual U-shaped conformation in the substrate-binding pocket,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away from the catalytic residue and Mn2+, which suggests that CdnP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incompetent to hydrolyze the analogue and cannot accept the other CDN substrate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hydrolysis. Given that several bacterial and viral pathogens deploy CDN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phosphodiesterase enzymes to hydrolyze both host and pathogen-derived STING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agonists, sugar-modified CDNs can be used to weaken bacterial and viral defenses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and stimulate the STING-mediated host immunity against these pathogens.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10.1021/acs.biochem.6c00106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42206963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3B5C3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B5C3C">
        <w:rPr>
          <w:rFonts w:ascii="宋体" w:eastAsia="宋体" w:hAnsi="宋体" w:cs="宋体"/>
          <w:b/>
          <w:color w:val="FF0000"/>
          <w:szCs w:val="24"/>
        </w:rPr>
        <w:t>2</w:t>
      </w:r>
      <w:r w:rsidR="00563D70">
        <w:rPr>
          <w:rFonts w:ascii="宋体" w:eastAsia="宋体" w:hAnsi="宋体" w:cs="宋体"/>
          <w:b/>
          <w:color w:val="FF0000"/>
          <w:szCs w:val="24"/>
        </w:rPr>
        <w:t>1</w:t>
      </w:r>
      <w:r w:rsidRPr="003B5C3C">
        <w:rPr>
          <w:rFonts w:ascii="宋体" w:eastAsia="宋体" w:hAnsi="宋体" w:cs="宋体"/>
          <w:b/>
          <w:color w:val="FF0000"/>
          <w:szCs w:val="24"/>
        </w:rPr>
        <w:t xml:space="preserve">. Case Rep Infect Dis. 2026 May 25;2026:3837614. doi: 10.1155/crdi/3837614. </w:t>
      </w:r>
    </w:p>
    <w:p w:rsidR="00247F5B" w:rsidRPr="003B5C3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B5C3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Infertility Caused by Pelvic Tuberculosis: A Forgotten and Rare Diagnosis.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Hashemi M(1), Dehghan M(1).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Minimally Invasive Surgery Gynecology, School of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Al-Zahra Hospital, Isfahan University of Medical Sciences, Isfahan, Iran,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mui.ac.ir.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Active tuberculosis (TB), caused by the Mycobacterium TB bacillus,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has the highest mortality rate among all infectious diseases worldwide. TB can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 classified into two forms: pulmonary and extrapulmonary. The majority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infected with TB clear the mycobacterium after the primary infection.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Genital TB is usually secondary to hematogenous spread from a primary site,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typically the lungs. Fertility can be impaired by genital TB, primarily due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involvement of the fallopian tubes, which are the most commonly affected site.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addition, infection of the uterus, ovaries, and peritoneum has also been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reported.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We describe two cases of pelvic TB identified during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infertility workups focused on fallopian tube involvement. Both cases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managed with a combination of surgical and medical therapies.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Female genital TB typically presents with infertility, abdominal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pain, or menstrual disturbances. Imaging studies often reveal nonspecific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findings. Laparoscopic surgery can provide more definitive diagnostic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information. A biopsy is useful for confirming the diagnosis of TB more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accurately and rapidly. Treatment of genital TB requires a four-drug regimen due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the high recurrence rate and the prevalence of drug-resistant strains.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cases of large abscesses or fallopian tube obstruction, surgical intervention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may be necessary.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Given the increasing trends in immigration from TB-endemic areas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established relationship between pelvic TB and infertility, it is advisable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to consider TB as a potential cause of infertility in women from these regions.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Copyright © 2026 Maryam Hashemi and Maryam Dehghan. Case Reports in Infectious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Diseases published by John Wiley &amp; Sons Ltd.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10.1155/crdi/3837614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PMC13201866</w:t>
      </w:r>
    </w:p>
    <w:p w:rsidR="00247F5B" w:rsidRPr="00247F5B" w:rsidRDefault="003B5C3C" w:rsidP="00247F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42205171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3B5C3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B5C3C">
        <w:rPr>
          <w:rFonts w:ascii="宋体" w:eastAsia="宋体" w:hAnsi="宋体" w:cs="宋体"/>
          <w:b/>
          <w:color w:val="FF0000"/>
          <w:szCs w:val="24"/>
        </w:rPr>
        <w:t>2</w:t>
      </w:r>
      <w:r w:rsidR="00563D70">
        <w:rPr>
          <w:rFonts w:ascii="宋体" w:eastAsia="宋体" w:hAnsi="宋体" w:cs="宋体"/>
          <w:b/>
          <w:color w:val="FF0000"/>
          <w:szCs w:val="24"/>
        </w:rPr>
        <w:t>2</w:t>
      </w:r>
      <w:r w:rsidRPr="003B5C3C">
        <w:rPr>
          <w:rFonts w:ascii="宋体" w:eastAsia="宋体" w:hAnsi="宋体" w:cs="宋体"/>
          <w:b/>
          <w:color w:val="FF0000"/>
          <w:szCs w:val="24"/>
        </w:rPr>
        <w:t>. J Med Case Rep. 2026 May 27. doi: 10.1186/s1325</w:t>
      </w:r>
      <w:r w:rsidR="003B5C3C">
        <w:rPr>
          <w:rFonts w:ascii="宋体" w:eastAsia="宋体" w:hAnsi="宋体" w:cs="宋体"/>
          <w:b/>
          <w:color w:val="FF0000"/>
          <w:szCs w:val="24"/>
        </w:rPr>
        <w:t xml:space="preserve">6-026-06129-1. Online ahead of </w:t>
      </w:r>
      <w:r w:rsidRPr="003B5C3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Pulmonary tuberculosis and tuberculous pleuropericarditis in a patient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pyoderma gangrenosum treated with adalimumab: a case report.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Kanata K(1), Matsushita S(2), Ito Y(2), Ichijo K(2), Uehara M(2).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Shimada General Medical Center, 1200-5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Noda, Shimada City, Shizuoka Prefecture, 427-8502, Japan.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keikanata19850829@outlook.jp.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Shimada General Medical Center, 1200-5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Noda, Shimada City, Shizuoka Prefecture, 427-8502, Japan.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Adalimumab is a tumor necrosis factor-α inhibitor, which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associated with an increased risk of tuberculosis. However, evidence regarding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development in patients with pyoderma gangrenosum is limited,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simultaneous involvement in lungs, pleura, and pericardium is rare. This report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describes a case of pulmonary tuberculosis and tuberculous pleuropericarditis </w:t>
      </w:r>
    </w:p>
    <w:p w:rsidR="00247F5B" w:rsidRPr="003B5C3C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color w:val="000000" w:themeColor="text1"/>
          <w:szCs w:val="24"/>
        </w:rPr>
        <w:t>associated with adalimumab administration.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3B5C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patient was a 59-year-old Filipino female. She began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receiving adalimumab to treat pyoderma gangrenosum at the dermatology department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our hospital. The serum interferon-gamma release assay using QuantiFERON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test, measured prior to administration, was negative. After five times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administration, she presented with fever, cough, and dyspnea. A chest computed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tomography scan showed multiple small nodular shadows in the lung fields, right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pleural effusion, and pericardial effusion. The administration of antibiotics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diuretics was ineffective. The QuantiFERON test was repeated, and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positive. The rapid sputum test for tuberculosis antigen was positive,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tuberculosis was subsequently cultured 23 days later. Thus, she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was diagnosed with pulmonary tuberculosis. Standard treatment with a combination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four antituberculous drugs was started, but drug susceptibility testing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revealed resistance to isoniazid, so isoniazid was changed to levofloxacin.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After treatment, multiple small nodular shadows in the lung fields disappeared,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the pleural and pericardial effusions completely resolved. Thus,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clinically diagnosed pulmonary tuberculosis with combined tuberculous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pleuropericarditis. To the best of our knowledge, there have been no reports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pulmonary tuberculosis and tuberculous pleuropericarditis following adalimumab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administration.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B5C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considering both 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extrapulmonary tuberculosis as potential complications of adalimumab, even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patients with initially negative interferon-gamma release assay results.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Repeat testing may be crucial for early detection, especially in high-risk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individuals from endemic areas.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10.1186/s13256-026-06129-1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42204613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C30ABA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247F5B" w:rsidRPr="00C30ABA">
        <w:rPr>
          <w:rFonts w:ascii="宋体" w:eastAsia="宋体" w:hAnsi="宋体" w:cs="宋体"/>
          <w:b/>
          <w:color w:val="FF0000"/>
          <w:szCs w:val="24"/>
        </w:rPr>
        <w:t xml:space="preserve">. Nefrologia (Engl Ed). 2026 May 27:501539. doi: 10.1016/j.nefroe.2026.501539. </w:t>
      </w:r>
    </w:p>
    <w:p w:rsidR="00247F5B" w:rsidRPr="00C30AB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C30AB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in hemodialysis: A diagnostic and therapeutic challenge.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Pinedo MV(1), Giorgi M(1), Bajo MA(2), Quiroga B(3).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(1)Servicio de Nefrología, Hospital Universitario de la Princesa, IIS-Princesa,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(2)Servicio de Nefrología, Hospital Universitario de la Princesa, IIS-Princesa,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Madrid, Spain; RICORS2040-Renal, Instituto de Salud Carlos III (ISCIII), Spain.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Electronic address: mauxiliadora.bajo@salud.madrid.org.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(3)Servicio de Nefrología, Hospital Universitario de la Princesa, IIS-Princesa,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Madrid, Spain; RICORS2040-Renal, Instituto de Salud Carlos III (ISCIII), Spain.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clinical and public health problem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with chronic kidney disease (CKD), particularly those requiring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hemodialysis (HD). This population is particularly vulnerable due to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profound alteration of the immune response characteristic of CKD, which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significantly increases the risk of reactivation of latent TB. The Mantoux test,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example, is not suitable for diagnosis due to the low sensitivity of these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and the high rate of false positives due to vaccination. In contrast,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IGRAs (interferon-gamma release assays) show superior sensitivity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specificity for diagnosing latent TB. Similarly, the high frequency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extrapulmonary manifestations of TB in dialysis patients must be taken into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account, as this can lead to a delay in diagnosis and therefore favor nosocomial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transmission. This is why it is essential to maintain a high level of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suspicion and make appropriate use of the available complementary tests in order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establish an early diagnosis and initiate targeted treatment to reduce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morbidity and mortality. Regarding treatment in the general population, short,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oral regimens are recommended for both drug-susceptible and drug-resistant TB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eligible individuals; however, there are no formal recommendations on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efficacy and/or safety of these regimens for the treatment of 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in hemodialysis patients.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Copyright © 2026 Sociedad Española de Nefrología. Published by Elsevier España,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S.L.U.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10.1016/j.nefroe.2026.501539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42203626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C30ABA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247F5B" w:rsidRPr="00C30ABA">
        <w:rPr>
          <w:rFonts w:ascii="宋体" w:eastAsia="宋体" w:hAnsi="宋体" w:cs="宋体"/>
          <w:b/>
          <w:color w:val="FF0000"/>
          <w:szCs w:val="24"/>
        </w:rPr>
        <w:t xml:space="preserve">. J Hosp Infect. 2026 May 26:S0195-6701(26)00219-7. doi: </w:t>
      </w:r>
    </w:p>
    <w:p w:rsidR="00247F5B" w:rsidRPr="00C30ABA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C30ABA">
        <w:rPr>
          <w:rFonts w:ascii="宋体" w:eastAsia="宋体" w:hAnsi="宋体" w:cs="宋体"/>
          <w:b/>
          <w:color w:val="FF0000"/>
          <w:szCs w:val="24"/>
        </w:rPr>
        <w:t>10.1016/j.jhin.2026.05.034.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Nosocomial patient exposure to a healthcare worker with active tuberculosis in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pediatric setting: A contact investigation.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Griffin G(1), Manning-Courtney P(2), Hagedorn PA(3), Schaffzin J(4), Huang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FS(5).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(1)Infection Prevention &amp; Control Program, Cincinnati Children's Hospital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Medical Center, Cincinnati, OH,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Pediatrics, University of Cincinnati College of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Cincinnati, OH, USA; Division of Developmental and Behavioral Pediatrics,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Cincinnati Children's Hospital Medical Center, Cincinnati, OH,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(3)Division of Biomedical Informatics and Hospital Medicine, Cincinnati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Children's Hospital Medical Center, Cincinnati, OH, USA; Department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Pediatrics, University of Cincinnati College of Medicine, Cincinnati, OH,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(4)Children's Hospital of Eastern Ontario, Department of Pediatrics, University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of Ottawa Faculty of Medicine, Ottawa, Ontario, Canada.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(5)Infection Prevention &amp; Control Program, Cincinnati Children's Hospital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Medical Center, Cincinnati, OH, USA; Department of Pediatrics, University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Cincinnati College of Medicine, Cincinnati, OH, USA; Division of Infectious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Diseases, Cincinnati Children's Hospital Medical Center, Cincinnati, OH, USA.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Electronic address: felicia.scaggshuang@cchmc.org.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Transmission of tuberculosis (TB) from healthcare workers (HCWs) to patients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rare, especially in facilities with robust TB control programs. We describe a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contact investigation in which a HCW with TB disease was identified and had 233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pediatric patient contacts. Two medium-risk contacts had a positive TB test but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 disease. Further research is needed to refine definitions for pediatric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exposures by a HCW with TB disease in healthcare settings to reduce unnecessary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testing.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10.1016/j.jhin.2026.05.034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42203042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C30ABA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247F5B" w:rsidRPr="00C30ABA">
        <w:rPr>
          <w:rFonts w:ascii="宋体" w:eastAsia="宋体" w:hAnsi="宋体" w:cs="宋体"/>
          <w:b/>
          <w:color w:val="FF0000"/>
          <w:szCs w:val="24"/>
        </w:rPr>
        <w:t>. ChemMedChem. 2026 May 27;21(10):e70319. doi: 10.1002/cmdc.70319.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Guanilated Quinolones with Dual Antitubercular and Anti-Inflammatory Activities.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Morale M(1), Dube PS(1), Jordaan A(2), Legoabe LJ(1), Warner DF(2)(3), Allen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R(4), Repasy T(4), Parish T(4)(5), Beteck RM(1).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(1)Centre of Excellence for Pharmaceutical Sciences, North-West University,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Potchefstroom,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(2)Molecular Mycobacteriology Research Unit, Department of Pathology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University of Cape Town,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Observatory,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(3)Wellcome Centre for Infectious Diseases Research in Africa (CIDRI-Africa),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Sciences, University of Cape Town, Observatory,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(4)Center for Global Infectious Disease Research, Seattle Children's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Institute, Seattle, Washington,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(5)Department of Tropical Disease Biology, Liverpool School of Tropical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Medicine, Pembroke Place, Liverpool, Merseyside,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Host-directed therapy (HDT) for tuberculosis (TB) generally involves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addition of adjuvant(s) to the standard TB regimen of at least four drugs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hope of reducing treatment duration. Potential clinical challenges with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addition of adjuvant (s) to the TB regimen are increased pill load, which may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lead to nonadherence, and consequently the precipitation of drug resistance; 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well as the issue of drug-drug interactions. Molecules that can concurrently act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 HDT and antitubercular agent thus have the potential to reduce TB treatment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duration, and the pill burden, which may ultimately lead to a simplified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regimen. To this end, we investigated novel guanilated quinolones as dual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inhibitors of Janus Kinase 3 (host target) and Mycobacterium tuberculosis.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Compound 13 was identified with potent Janus Kinase 3 inhibitory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activity-exhibiting 98% enzyme inhibition at 1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M, and antitubercular activity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the range of 0.2-6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247F5B">
        <w:rPr>
          <w:rFonts w:ascii="宋体" w:eastAsia="宋体" w:hAnsi="宋体" w:cs="宋体"/>
          <w:color w:val="000000" w:themeColor="text1"/>
          <w:szCs w:val="24"/>
        </w:rPr>
        <w:t>M in two different growth media.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 2026 Wiley‐VCH GmbH.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10.1002/cmdc.70319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42202039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91FD5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247F5B" w:rsidRPr="00B91FD5">
        <w:rPr>
          <w:rFonts w:ascii="宋体" w:eastAsia="宋体" w:hAnsi="宋体" w:cs="宋体"/>
          <w:b/>
          <w:color w:val="FF0000"/>
          <w:szCs w:val="24"/>
        </w:rPr>
        <w:t xml:space="preserve">. PLoS Pathog. 2026 May 27;22(5):e1014133. doi: 10.1371/journal.ppat.1014133. </w:t>
      </w:r>
    </w:p>
    <w:p w:rsidR="00247F5B" w:rsidRPr="00B91FD5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B91FD5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Modified Anti-PstS1 Bi-specific antibodies unlock potent protection against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Akanksha(1), Bouzeyen R(2), Watson A(1), Wiseglass G(3), Sithole N(2)(4),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Abramovitz L(1), Ben-Shalom N(1), Rubinstein R(3), Javid B(2), Freund NT(1).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(1)Gray School of Medical Sciences, Gray Faculty of Medical &amp; Health Sciences,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Tel Aviv University, Tel Aviv-Yafo, Israel.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(2)Division of Experimental Medicine, University of California San Francisco,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San Francisco, California, United States of 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(3)Department of Biochemistry &amp; Molecular Biology, School of Neurobiology,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Biochemistry &amp; Biophysics, The George S. Wise Faculty of Life Sciences, Tel Aviv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University, Tel Aviv-Yafo, Israel.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(4)Department of Medicine, University of Cambridge, Cambridge, United Kingdom.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role of antibodies in the host response against Mycobacterium 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(M. tb) bacteria is still poorly understood. We previously isolated two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monoclonal antibodies (mAbs), p4-36 and p4-163, from an M. tb infected donor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that target two non-overlapping epitopes on PstS1, a subunit of the M.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phosphate transporter. Although these antibodies reduced lung bacterial burden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mice (30-40% reduction in CFU), their efficacy remained modest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therapeutic application. Here, we employed a rational antibody engineering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approach to further enhance their anti-M. tb potency. Affinity maturation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p4-163 yielded p4-163LR, a variant with superior binding to PstS1 and improved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recognition of live, attenuated M. tb. Surprisingly, p4-163LR alone did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confer enhanced protection against virulent M. tb in vivo. However,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generation of a bispecific antibody combining p4-36 and p4-163LR (Bi-S 36/163LR)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significantly improved bacterial binding and antibody-dependent cellular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phagocytosis (ADCP). Notably, prophylactic administration of Bi-S 36/163LR led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to a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~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 log reduction in lung bacterial burden compared to control animals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treated with isotype control. These findings define a novel, structure-guided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strategy to amplify the functional capacity of natural anti-M. tb antibodies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highlight bispecific antibody platforms as promising candidates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host-directed tuberculosis immunotherapy.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Copyright: © 2026 Akanksha et al. This is an open access article distributed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10.1371/journal.ppat.1014133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PMC13215483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42201939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91FD5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247F5B" w:rsidRPr="00B91FD5">
        <w:rPr>
          <w:rFonts w:ascii="宋体" w:eastAsia="宋体" w:hAnsi="宋体" w:cs="宋体"/>
          <w:b/>
          <w:color w:val="FF0000"/>
          <w:szCs w:val="24"/>
        </w:rPr>
        <w:t>7. Genome Med. 2026 May 27;18(1):71. doi: 10.1186/s13073-026-01670-6.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Genome-wide association study reveals a novel tuberculosis susceptibility locus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multiple East Asian and European populations.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Chang X(1)(2)(3), Li Z(4), Thai PVK(5), Ha DTM(5), Thuong NTT(6)(7), Wee D(8),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Subhan ASBM(8), Silcocks M(9), Chee CBE(10), Nhu NTQ(6), Heng CK(11)(12), Teo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YY(13)(14), Singhal A(8)(15)(16)(17), Oehlers SH(8), Yuan JM(18)(19), Koh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WP(20)(21), Caws M(22)(23), Khor CC(4)(24), Dorajoo R(11)(4), Dunstan SJ(25).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University of Melbourne at the Peter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792 Elizabeth St, Melbourne,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Parkville, VIC, 3000, Australia. shirley.chang@unimelb.edu.au.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Paediatrics, Yong Loo Lin School of Medicine,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University of Singapore, Singapore, 119228, Singapore.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shirley.chang@unimelb.edu.au.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(3)Khoo Teck Puat - National University Children's Medical Institute,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University Health System, Singapore, 119074, Singapore.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shirley.chang@unimelb.edu.au.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(4)Genome Institute of Singapore (GIS), Agency for Science, Technology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Research (A*STAR), Singapore, 138672,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(5)Pham Ngoc Thach Hospital, District 5, Ho Chi Minh City, Viet Nam.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(6)Oxford University Clinical Research Unit, District 5, Ho Chi Minh City, Viet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Nam.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(7)Centre for Tropical Medicine, Nuffield Department of Clinical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Oxford University, Oxford,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(8)A*STAR Infectious Diseases Labs (A*STAR ID Labs), Agency for Science,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Technology and Research (A*STAR), Singapore, 138648,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Diseases, University of Melbourne at the Peter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792 Elizabeth St, Melbourne,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Parkville, VIC, 3000, Australia.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(10)Tuberculosis Control Unit, Tan Tock Seng Hospital, Singapore,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(11)Department of Paediatrics, Yong Loo Lin School of Medicine,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of Singapore, Singapore, 119228,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(12)Khoo Teck Puat - National University Children's Medical Institute,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Health System, Singapore, 119074,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(13)Department of Statistics and Applied Probability, National University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Singapore, Singapore,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(14)Saw Swee Hock School of Public Health, National University of Singapore,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(15)Singapore Immunology Network (SIgN), Agency for Science, Technology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Research (A*STAR), Singapore, 138684, Republic of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(16)Department of Medicine, UMass Chan Medical School, Worcester, MA, 01605,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(17)Lee Kong Chian School of Medicine, Nanyang Technological University (NTU),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Singapore, 308232, Republic of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(18)Cancer Epidemiology and Prevention Program, University of Pittsburgh Medical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Centre (UPMC) Hillman Cancer Center, Pittsburgh, PA, 15232,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(19)Department of Epidemiology, School of Public Health, University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Pittsburgh, Pittsburgh, PA, 15261,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(20)Healthy Longevity Translational Research Programme, Yong Loo Lin School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Medicine, National University of Singapore, Singapore, 117545,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(21)A*STAR Institute for Human Development and Potential, Singapore,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(22)Department of Clinical Sciences, Liverpool School of Tropical Medicine,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Pembroke Place, Liverpool, L3 5QA, 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(23)Birat Nepal Medical Trust, 257 Lazimpat, Kathmandu, Nepal.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(24)Singapore Eye Research Institute, Singapore, Singapore.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(25)Department of Infectious Diseases, University of Melbourne at the Peter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Doherty Institute for Infection and Immunity, 792 Elizabeth St, Melbourne,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Parkville, VIC, 3000, Australia. sarah.dunstan@unimelb.edu.au.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91F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leading cause of morbidity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mortality worldwide. Although numerous genome-wide association studies (GWAS)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have explored TB susceptibility across various ethnic groups, multi-population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replication of findings has been very limited, particularly outside the HLA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region, and a significant portion of TB heritability remains unexplained.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91F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We conducted GWAS in the Singapore Chinese and Vietnamese, followed by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comprehensive meta-analysis incorporating 4 independent East Asian datasets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11,841 cases; 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197,373 controls). The transferability of any identified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association was assessed using summary statistics from independent European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populations. Potential candidate genes were prioritized using gene-based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association testing and integrative bioinformatic database mining, followed by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functional validation through assessment of Mycobacterium marinum (M.marinum)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infection burden in CRISPR-Cas9-edited zebrafish embryos.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91FD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We identified a novel susceptibility locus for pulmonary TB (PTB) 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22q12.2 in East Asians [rs6006426, OR (95%Cl)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1.097(1.066, 1.130),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Pmeta=3.31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10-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10]. The association was further validated in Europeans [OR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(95%Cl)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1.101(1.002, 1.211), P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0.046] and was strengthened in the combined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meta-analysis including a total of 12,736 PTB cases and 673,864 controls [OR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(95%Cl)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1.098 (1.068, 1.129); Pmeta=4.33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10-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11]. Gene-based association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test identified Oncostatin M (OSM) to be significantly associated with PTB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(ZSTAT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5.013; P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2.68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10-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7; Padj=0.005). The lead SNP rs6006426 affected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Splicing factor 3a subunit 1 (SF3A1) expression in various immune cells (P from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0.003 to 6.17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10-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18) and OSM expression in monocytes post lipopolysaccharide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stimulation (P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5.57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10-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4) as reported in the eQTL Catalogue. CRISPR-Cas9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edited zebrafish embryos with osm depletion resulted in decreased burden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M.marinum in infected embryos (P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0.047).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B91FD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Our findings offer novel insights into the genetic factors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underlying TB and reveals new avenues for understanding its etiology.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10.1186/s13073-026-01670-6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PMC13214086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</w:t>
      </w:r>
      <w:r w:rsidR="00B91FD5">
        <w:rPr>
          <w:rFonts w:ascii="宋体" w:eastAsia="宋体" w:hAnsi="宋体" w:cs="宋体"/>
          <w:color w:val="000000" w:themeColor="text1"/>
          <w:szCs w:val="24"/>
        </w:rPr>
        <w:t xml:space="preserve"> 42192477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91FD5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247F5B" w:rsidRPr="00B91FD5">
        <w:rPr>
          <w:rFonts w:ascii="宋体" w:eastAsia="宋体" w:hAnsi="宋体" w:cs="宋体"/>
          <w:b/>
          <w:color w:val="FF0000"/>
          <w:szCs w:val="24"/>
        </w:rPr>
        <w:t>8. Sci Rep. 2026 May 26;16(1):16272. doi: 10.1038/s41598-026-46983-z.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Free energy perturbation-derived identification of natural compounds targeting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Mycobacterium tuberculosis thymidylate kinase.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Chikhale RV(1), Islam MA(2)(3), Suryawanshi VS(2)(3), Alsarra IA(4).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and Biological Chemistry, School of Pharmacy,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College London, Brunswick Square, London, UK. R.Chikhale@ucl.ac.uk.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(2)SilicoScientia Private Limited, Nagananda Commercial Complex, No. 07/3, 15/1,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18th Main Road, Jayanagar 9th Block, Bengaluru,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(3)Centre for Cellular and Molecular Platforms (C-CAMP), SilicoScientia Private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Limited, GKVK Campus, Bellary Road, Bengaluru, 560 065,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(4)Department of Pharmaceutics, College of Pharmacy, King Saud University, P. O.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Box 2457, Riyadh 11451, Saudi Arabia. ialsarra@ksu.edu.sa.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cause of tuberculosis, remains a major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global health threat. TB spreads via airborne transmission through sneezing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coughing, thereby compromising respiratory health. The emergence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drug-resistant strains necessitates the development of new anti-tubercular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agents. Natural products from plants, microbes, and marine sources are promising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drug discovery because of their structural diversity and biological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activities. Current research seeks natural thymidylate kinase inhibitors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prevent TB, using methods such as binding-site identification, similarity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searches, interaction analyses, and 100-ns MD simulations. Binding free energy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 evaluated with MM-GBSA, and FEP studies identify molecules based on binding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properties. In silico methods to explore natural compounds as TMPK putative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inhibitors include fingerprint searches, AutoDock Vina docking, ADMET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predictions, GROMACS MD simulations, and energy calculations. Molecular docking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revealed binding energies of -12.10, -11.90, and 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−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13.40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kcal/mol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CNP0015705, CNP0363196, and CNP0217487, respectively, which are better than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those of the co-crystal ligand and Lifirafenib. Moreover, the MM-GBSA-based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binding energy ranged from 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−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14.50 to -22.86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kcal/mol, indicating a strong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association between the proposed molecules and the TMPK protein. A virtual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library was screened against Mtb TMPK, with promising candidates showing strong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binding. Selected compounds CNP0015705, CNP0363196, and CNP0217487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preferentially bind to TMPK, as shown by various in silico analyses. This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approach demonstrates the potential of natural products in drug discovery,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highlighting their role in developing new therapies targeting TMPK.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10.1038/s41598-026-46983-z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PMCID: PMC13213026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42192177</w:t>
      </w:r>
    </w:p>
    <w:p w:rsidR="00247F5B" w:rsidRPr="00247F5B" w:rsidRDefault="00247F5B" w:rsidP="00B91FD5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B91FD5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247F5B" w:rsidRPr="00B91FD5">
        <w:rPr>
          <w:rFonts w:ascii="宋体" w:eastAsia="宋体" w:hAnsi="宋体" w:cs="宋体"/>
          <w:b/>
          <w:color w:val="FF0000"/>
          <w:szCs w:val="24"/>
        </w:rPr>
        <w:t xml:space="preserve">9. Nat Microbiol. 2026 May 26. doi: 10.1038/s41564-026-02367-7. Online ahead of </w:t>
      </w:r>
    </w:p>
    <w:p w:rsidR="00247F5B" w:rsidRPr="00B91FD5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B91FD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Lysosomal cholesterol overload impairs the innate-adaptive immune axis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granulomas.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Roth AT(1), Philips JA(2)(3).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Care, Department of Medicine, Washington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School of Medicine, St. Louis, MO,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Washington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University School of Medicine, St. Louis, MO, USA. philips.j.a@wustl.edu.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(3)Department of Molecular Microbiology, Washington University School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Medicine, St. Louis, MO, USA. philips.j.a@wustl.edu.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10.1038/s41564-026-02367-7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42192113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3D1493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247F5B" w:rsidRPr="003D1493">
        <w:rPr>
          <w:rFonts w:ascii="宋体" w:eastAsia="宋体" w:hAnsi="宋体" w:cs="宋体"/>
          <w:b/>
          <w:color w:val="FF0000"/>
          <w:szCs w:val="24"/>
        </w:rPr>
        <w:t>. Vaccine. 2026 May 26;86:128755. doi: 10.1016/j.vac</w:t>
      </w:r>
      <w:r w:rsidR="003D1493" w:rsidRPr="003D1493">
        <w:rPr>
          <w:rFonts w:ascii="宋体" w:eastAsia="宋体" w:hAnsi="宋体" w:cs="宋体"/>
          <w:b/>
          <w:color w:val="FF0000"/>
          <w:szCs w:val="24"/>
        </w:rPr>
        <w:t xml:space="preserve">cine.2026.128755. Online ahead </w:t>
      </w:r>
      <w:r w:rsidR="00247F5B" w:rsidRPr="003D149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Advancing national preparedness for the introduction of novel 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vaccines in South Africa: policy, evidence, and system readiness insights from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national workshop.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Ndjeka N(1), Subrayen P(2), Hanekom WA(3), Jassat W(4), Luabeya AKK(5), Mkhondo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N(6), Muloiwa R(7), Tisile P(8), Ntshiqa T(9), Boffa J(9), Giersing B(10).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(1)TB Cluster, National Department of Health, 1112 Voortrekker Rd, Pretoria,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(2)The Aurum Institute, 33 Wrench Rd, Isando, Johannesburg, South Africa.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Electronic address: psubrayen@auruminstitute.org.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(3)Africa Health Research Institute, 719 Umbilo Road, Durban,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(4)TB Cluster, National Department of Health, 1112 Voortrekker Rd, Pretoria,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South Africa; School of Public Health, University of the Witwatersrand,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(5)South African Tuberculosis Vaccine Initiative (SATVI), University of Cape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Town, South Africa; Department of Pathology, University of Cape Town, Cape Town,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(6)World Health Organization, South Africa Country Office, 351 Francis Baard St,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(7)Department of Paediatrics and Child Health, University of Cape Town, Cape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(8)TB Proof, 23 Nature Ridge, Botterklapper Str, Pretoria,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(9)The Aurum Institute, 33 Wrench Rd, Isando, Johannesburg, 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(10)Department of Immunization, Vaccines and Biologicals, World Health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Organization, Geneva, Switzerland.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mortality in South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Africa despite substantial progress in diagnosis and treatment. Several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candidate vaccines targeting adolescents and adults are now in advanced clinical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development, raising the prospect that a new TB vaccine could become available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 early as 2029. However, translating clinical trial success into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population-level impact will require early policy planning, health system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preparedness, and coordinated national action. To support these efforts,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South African National Department of Health and the World Health Organization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convened a national TB Vaccine Preparedness Workshop in Johannesburg in July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2025, bringing together policymakers, researchers, regulators, manufacturers,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civil society and community representatives. The workshop aimed to align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stakeholders on priority populations and delivery strategies for future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vaccines, identify evidence needs to inform national policy decision-making,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outline actions required to ensure timely and equitable introduction.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Discussions highlighted that successful introduction of a TB vaccine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adolescents and adults will depend on coordinated readiness across delivery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systems, regulatory and manufacturing processes, financing mechanisms,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public trust. Participants emphasised pursuing a broad population-level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vaccination strategy for adolescents and adults, building on existing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immunisation and primary healthcare platforms while adapting delivery strategies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reach these populations. Priorities included generating South Africa-specific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evidence to inform policy and financing decisions, engaging early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regulatory authorities and manufacturing partners, strengthening data systems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 safety monitoring and evaluation of vaccine impact, developing sustainable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financing approaches, and fostering community engagement to build vaccine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confidence. These insights provide a foundation for coordinated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planning to ensure timely and equitable introduction of future TB vaccines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10.1016/j.vaccine.2026.128755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42190622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3D1493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247F5B" w:rsidRPr="003D1493">
        <w:rPr>
          <w:rFonts w:ascii="宋体" w:eastAsia="宋体" w:hAnsi="宋体" w:cs="宋体"/>
          <w:b/>
          <w:color w:val="FF0000"/>
          <w:szCs w:val="24"/>
        </w:rPr>
        <w:t xml:space="preserve">. J Infect Public Health. 2026 May 26;19(7):103271. doi: </w:t>
      </w:r>
    </w:p>
    <w:p w:rsidR="00247F5B" w:rsidRPr="003D1493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3D1493">
        <w:rPr>
          <w:rFonts w:ascii="宋体" w:eastAsia="宋体" w:hAnsi="宋体" w:cs="宋体"/>
          <w:b/>
          <w:color w:val="FF0000"/>
          <w:szCs w:val="24"/>
        </w:rPr>
        <w:t>10.1016/j.jiph.2026.103271. Online 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Xpert MTB/RIF ultra improves rifampicin resistance detection over Xpert MTB/RIF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by minimizing false-positive and indeterminate rifampicin results.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Uddin MKM(1), Kabir SN(1), Rupa AA(1), Ferdous J(1), Nasrin R(1), Islam A(1),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Nashra A(1), Rahman SMM(1), Sikder AA(1), Banu S(2).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(1)Infectious Diseases Division, icddr,b, Dhaka 1212, Bangladesh.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(2)Infectious Diseases Division, icddr,b, Dhaka 1212, Bangladesh. Electronic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address: sbanu@icddrb.org.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D149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Accurate diagnosis of tuberculosis (TB) and drug-resistant (DR-TB)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 crucial for effective treatment, transmission control, and TB management. We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evaluated the effectiveness of Xpert MTB/RIF Ultra (Xpert Ultra) in reducing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false-positive rifampicin resistance (RIF-R) and indeterminate (RIF-Ind) results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from Xpert MTB/RIF (Xpert Classic).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D149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Participant with RIF-R and RIF-Ind results identified by Xpert Classic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were enrolled from TB Screening and Treatment Centers in Dhaka, Bangladesh,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between January and December 2023. The specimens were then retested using Xpert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Ultra. Phenotypic drug susceptibility testing (pDST), line probe assay (LPA),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targeted next-generation sequencing (tNGS) were performed only on isolates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classified as rifampicin-resistant by Xpert Ultra, and a composite reference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standard (CRS) was applied to determine the final rifampicin resistance status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these cases.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D149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A total of 62 RIF-R and 54 RIF-Ind cases were enrolled based on Xpert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Classic. Upon retesting with Xpert Ultra, out of 62 RIF-R, Xpert Ultra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re-categorize 50 (50/62; 80.6%) as Rifampicin sensitive (RIF-S), 6 (6/62; 9.7%)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RIF-R, 3 (3/62; 4.8%) RIF-Ind, and 3 (3/62; 4.8%) MTB not detected. Similarly,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among 54 RIF-Ind cases, Xpert Ultra re-categorize 40 (40/54;74%) as RIF-S, 2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(2/54;3.7%) RIF-R, 9 (9/54;16.7%) Trace positive, and 3 (3/54;5.5%) MTB not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detected. False-positive RIF resistance results were predominantly 72.6% (45/62)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observed in specimens with low bacterial load. Compared to pDST, Xpert Ultra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showed 100% sensitivity and 96.4% specificity, with a strong agreement (Kappa,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0.65). Out of eight RIF-R isolates by Xpert Ultra, three remained RIF-R, two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were RIF-S in pDST and three were culture negative. According to the composite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reference standard, six isolates were confirmed as RIF-R, while two were showed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discordant results or RIF-S.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3D149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Xpert Ultra demonstrated higher specificity in detecting RIF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resistance compared to Xpert Classic. Integrating Xpert Ultra into routine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diagnostics could improve RIF resistance detection, especially in samples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low bacterial loads.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10.1016/j.jiph.2026.103271</w:t>
      </w:r>
    </w:p>
    <w:p w:rsidR="00247F5B" w:rsidRPr="00247F5B" w:rsidRDefault="005B3B5B" w:rsidP="00247F5B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42190544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 xml:space="preserve">. Antonie Van Leeuwenhoek. 2026 May 26;119(6):134. doi: </w:t>
      </w:r>
    </w:p>
    <w:p w:rsidR="00247F5B" w:rsidRPr="005B3B5B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5B3B5B">
        <w:rPr>
          <w:rFonts w:ascii="宋体" w:eastAsia="宋体" w:hAnsi="宋体" w:cs="宋体"/>
          <w:b/>
          <w:color w:val="FF0000"/>
          <w:szCs w:val="24"/>
        </w:rPr>
        <w:t>10.1007/s10482-026-02343-5.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Detection of nontuberculous mycobacteria in milk and nasal swab of cattle tested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positive by tuberculin skin test, Interferon-γ release assay and MycoPac dual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lateral flow assay.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Pal S(1), Samanta S(1), Haque MZ(2), Jana PS(2), Veerasami M(3), Nanda PK(1),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Mukherjee A(4), Dandapat P(5)(6).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(1)Eastern Regional Station, ICAR-Indian Veterinary Research Institute, Kolkata,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700037,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(2)West Bengal University of Animal and Fishery Sciences, Mohanpur, West Bengal,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741252,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(3)CisGen Biotech Discoveries Pvt Ltd, Chennai,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(4)West Bengal University of Animal and Fishery Sciences, Mohanpur, West Bengal,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741252, India. dramukherjee@wbuafscl.ac.in.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(5)Eastern Regional Station, ICAR-Indian Veterinary Research Institute, Kolkata,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700037, India. pdandapat@gmail.com.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(6)ICAR-Indian Veterinary Research Institute, Izatnagar, Uttar Pradesh, 243122,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 pdandapat@gmail.com.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Single Intradermal Comparative Cervical Tuberculin (SICCT) and Interferon-γ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release assay (IGRA) test represent a major antemortem diagnostic test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preliminary detection of bovine tuberculosis in a herd. Very few studies have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focused on identifying the mycobacterial species in the milk and nasal swab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SICCT- and IGRA-positive animals. This study was carried out to identify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presence of Mycobacterium in the milk and nasal swab from SICCT-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IGRA-positive cows in a herd in West Bengal, India. Out of the study population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250 lactating animals, 12 (4.8%) cows were positive for the SICCT and IGRA.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Aseptic collection of milk and nasal swab samples and their inoculation onto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sterile Lowenstein-Jensen (L-J) medium was done. Ziehl-Neelsen staining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conducted in order to identify acid-fast bacilli and detect colonies that were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consistent with mycobacteria. Conventional PCR was done to confirm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Mycobacterium genus. Several NTM species such as M. massiliense 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7), M.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senegalense 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6), M. abscessus 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5), M. conceptionense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47F5B">
        <w:rPr>
          <w:rFonts w:ascii="宋体" w:eastAsia="宋体" w:hAnsi="宋体" w:cs="宋体"/>
          <w:color w:val="000000" w:themeColor="text1"/>
          <w:szCs w:val="24"/>
        </w:rPr>
        <w:t>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3), M.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peregrinum 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1) and M. terrae (n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1) were identified by Sanger sequencing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sequence analysis of the hsp65 gene. Many of the mycobacterial species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isolated in this study can cause pulmonary and extrapulmonary diseases,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affecting both immunocompetent and immunocompromised individuals. So,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identification of these mycobacteria in raw milk, and nasal swabs underscores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possibility of disease spread from cows, posing significant public health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risk.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10.1007/s10482-026-02343-5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</w:t>
      </w:r>
      <w:r w:rsidR="005B3B5B">
        <w:rPr>
          <w:rFonts w:ascii="宋体" w:eastAsia="宋体" w:hAnsi="宋体" w:cs="宋体"/>
          <w:color w:val="000000" w:themeColor="text1"/>
          <w:szCs w:val="24"/>
        </w:rPr>
        <w:t xml:space="preserve"> 42189300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. Microbiol Spectr. 2026 May 26:e0389825. doi: 10.</w:t>
      </w:r>
      <w:r w:rsidR="005B3B5B">
        <w:rPr>
          <w:rFonts w:ascii="宋体" w:eastAsia="宋体" w:hAnsi="宋体" w:cs="宋体"/>
          <w:b/>
          <w:color w:val="FF0000"/>
          <w:szCs w:val="24"/>
        </w:rPr>
        <w:t xml:space="preserve">1128/spectrum.03898-25. Online 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Blinded trial of multiplex serodiagnostic test in India for diverse forms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active 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Singhal R(#)(1), Ravindran R(#)(2), Poniya S(3), Kumar L(4), Myneedu VP(4),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Sarin R(4), Krishna P(3), Goldberg E(5), Dunn SJ(6), Gupta P(7), Bornheimer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S(8), Khan IH(2).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National Institute of Tuberculosis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Pathology and Laboratory Medicine, University of California,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Davis, California,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(3)NextGen In Vitro Diagnostics, New Delhi,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(4)Department of TB and Chest Diseases, National Institute of Tuberculosis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(5)OptimAES LLC, Los Gatos, California,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(6)AppGenex Diagnostics, Inc., Mountain View, California,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(7)Tropical Animal Genetics Pvt Ltd, Chennai,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(8)Becton Dickinson, San Jose, California, USA.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Rapid, high-throughput, and point-of-care tests to detect diverse major forms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active tuberculosis (TB) are urgently needed. Our blood test can fulfill that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need. The blinded trial of the multiplex serodiagnostic test in India described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here builds on our previously published field studies in diverse endemic regions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(India, Uganda, and Pakistan). Antibody responses to Mycobacterium tuberculosis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(M. tb.) were profiled in blood plasma using a multiplex test that comprised 12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M. tb. antigens. The samples included TB patients with adult pulmonary TB (APTB;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including clinically diagnosed cases), extrapulmonary TB (EPTB), pediatric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(PEDTB), and TB in HIV-positive individuals. Control groups included healthy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individuals and lung disease patients, where TB was ruled out by liquid culture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(disease controls). The results demonstrated the utility of our test across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diverse forms of TB: microbiologically confirmed APTB, clinically diagnosed TB,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PEDTB, and EPTB, with sensitivities of 90.8%, 52.2%, 87.0%, and 64.5%,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respectively. The test demonstrated good specificity in control groups (healthy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90.3% and disease controls 78.4%). This non-sputum-based test detects diverse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forms of TB with sensitivity and specificity better than the WHO Target Product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Profile for a triage test. It is technology-platform agnostic and amenable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high-throughput and point-of-care applications.IMPORTANCESputum-based tests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 have important limitations: smear microscopy has poor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sensitivity; liquid culture, although the gold standard, is slow and only about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85% sensitive; and rapid molecular assays still rely on sputum. These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limitations are especially pronounced in children, patients with extrapulmonary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TB, HIV-TB, and individuals unable to produce sputum. In a blinded trial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India, we evaluated a simple blood test that detects antibodies to multiple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Mycobacterium tuberculosis proteins. The test demonstrated high sensitivity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across diverse forms of active TB, including adult pulmonary TB, extrapulmonary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TB, pediatric TB, HIV-TB, and microbiologically negative TB, with good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specificity in controls. With results available in approximately 2 h and no need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handle infectious sputum, this test demonstrates potential utility as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non-sputum, blood-based triage test in settings where sputum-based methods are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inadequate.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10.1128/spectrum.03898-25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42188595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. BMJ Case Rep. 2026 May 25;19(5):e268304. doi: 10.1136/bcr-2025-268304.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Lurking in the waters: a diagnostic challenge between sarcoidosis and abdominal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Garg A(1), Punjadath S(2), Chandran V(1), Kant R(3).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(1)Internal Medicine, All India Institute of Medical Sciences Rishikesh,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Rishikesh, Uttarakhand,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(2)Internal Medicine, All India Institute of Medical Sciences, Dehradun,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Uttarakhand,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(3)Medicine, All India Institute of Medical Sciences Rishikesh, Rishikesh,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Uttarakhand, India drkantr2006@gmail.com.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 woman in her mid-40s presented with progressive shortness of breath,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high-protein ascites, omental thickening and hypercalcaemia. Initially suspected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have disseminated tuberculosis (TB), the patient did not respond to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antitubercular therapy. Further evaluation revealed non-caseating granulomas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omental biopsy and elevated serum Angiotensin- Converting Enzyme (ACE) levels,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confirming the diagnosis of sarcoidosis. This case highlights a diagnostic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dilemma between sarcoidosis and TB, particularly in regions with high disease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prevalence. This underscores the importance of integrating the clinical,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radiological and histopathological findings for accurate diagnosis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10.1136/bcr-2025-268304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</w:t>
      </w:r>
      <w:r w:rsidR="005B3B5B">
        <w:rPr>
          <w:rFonts w:ascii="宋体" w:eastAsia="宋体" w:hAnsi="宋体" w:cs="宋体"/>
          <w:color w:val="000000" w:themeColor="text1"/>
          <w:szCs w:val="24"/>
        </w:rPr>
        <w:t xml:space="preserve"> 42185016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. Vet Res Commun. 2026 May 25;50(4):345. doi: 10.1007/s11259-026-11288-z.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detection of Mycobacterium tuberculosis complex (MTBC) in a wild Asian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elephant (Elephas maximus) from Assam,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Kader NA(1), Barman NN(2), Changmai K(3), Barua B(4), Borgohain S(5), Bora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DP(1), Dehingia M(1), Dutta R(1), Das S(6).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(1)Advanced Animal Disease Diagnosis and Management Consortium, Department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Veterinary Microbiology, College of Veterinary Science, Assam Veterinary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Fishery University, Khanapara, Guwahati, Assam, 781022,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(2)Advanced Animal Disease Diagnosis and Management Consortium, Department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Veterinary Microbiology, College of Veterinary Science, Assam Veterinary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Fishery University, Khanapara, Guwahati, Assam, 781022, India.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nnbarman@gmail.com.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(3)World Wide Fund for Nature, Guwahati,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(4)Department of Animal Husbandry and Veterinary, Govt. of Assam, Guwahati,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Assam,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(5)Kaziranga National Park cum Tiger Reserve, Bokakhat,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(6)Division of Animal and Fisheries Sciences, ICAR RC NEH, Umiam, Meghalaya,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India. drsamirvph@yahoo.com.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(TB) is a highly contagious bacterial disease caused by members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(MTBC), most notably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 and Mycobacterium bovis. The present investigation was conducted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carcass of an elephant found in a forest area near the Western Range,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Bagori, of Kaziranga National Park, Assam, in 2024. To detect MTBC infection,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TB-suspected tissue samples were collected from the dead elephant and processed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aseptically in the laboratory for gross pathological examination,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bacteriological analysis, and molecular confirmation of MTBC infection.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Laboratory investigations confirmed the presence of MTBC infection in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elephant through the detection of acid-fast bacilli by Ziehl-Neelsen staining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the amplification of a 441 bp of Mycobacterium genus-specific hsp65 gene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 123 bp of MTBC-specific IS6110 insertion sequence and M.bovis specific 500 bp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fragment by polymerase chain reaction (PCR). These findings highlight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importance of integrated diagnostic approaches and enhanced surveillance at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wildlife-human interface to improve understanding of tuberculosis epidemiology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endangered Asian elephants.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10.1007/s11259-026-11288-z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</w:t>
      </w:r>
      <w:r w:rsidR="005B3B5B">
        <w:rPr>
          <w:rFonts w:ascii="宋体" w:eastAsia="宋体" w:hAnsi="宋体" w:cs="宋体"/>
          <w:color w:val="000000" w:themeColor="text1"/>
          <w:szCs w:val="24"/>
        </w:rPr>
        <w:t xml:space="preserve"> 42183932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. Arch Microbiol. 2026 May 25;208(8):410. doi: 10.1007/s00203-026-04936-0.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Combination strategies targeting multiple ETC subunits as a rational approach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for drug-resistant TB therapy.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Sau S(1), Agnivesh PK(1), Roy A(1), Kumar S(1), Kalia NP(2).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 (Pharmacology and Toxicology),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Institute of Pharmaceutical Education and Research, Hyderabad, Telangana,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 (Pharmacology and Toxicology), National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Institute of Pharmaceutical Education and Research, Hyderabad, Telangana, India.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kalianpk@gmail.com.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Regardless of the environment, Mycobacterium tuberculosis (Mtb) relies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oxidative phosphorylation as a critical metabolic process. Because the mammalian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genome lacks the NADH dehydrogenase type II (NDH-2), which serves as the entry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point for electrons into the oxidative phosphorylation (Ox-Phos) pathway, can be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 potential target in combating the infection. With the ability to decrease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period of treatment medication, new families of antibiotics that interfere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oxidative phosphorylation pathway components are particularly effective in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treating latent or dormant mycobacterial infections. Consequently, it may be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possible to effectively treat the infection by targeting NDH-2, which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important in the synthesis of respiratory ATP. Here, the bioenergetics of Mtb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the role of NDH-2 in the production of ATP are discussed. NDH-2 is a crucial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enzyme for the generation of ATP and inhibitors can be targeted against both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drug-resistant and drug-susceptible Mtb. Interestingly, under nutrient-starved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and hypoxic conditions, NDH-2 expression is upregulated to sustain the energy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requirements of Mtb. This adaptive regulation highlights that NDH-2 remains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functionally essential even in non-replicating states, thereby supporting its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validity as a robust therapeutic target. Other Electron transport chain (ETC)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inhibitors like bedaquiline (BDQ) can be used in order to tackle the emergence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resistance and will be helpful in shortening the course of treatment therapy.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 order to combat drug-resistant and drug-susceptible Mycobacterium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tuberculosis, targeting NDH-2 and other components of the oxidative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phosphorylation pathway, offers a promising approach that can effectively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shorten treatment duration and address latent infections.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10.1007/s00203-026-04936-0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42183876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5B3B5B" w:rsidRDefault="00563D70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247F5B" w:rsidRPr="005B3B5B">
        <w:rPr>
          <w:rFonts w:ascii="宋体" w:eastAsia="宋体" w:hAnsi="宋体" w:cs="宋体"/>
          <w:b/>
          <w:color w:val="FF0000"/>
          <w:szCs w:val="24"/>
        </w:rPr>
        <w:t>. Arch Microbiol. 2026 May 25;208(8):407. doi: 10.1007/s00203-026-04963-x.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ppsA-ppsE gene cluster in Mycobacterium bovis: structure, function, and role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in virulence.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Gupta S(1), Agrawal S(2).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GLA University, Mathura, India.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saurabh.gupta@gla.ac.in.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(2)Department of Biotechnology, GLA University, Mathura, India.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Phthiocerol dimycocerosates (PDIMs) are hallmark virulence-associated lipids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within the Mycobacterium tuberculosis complex, including M. bovis. The ability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produce PDIMs depends on the presence of the ppsA-ppsE gene cluster, which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harbors a series of modular type I PKS that coordinate the phthiocerol backbone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of PDIMs. In this review, the genomic organization, biochemical function,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pathogenic relevance of the ppsA-ppsE cluster in M. bovis have been studied,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integrating evidence from comparative genomics, lipid biochemistry,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host-pathogen interaction. In the M. tuberculosis complex, the 'pps' locus that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houses the ppsA-ppsE gene cluster is found within a highly conserved gene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cluster that coordinates the synthesis of PDIMs and also fatty acyl-AMP ligases,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accessory enzymes, and specific lipid transporters. Therefore, the coordinated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synthesis of M. tuberculosis complex lipids can be appreciated. In terms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pathogenesis, when the pps genes are mutated in M. bovis, the ability to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synthesize PDIMs is reduced, the permeability of the bacterial envelope is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increased, resistance to host-derived stresses reduced, and the overall capacity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to cause disease is significantly diminished in both cellular and animal model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studies. PDIMs contribute to immune evasion by masking Toll-like receptor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signalling, pathogen-associated molecular pattern structures, resisting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nitrosative and oxidative stress, and controlling phagosome maturation and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process of autophagy. Comparative analysis shows the 'absence' of the ppsA-ppsE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gene cluster in M. avium subsp. paratuberculosis, underscoring divergent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evolutionary strategies for host persistence among pathogenic mycobacteria.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Collective studies underscore the importance of the ppsA-ppsE gene cluster's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central role in the resulting process of lipid-mediated virulence.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10.1007/s00203-026-04963-x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42183873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4426EC" w:rsidRDefault="00866DC9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247F5B" w:rsidRPr="004426EC">
        <w:rPr>
          <w:rFonts w:ascii="宋体" w:eastAsia="宋体" w:hAnsi="宋体" w:cs="宋体"/>
          <w:b/>
          <w:color w:val="FF0000"/>
          <w:szCs w:val="24"/>
        </w:rPr>
        <w:t>. Rev Esp Salud Publica. 2026 May 25;100:e202605029.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Patient's perceived quality as a strategy for the identification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opportunities for improvement in the care of the tuberculosis service in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health center in Ecuador.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[Article in English, Spanish; Abstract available in Spanish from the publisher]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Vázquez Taza CJ(1), Culcay Veliz MJ(2).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(1)Gestión de la calidad institucional. Ministerio de Salud Pública de Ecuador.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La Troncal. Ecuador.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(2)Gestión de calidad. Instituto Ecuatoriano de Seguridad Social. Quevedo.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Ecuador.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Service quality determines user perception and satisfaction with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service. Therefore, a low perception of quality reflects dissatisfaction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potential problem areas. The objective of this research was to analyze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perception of quality of care in the Tuberculosis Control Program among adult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treated at the La Troncal Type C Health Center (Ecuador). This research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aimed to identify critical issues as opportunities for improvement in service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delivery.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This was a descriptive cross-sectional study. A sample of 257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individuals was established. Patients were treated in the Tuberculosis Control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Program from February to May 2023 at the La Troncal Type C Health Center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(Ecuador). Simple random sampling was used. A sociodemographic and clinical data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survey and ServQual were administered simultaneously to participants after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receiving care at the tuberculosis service. Descriptive statistics tools,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absolute and relative frequencies were used for qualitative variables.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quantitative variables, the Kolgomorov-Smirnov test, mean, standard deviation,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median, and interquartile range were used. An inferential analysis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performed, determining differences in the level of perceived quality using the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Kruskal-Wallis H test and the Mann-Whitney U test.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 mean of 4 was obtained for all dimensions of perceived quality.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exception of age group and marital status, no other sociodemographic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variables led to significant differences in the scores for the ServQual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dimensions. The 18-25 age group had significant differences in the dimensions of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reliability, security, sensitivity, and empathy. Statistical significance was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observed for singles and people in a common-law relationship (p&lt;0.05).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treated in the Tuberculosis Control Program at the La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Troncal Type C Health Center report a high level of satisfaction, reflected by a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positive perception of the quality of care in the service. Quality perception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allow us to identify opportunities for improvement related to service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performance and records, as well as the root causes of these problems.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lastRenderedPageBreak/>
        <w:t>PMID: 42183654 [Indexed for MEDLINE]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4426EC" w:rsidRDefault="00866DC9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247F5B" w:rsidRPr="004426EC">
        <w:rPr>
          <w:rFonts w:ascii="宋体" w:eastAsia="宋体" w:hAnsi="宋体" w:cs="宋体"/>
          <w:b/>
          <w:color w:val="FF0000"/>
          <w:szCs w:val="24"/>
        </w:rPr>
        <w:t>. Epidemiol Infect. 2026 May 25:1-15. doi: 10.1017/S</w:t>
      </w:r>
      <w:r w:rsidR="004426EC" w:rsidRPr="004426EC">
        <w:rPr>
          <w:rFonts w:ascii="宋体" w:eastAsia="宋体" w:hAnsi="宋体" w:cs="宋体"/>
          <w:b/>
          <w:color w:val="FF0000"/>
          <w:szCs w:val="24"/>
        </w:rPr>
        <w:t xml:space="preserve">0950268826101629. Online ahead </w:t>
      </w:r>
      <w:r w:rsidR="00247F5B" w:rsidRPr="004426E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Tuberculosis Infection in an Urban Homeless Population.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Moynan D, Donohue S, Fitzgerald A, Alemayehu H, Groarke E, Mooney A, Gaffney F,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Brandon KA, Jones K, Conlon N, Ni Cheallaigh C, Allen 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10.1017/S0950268826101629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42178963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4426EC" w:rsidRDefault="00866DC9" w:rsidP="00247F5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247F5B" w:rsidRPr="004426EC">
        <w:rPr>
          <w:rFonts w:ascii="宋体" w:eastAsia="宋体" w:hAnsi="宋体" w:cs="宋体"/>
          <w:b/>
          <w:color w:val="FF0000"/>
          <w:szCs w:val="24"/>
        </w:rPr>
        <w:t xml:space="preserve">. J Epidemiol Glob Health. 2026 May 25. doi: 10.1007/s44197-026-00580-5. Online </w:t>
      </w:r>
    </w:p>
    <w:p w:rsidR="00247F5B" w:rsidRPr="004426EC" w:rsidRDefault="00247F5B" w:rsidP="00247F5B">
      <w:pPr>
        <w:rPr>
          <w:rFonts w:ascii="宋体" w:eastAsia="宋体" w:hAnsi="宋体" w:cs="宋体"/>
          <w:b/>
          <w:color w:val="FF0000"/>
          <w:szCs w:val="24"/>
        </w:rPr>
      </w:pPr>
      <w:r w:rsidRPr="004426E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Health-Related Quality of Life Deterioration Among Tuberculosis Patients During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the COVID-19 Pandemic: a Convergent Mixed-Methods Study of Syndemic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Vulnerability in Urban Bangladesh.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Das S(1), Das R(2).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(1)Department of Economics, Jahangirnagar University, Savar, Dhaka, 1342,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Bangladesh. santudasbd7@gmail.com.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Informatics, Jahangirnagar University, Savar,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Dhaka, 1342, Bangladesh.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United Nations Sustainable Development Goal 3 (Target 3.3) calls for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ending the tuberculosis (TB) epidemic by 2030; yet TB programmes in low-income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settings remain acutely vulnerable to pandemic disruption. During the COVID-19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first wave, TB patients in urban Bangladesh faced a convergence of disease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burden, pandemic-related stressors, and poverty-driven resource constraints.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Systematic evidence quantifying health-related quality of life (HRQoL)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deterioration in this population and identifying its modifiable structural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determinants is limited.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A convergent parallel mixed-methods study was conducted among 439 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attending 12 Directly Observed Treatment, Short-course (DOTS) clinics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across six municipal districts in Dhaka, Bangladesh, between August and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September 2020. HRQoL was measured with the EQ-5D-3L and post-traumatic stress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the Impact of Event Scale-Revised (IES-R). Multinomial logistic regression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identified factors independently associated with HRQoL deterioration.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Concurrently, 36 semi-structured in-depth interviews were analysed using Braun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and Clarke's thematic analysis framework.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Pain or discomfort was reported by 46.5% of participants (95% CI: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41.9-51.1%) and anxiety or depression by 36.9% (95% CI: 32.5-41.5%). 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multivariable analysis, anxiety/depression was independently associated with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larger household size (adjusted OR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1.08 per person; 95% CI: 1.03-1.14;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0.002), greater distance to the DOTS clinic (adjusted OR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1.03 per km; 95%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CI: 1.01-1.05; p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&lt;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0.001), and appointment intervals of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14 days versus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15-30 days (adjusted OR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2.86; 95% CI: 1.33-7.14; p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0.011). Drug-resistant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was strongly associated with activity limitation (adjusted OR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>=</w:t>
      </w:r>
      <w:r w:rsidRPr="00247F5B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27.7; 95% CI: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8.3-92.4). Qualitative analysis identified three themes: stigma intensification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through symptom conflation with COVID-19; economic hardship obstructing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treatment adherence and nutrition; and perceived inadequacy of government relief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for chronically ill populations.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In this cross-sectional study, HRQoL deterioration among urban TB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patients in Bangladesh during the COVID-19 pandemic was significantly associated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with modifiable structural factors. These preliminary findings suggest that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appointment scheduling optimisation, service decentralisation, nutritional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support, and psychosocial services may reduce pandemic-era HRQoL burden.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Prospective longitudinal studies are needed to establish causality and inform 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programme design.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47F5B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DOI: 10.1007/s44197-026-00580-5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  <w:r w:rsidRPr="00247F5B">
        <w:rPr>
          <w:rFonts w:ascii="宋体" w:eastAsia="宋体" w:hAnsi="宋体" w:cs="宋体"/>
          <w:color w:val="000000" w:themeColor="text1"/>
          <w:szCs w:val="24"/>
        </w:rPr>
        <w:t>PMID: 42178442</w:t>
      </w:r>
    </w:p>
    <w:p w:rsidR="00247F5B" w:rsidRPr="00247F5B" w:rsidRDefault="00247F5B" w:rsidP="00247F5B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426EC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8F6301" w:rsidRPr="004426EC">
        <w:rPr>
          <w:rFonts w:ascii="宋体" w:eastAsia="宋体" w:hAnsi="宋体" w:cs="宋体"/>
          <w:b/>
          <w:color w:val="FF0000"/>
          <w:szCs w:val="24"/>
        </w:rPr>
        <w:t>. Cureus. 2026 Apr 27;18(4):e107817. doi: 10.7759/c</w:t>
      </w:r>
      <w:r w:rsidR="004426EC" w:rsidRPr="004426EC">
        <w:rPr>
          <w:rFonts w:ascii="宋体" w:eastAsia="宋体" w:hAnsi="宋体" w:cs="宋体"/>
          <w:b/>
          <w:color w:val="FF0000"/>
          <w:szCs w:val="24"/>
        </w:rPr>
        <w:t xml:space="preserve">ureus.107817. eCollection 2026 </w:t>
      </w:r>
      <w:r w:rsidR="008F6301" w:rsidRPr="004426EC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Significance of Pleural Fluid Neutrophil-Lymphocyte Ratio and Pleural Fluid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Protein as Additional Biomarkers in Differentiating Tubercular Pleural Effusions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From Non-tubercular Effusions.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Vaithinathan P(1), G V(1), Wilson J(1).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Vinayaka Mission's Medical College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Hospital, Vinayaka Mission's Research Foundation (Deemed to be University),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Karaikal, IND.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Tubercular pleural effusion (TPE) remains a significant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challenge in tuberculosis-endemic regions. Current diagnostic methods have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substantial limitations, necessitating the investigation of complementary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biomarkers.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primary objective of this study was to evaluate the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utility of pleural fluid neutrophil-lymphocyte ratio (NLR) and pleural fluid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protein as adjunctive biomarkers, in combination with adenosine deaminase (ADA),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differentiating TPEs from non-tubercular effusions (NTEs). The secondary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objective was to assess their potential clinical utility as simple,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cost-effective adjuncts in routine diagnostic practice.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case-control study involving 50 patients (25 TPE cases, 25 NTE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controls) was conducted at Vinayaka Missions Medical College and Hospital over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18 months. Pleural fluid was analyzed for protein concentration, cell counts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(for NLR calculation), ADA levels, and Mycobacterium tuberculosis detection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using CBNAAT (GeneXpert MTB/RIF assay; Cepheid, Sunnyvale, California, USA).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RESULTS: Mean pleural fluid NLR was significantly elevated in TPE (1.63 ± 6.37)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versus NTE controls (0.77 ± 2.06; p = 0.047). Pleural fluid protein showed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marked elevation in TPE patients (4.67 ± 2.36 g/dL</w:t>
      </w:r>
      <w:r w:rsidR="004426EC">
        <w:rPr>
          <w:rFonts w:ascii="宋体" w:eastAsia="宋体" w:hAnsi="宋体" w:cs="宋体"/>
          <w:color w:val="000000" w:themeColor="text1"/>
          <w:szCs w:val="24"/>
        </w:rPr>
        <w:t xml:space="preserve">) versus controls (2.90 ± 1.85 </w:t>
      </w:r>
      <w:r w:rsidRPr="008F6301">
        <w:rPr>
          <w:rFonts w:ascii="宋体" w:eastAsia="宋体" w:hAnsi="宋体" w:cs="宋体"/>
          <w:color w:val="000000" w:themeColor="text1"/>
          <w:szCs w:val="24"/>
        </w:rPr>
        <w:t>g/dL; p = 0.014). Pleural ADA demonstrated superio</w:t>
      </w:r>
      <w:r w:rsidR="004426EC">
        <w:rPr>
          <w:rFonts w:ascii="宋体" w:eastAsia="宋体" w:hAnsi="宋体" w:cs="宋体"/>
          <w:color w:val="000000" w:themeColor="text1"/>
          <w:szCs w:val="24"/>
        </w:rPr>
        <w:t xml:space="preserve">r discrimination (TPE: 84.95 ± </w:t>
      </w:r>
      <w:r w:rsidRPr="008F6301">
        <w:rPr>
          <w:rFonts w:ascii="宋体" w:eastAsia="宋体" w:hAnsi="宋体" w:cs="宋体"/>
          <w:color w:val="000000" w:themeColor="text1"/>
          <w:szCs w:val="24"/>
        </w:rPr>
        <w:t>21.10 U/L versus NTE: 21.45 ± 15.78 U/L; p &lt;</w:t>
      </w:r>
      <w:r w:rsidR="004426EC">
        <w:rPr>
          <w:rFonts w:ascii="宋体" w:eastAsia="宋体" w:hAnsi="宋体" w:cs="宋体"/>
          <w:color w:val="000000" w:themeColor="text1"/>
          <w:szCs w:val="24"/>
        </w:rPr>
        <w:t xml:space="preserve"> 0.0001). Combined analysis of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elevated pleural protein, elevated NLR, and elevated ADA provided enhanced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accuracy: sensitivity: 96%, specificity: 92%, positive predictive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value: 95%, and negative predictive value: 94%.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426E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Pleural fluid protein and NLR serve as useful adjunctive biomarkers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diagnostic evaluation of pleural effusions. When combined with ADA, these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readily available, cost-effective parameters substantially enhance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accuracy for differentiating TPEs from NTEs.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Vaithinathan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10.7759/cureus.107817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PMC13215791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42220733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Pulm Med. 2026;2026(1):e5535650. doi: 10.1155/pm/5535650.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Untargeted and Targeted Liquid Chromatography-Mass Spectrometry-Based Lipidomic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Profiling Revealed a Potential Biomarker Panel to Distinguish Clinical Isolates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M. tuberculosis From Nontuberculous M. kansasii.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Chugh M(1)(2), Hameed S(1), Singh J(3), Fatima Z(1).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(1)Amity Institute of Biotechnology, Amity University Haryana, Manesar,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Gurugram, India, amity.edu.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(2)Amity Medical School, Amity University Haryana, Manesar, Gurugram, India,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amity.edu.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Translational Medicine, All India Institute of Medical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Sciences, Bhopal, India, aiims.edu.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rising incidence of nontuberculous mycobacteria (NTM) infections,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Mycobacterium kansasii (M. kansasii), and their overlapping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clinical features with Mycobacterium tuberculosis (MTB) are leading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ambiguity in tuberculosis-endemic regions. Accurate differentiation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remains limited by conventional diagnostic methods, emphasizing the need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molecular- and lipid-based biomarkers. In the present era of "OMICS"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herein we attempted a comprehensive analysis of MTB and M. kansasii lipid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profiles to elucidate species-specific lipidomic features as potential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biomarkers. Three clinical isolates each of MTB and M. kansasii were obtained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from treatment-naïve patients with microbiologically confirmed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infections. Lipid profiling was performed by integrating untargeted and targeted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profiling through ultraperformance liquid chromatography coupled with tandem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mass spectrometry from bacilli total lipid and mycobacterial cell wall lipid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extracts. Untargeted profiling exhibited a higher abundance of fatty acyls, GLs,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selected GPLs (PE, PG, PI, and PA), and saccharolipids (SLs) specifically Ac2SGL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MTB, whereas M. kansasii isolates were characterized by elevated levels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GPLs like PC and LPC, polyketides, and specific SLs such as diacylated trehalose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species. Targeted quantification confirmed differential expression of GL (TG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DG) and GPL (PC, PE, LPC, PI, and PS) species, supporting their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relevance. Additionally, biomarker analysis further identified five lipid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species with strong discriminative potential. Collectively, these findings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support the development of a robust lipidomic biomarker panel for the accurate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differentiation of MTB and M. kansasii, with potential implications for improved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diagnostics and targeted therapeutic strategies after further confirmation.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Copyright © 2026 Meenakshi Chugh et al. Pulmonary Medicine published by John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10.1155/pm/5535650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42219816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J Cell Biochem. 2026 May;127(5):e70095. doi: 10.1002/jcb.70095.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 Binding at the Leading Site of Mycobacterium tuberculosis ATP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Synthase Induces Distinct Structural and Dynamic Changes.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Anand P(1), Akhter Y(1).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School of Life Sciences, Babasaheb Bhimrao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Ambedkar University, Lucknow, Uttar Pradesh,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ATP synthase (ATPase) is a crucial molecular motor in Mycobacterium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(Mtb), essential for energy production and oxygen-dependent pathogenesis.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enzyme consists of two distinct rotors: a membrane-embedded F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ₒ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unit and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cytosolic catalytic F1 unit, along with a stator, a central stalk, and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heterodimeric peripheral stalk (PS). As the F0 region hosts critical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drug-binding pockets, it has gained significant interest. This study focuses 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local structural dynamics at the leading site in the presence of bedaquiline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(BDQ). All-atom molecular dynamics simulations were performed using GROMACS in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heterogeneous bilayer composed of phosphoinositol, phosphoethanolamine,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phosphoglycerol, and cardiolipin (PI: PE: PG: CL) in a 32:42:4:50 ratio.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 revealed key interactions of BDQ with cL59, cF65, cE61, cA62, cI55,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cI66, cG58, aI215, and aF219 at the a/c interface, consistent with energetically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favored binding conformation. Quantitative lipid contact analysis revealed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higher CL interactions with BDQ at leading site together with interfacial water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molecules, whereas protein-lipid contacts based on only lipid headgroup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(P-atoms) analysis remained independent of lipid abundance in the system. RMSD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RMSF revealed BDQ-induced fluctuations in the outer helix of subunit-c,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while subunit-a remained comparatively more stable during the simulation.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Distance analysis further indicated that the ligand remains confined within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binding region despite local flexibility. We further identified putative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non-collinear proton channels, which showed no significant global perturbation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upon BDQ binding. Residues aG195, aN105, aD220, aN190, aQ227, cE61 (inlet side),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cE61 (outlet side), aE176, aE175, aA178, aK179, aS182, aY238, aQ110, aF192,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aL122 form the two half channels in Mtb. The pooled water-count analysis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channels showed similar hydration levels in all simulated systems.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hypothesize that selective targeting of the leading pocket by newer drugs,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presence of CL lipids, can modulate the proton inlet channel.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heterogeneous bilayer supports the structural and functional integrity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membrane and ATPase complex. A CL-enriched membrane environment may provide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useful framework for investigating membrane-associated effects of BDQ and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analogs. Chain-wise analysis showed synchronous movement of the PS subunits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twisting of the δ-binding region, which may be perturbed in the presence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F1 unit. The dynamics also revealed subunit-bδ involvement with the subunit-a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leading pocket, a less studied PS and stator function. Identifying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residue-specific interactions between PS could help to reveal its mechanical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function. Together, these results provide complementary dynamic insights into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BDQ at the leading pocket in a physiologically mimicked membrane environment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potentially support its relevance as a target site for the development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anti-TB compounds targeting ATPase.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10.1002/jcb.70095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AF580F">
        <w:rPr>
          <w:rFonts w:ascii="宋体" w:eastAsia="宋体" w:hAnsi="宋体" w:cs="宋体"/>
          <w:color w:val="000000" w:themeColor="text1"/>
          <w:szCs w:val="24"/>
        </w:rPr>
        <w:t xml:space="preserve"> 42216919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44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Adv Exp Med Biol. 2026;1507:71-85. doi: 10.1007/978-3-032-24254-9_6.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Prevalence of Drug-Resistant Mycobacterium tuberculosis in Rural Communities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Vhembe District,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Mashilo MS(1), Banda NT(1), Mavumengwana V(2), Rikhotso MC(1), Ngandu JPK(1),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Kinnear CJ(2)(3), Potgieter N(1), Traoré AN(1).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Microbiology, Faculty of Sciences, Engineering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&amp; Agriculture, University of Venda, Thohoyandou,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South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Genomics Platform, Cape Town, South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is still a concern for public health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 security, making TB the world's largest cause of death from a single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infectious agent. This Chapter was aimed at evaluating the prevalence of DR-MTB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rural communities of South Africa. A cross-sectional study in rural Vhembe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District, South Africa, recruited 175 active TB patients. Data on lifestyle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behaviour, socioeconomic, and environmental characteristics were collected via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questionnaire, and samples (blood and sputum) were collected. The U-rapid blood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test confirmed HIV status. DNA was extracted from sputum and tested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multiplex real-time PCR assays with Anyplex and Allplex kits to detect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tuberculosis/nontuberculous mycobacteria, as well as DR-TB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strains, respectively. The participants' ages ranged from 18 to 82 years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(mean = 44 ± 13.0), with the majority being males (57.1%, 100/175)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unemployed (61.1%, 107/175). The co-infections detected include NTM and HIV.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prevalence of DR-MTB was 2.3% (4/175). A 20.6% (36/175) success rate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achieved in treatment outcomes. DR-TB remains low and is effectively managed,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favourable treatment outcomes reflecting effective clinical and public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 interventions. However, the high prevalence of emerging NTM and HIV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infections may compromise these gains, posing a potential threat to sustained 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10.1007/978-3-032-24254-9_6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42213324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Cureus. 2026 Apr 27;18(4):e107821. doi: 10.7759/cureus.</w:t>
      </w:r>
      <w:r w:rsidR="00AF580F" w:rsidRPr="00AF580F">
        <w:rPr>
          <w:rFonts w:ascii="宋体" w:eastAsia="宋体" w:hAnsi="宋体" w:cs="宋体"/>
          <w:b/>
          <w:color w:val="FF0000"/>
          <w:szCs w:val="24"/>
        </w:rPr>
        <w:t xml:space="preserve">107821. eCollection </w:t>
      </w:r>
      <w:r w:rsidR="00AF580F" w:rsidRPr="00AF580F">
        <w:rPr>
          <w:rFonts w:ascii="宋体" w:eastAsia="宋体" w:hAnsi="宋体" w:cs="宋体"/>
          <w:b/>
          <w:color w:val="FF0000"/>
          <w:szCs w:val="24"/>
        </w:rPr>
        <w:lastRenderedPageBreak/>
        <w:t xml:space="preserve">2026 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Anorectal Tuberculosis Presenting With Multiple Abscesses and Fistulas in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Young Adult Male Patient With Alcohol Use Disorder: A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Shen M(1), Khan N(1), Moran A(1), Aldeiri A(2), Honsa E(3).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(1)School of Medicine, Creighton University, Phoenix,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(2)Department of Internal Medicine, Creighton University, Phoenix,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(3)Department of Medical Education, Creighton University, Phoenix,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Gastrointestinal tuberculosis (TB) is an uncommon form of extrapulmonary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TB, with anorectal involvement representing an exceedingly rare subset.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report a fatal case of disseminated anorectal TB in a 28-year-old male immigrant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from Kenya with a history of alcohol use disorder, a recognized risk factor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reactivation and spread. The patient initially presented with rectal pain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perirectal purulent discharge. On evaluation, he was found to have a left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perirectal abscess, a right ischioanal abscess, and multiple fistulas. Acid-fast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bacillus staining of debrided anorectal abscess fluid revealed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complex, with additional evidence of pulmonary involvement on chest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imaging and bronchoalveolar lavage, consistent with disseminated TB. The patient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was initiated on anti-TB treatment with rifampin, isoniazid, pyrazinamide,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ethambutol. However, his condition rapidly deteriorated as he developed acute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respiratory distress syndrome and septic shock, ultimately resulting in 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death. This case highlights the rarity and potential severity of anorectal TB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disseminated disease. We also emphasize the importance of considering TB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patients with persistent or atypical anorectal infections, particularly those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epidemiologic risk factors such as prior residence in TB-endemic regions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alcohol use disorder.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Shen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10.7759/cureus.107821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PMC13215571</w:t>
      </w:r>
    </w:p>
    <w:p w:rsidR="008F6301" w:rsidRPr="008F6301" w:rsidRDefault="00AF580F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42211622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Radiol Case Rep. 2026 May 19;21(8):3355-3363. doi</w:t>
      </w:r>
      <w:r w:rsidR="00AF580F">
        <w:rPr>
          <w:rFonts w:ascii="宋体" w:eastAsia="宋体" w:hAnsi="宋体" w:cs="宋体"/>
          <w:b/>
          <w:color w:val="FF0000"/>
          <w:szCs w:val="24"/>
        </w:rPr>
        <w:t xml:space="preserve">: 10.1016/j.radcr.2026.04.057. 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eCollection 2026 Aug.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Cardiac tamponade following endovascular therapy due to acute aorto-caval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leakage after superior vena cava stenting in tuberculosis mediastinal fibrosis.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Salek M(1), Ouajdi R(2), Javerliat I(3), Wakrim S(1), Hajjam ME(2).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(1)Radiology departement, Mohammed VI University Hospital, Ibn Zohr university,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Agadir, Morocco.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(2)Interventional radiology departement, Hôpital Ambroise Paré - Hôpitaux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Universitaires Paris Ile-de-France Ouest, Boulogne-Billancourt, France.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(3)Vascular surgery departement, Hôpital Ambroise Paré - Hôpitaux Universitaires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Paris Ile-de-France Ouest, Boulogne-Billancourt, France.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Superior vena cava (SVC) syndrome results from impaired venous return to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right atrium. While malignancy is the most common cause, benign etiologies such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 mediastinal fibrosis are increasingly recognized. Endovascular therapy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considered the first-line treatment due to its high technical success and rapid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symptom relief. We report the case of a 47-year-old woman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tuberculosis-related mediastinal fibrosis presenting with progressive SVC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syndrome. She underwent uncomplicated endovascular stenting of the SVC using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uncovered stent. Twelve hours after the procedure, the patient developed acute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chest pain and hypotension. Transthoracic echocardiography revealed cardiac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tamponade requiring urgent pericardial drainage. Persistent bleeding despite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placement of a covered stent prompted further evaluation. Cross-sectional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imaging and surgical exploration demonstrated a combined injury of the SVC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adjacent ascending aorta. Emergency surgical repair under cardiopulmonary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bypass achieved hemostasis, with a favorable postoperative outcome. This case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highlights a rare and life-threatening complication of SVC stenting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mediastinal fibrosis, characterized by simultaneous venous and arterial injury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leading to cardiac tamponade. The rigid fibro-calcific environment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mediastinal fibrosis may increase the risk of vascular rupture during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endovascular procedures. Careful technique, including gradual and low-pressure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dilatation, and close post-procedural monitoring are essential to minimize such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10.1016/j.radcr.2026.04.057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PMC13213743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42211279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 xml:space="preserve">. Tuberculosis (Edinb). 2026 Apr 15;159:102767. doi: 10.1016/j.tube.2026.102767. </w:t>
      </w:r>
    </w:p>
    <w:p w:rsidR="008F6301" w:rsidRPr="00AF58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F580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Discovery and identification of a handwritten laboratory notebook by Albert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Calmette and Camille Guérin describing experimental studies and development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BCG vaccine for tuberculosis at the Institut Pasteur.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Migliorini L(1), Schwartz DA(2).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(1)Department of French and Italian, Emory University, Atlanta, GA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(2)Perinatal Pathology Consulting, Atlanta, GA USA. Electronic address: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davidalanschwartz@gmail.com.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Bacille Calmette-Guérin (BCG) vaccine against tuberculosis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most widespread vaccine in the world. Discovered by French investigators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Albert Calmette and Camille Guérin at the Pasteur Institute, it remains the only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effective vaccine against tuberculosis infection. This report describes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recognition and identification of a previously unknown French handwritten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laboratory notebook prepared by Drs. Calmette and Camille Guérin recording their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experiments performed during the development of the BCG vaccine.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notebook was examined, translated into English, photographed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experiments analyzed.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manuscript laboratory notebook consists of 69 leaves written in 2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hands, one of which corresponds to that of Albert Calmette. It contains details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experiments that were performed during the development of the BCG vaccine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Pasteur Institute by Drs. Calmette and Guérin. These include experimental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inoculations of rabbits and guinea pigs; descriptions of the pathology of skin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lesions, inflammatory reactions, and organ pathology; and survival outcome.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experiments describe varying inoculative dosages of the bacteria, and different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routes of administration including intraperitoneal and subcutaneous injections,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administration of bacilli in the ear. In those cases where the animal had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died following inoculation of tubercle bacilli, necropsy was performed and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organs examined and the pathology findings described. Details of culture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experiments and vaccine passage are listed.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: This previously unknown notebook is a highly organized and detailed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record of investigations using tuberculosis in animal experiments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microbiological culture to produce a safe and effective vaccine, first used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humans in 1921.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10.1016/j.tube.2026.102767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42208427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 xml:space="preserve">. Front Pharmacol. 2026 May 12;17:1796484. doi: 10.3389/fphar.2026.1796484. </w:t>
      </w:r>
    </w:p>
    <w:p w:rsidR="008F6301" w:rsidRPr="00AF58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F580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Cerebral and bone multidrug resistant tuberculosis treated with the BPaLM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regimen: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Calamelli M(1), Davoli C(1), Gerami R(1), Gulletta M(2), Lovatti S(1), Pavesi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A(1), Rossi B(2)(3), Matteelli A(1).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Clinical and Experimental Sciences, Clinic of Infectious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Tropical Diseases, ASST Spedali Civili Hospital, University of Brescia, Brescia,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(2)Clinic of Infectious and Tropical Diseases, ASST Spedali Civili, Brescia,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Experimental Medicine and Public Health, Clinic of Infectious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Tropical Diseases, School of Advanced Studies, University of Camerino,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Camerino,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BPaLM regimen is recommended for the treatment of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extrapulmonary multidrug resistant tuberculosis, with the exception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cerebral and bone localization due to uncertainties on adequate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concentrations in these tissues.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We report two MDR-TB cases with cerebral and bone disease treated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BPaLM at the Clinic of Infectious and Tropical Diseases in Brescia, Italy.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Clinical data were collected through a comprehensive review of the electronic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medical records, diagnostic results and patient interviews. The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provided written informed consent for the publication of clinical data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anonymous form.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Patient 1, affected by disseminated TB involving lungs, lymph nodes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bones, completed 7 months of therapy, six of which with the BPaLM regimen,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demonstrated no evidence of relapse at 1-year follow-up. Patient 2, presenting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disseminated TB including cerebral and bone localisation, received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BPaLM regimen that was discontinued after 4 months due to adverse events.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Our report contributes to the limited clinical evidence on the use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BPaLM in cerebral and bone RR/MDR-TB. Of the two patients treated with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regimen, one did not complete therapy; however, treatment interruption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attributable to adverse events rather than lack of efficacy. Further evidence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urgently required on shorter regimens such as BPaLM for the treatment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extrapulmonary tuberculosis involving the brain and bones.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Copyright © 2026 Calamelli, Davoli, Gerami, Gulletta, Lovatti, Pavesi, Rossi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Matteelli.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10.3389/fphar.2026.1796484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PMC13201458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42206179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F580F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. IJID Reg. 2026 Apr 21;19:100905. doi: 10.1016/j.i</w:t>
      </w:r>
      <w:r w:rsidR="00AF580F" w:rsidRPr="00AF580F">
        <w:rPr>
          <w:rFonts w:ascii="宋体" w:eastAsia="宋体" w:hAnsi="宋体" w:cs="宋体"/>
          <w:b/>
          <w:color w:val="FF0000"/>
          <w:szCs w:val="24"/>
        </w:rPr>
        <w:t xml:space="preserve">jregi.2026.100905. eCollection </w:t>
      </w:r>
      <w:r w:rsidR="008F6301" w:rsidRPr="00AF580F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outcomes and associated factors among patients with drug-resistant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in Ethiopia: A retrospective cohort study.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Anito AA(1)(2), Abdissa G(3), Gezahegn Y(3), Muhammed EU(3), Lemi H(3).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(1)Ethiopian Food and Drug Authority, Addis Ababa,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(2)BRIDGE Health Nexus, Addis Ababa,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Adama Hospital Medical College, Oromia,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remains a major public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challenge globally. Despite diagnostic advances and expanded access to all-oral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regimens in Ethiopia, treatment outcomes continue to vary across the country.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Evidence on factors affecting treatment outcomes under programmatic setups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needed to inform targeted interventions. This study aimed to assess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outcomes and associated factors of patients with DR-TB at Adama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Hospital Medical College from January 2016 to December 2024.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among patients treated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DR-TB. Treatment outcomes were classified according to the World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Organization definitions as successful (cured/completed) or unsuccessful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(treatment failure/death/loss to follow-up). Sociodemographic, behavioral,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clinical characteristics were extracted from routine records using an online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form administered via Kobo Toolbox. The data set was later exported in CSV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format and analyzed using R statistical software (version 4.3.2). Descriptive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statistics were used to summarize the characteristics of the study population.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Bivariate logistic regression was initially performed. Variables with a P &lt; 0.25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bivariate analysis were included into a multivariable Firth penalized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logistic regression model addressing sparse data and separation to identify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independent predictors of treatment outcomes. Statistical significance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determined at P &lt; 0.05, with a 95% confidence interval (CI). Sensitivity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analysis used a model controlling for collapsed regimen categories.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Among 249 eligible patients with MDR/RR-TB, 197 (79.1%) achieved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successful treatment outcomes, whereas 27 (10.8%) died and 22 (8.9%) were lost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follow-up and three (1.2%) were treatment failures. Of the 249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included in the cohort, 238 were included in the multivariable analysis due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complete data availability. In the complete-case analysis using multivariable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 xml:space="preserve">Firth model (n = 238), age ≥45 years was independently associated with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unsuccessful outcome (adjusted odds ratio [AOR] 3.43, 95% CI 1.23-9.89).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Patients who were underweight at enrollment (AOR 2.47, 95% CI 1.19-5.36) had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increased odds of unsuccessful treatment outcome. Previous defaulters (loss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follow-up) had substantially higher odds of unsuccessful outcome than new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patients (AOR 7.13, 95% CI 1.02-84.26), although CIs were wide due to sparse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data. Human immunodeficiency virus (HIV) co-infection was associated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increased odds of unsuccessful treatment outcome in the primary analysis (AOR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3.20, 95% CI 1.04-10.21). In the sensitivity analysis, the association remained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same direction but with borderline significance (AOR 3.01, 95% CI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0.97-9.62).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F580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Despite high overall treatment success, older adults,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undernourished, and previous defaulters remain at substantially increased risk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unsuccessful DR-TB treatment outcomes. HIV co-infection was also associated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unsuccessful treatment outcomes, with a directionally consistent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association in sensitivity analysis. Targeted adherence support, strengthened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TB/HIV integration, and improved programmatic monitoring are essential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further reduce mortality and loss to follow-up.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10.1016/j.ijregi.2026.100905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PMC13202542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42206100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85ECB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8F6301" w:rsidRPr="00385ECB">
        <w:rPr>
          <w:rFonts w:ascii="宋体" w:eastAsia="宋体" w:hAnsi="宋体" w:cs="宋体"/>
          <w:b/>
          <w:color w:val="FF0000"/>
          <w:szCs w:val="24"/>
        </w:rPr>
        <w:t xml:space="preserve">. Appl Biosaf. 2026 Apr 28;31(2):130-137. doi: 10.1177/15356760261440532. </w:t>
      </w:r>
    </w:p>
    <w:p w:rsidR="008F6301" w:rsidRPr="00385ECB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385ECB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More than Skin Deep: Primary Inoculation with Mycobacterium tuberculosis as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Occupational Hazard.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Lange SJ(1), Styren DW(2), Foster LA(3), Winters TH(3), Huyck KL(1)(2).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(1)Geisel School of Medicine at Dartmouth, Hanover, New Hampshire,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(2)Dartmouth Health, Department of Medicine, Lebanon, New Hampshire,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(3)Beth Israel Lahey Health, Boston, Massachusetts,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85EC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Sharps injuries pose a significant occupational risk for healthcare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laboratory workers, with hundreds of thousands of incidents reported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annually. While protocols for blood-borne pathogens like HIV and hepatitis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viruses are well-established, the risk of traumatic inoculation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Mycobacterium tuberculosis (M. tuberculosis) is under-recognized.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85EC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case series reviews six separate instances of healthcare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laboratory personnel across multiple academic health systems in a northeastern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U.S. metropolitan region who developed cutaneous tuberculosis following sharps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injuries in environments where M. tuberculosis was present. This series was used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identify gaps in current sharps safety guidelines and to propose improved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standardized safety protocols.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85EC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All patients were previously nonsensitized to M. tuberculosis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presented with tuberculous chancre at the inoculation site. Diagnosis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delayed in several cases, resulting in prolonged morbidity and unnecessary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exposure to ineffective treatments. Treatment regimens varied considerably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across the cases, reflecting a lack of standardized guidelines for managing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rare form of the disease. Furthermore, no established post-exposure prophylaxis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(PEP) protocols for M. tuberculosis exist for direct inoculation, in stark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contrast to guidelines for airborne TB exposure.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85EC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review highlights critical gaps in occupational health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biosafety policy. We conclude that awareness of primary cutaneous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 a potential sequela of sharps injuries is essential for early diagnosis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effective management. These findings support the development of standardized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algorithms and evidence-based PEP recommendations to better protect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workers from this preventable hazard.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ABSA International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10.1177/15356760261440532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PMC13201918</w:t>
      </w:r>
    </w:p>
    <w:p w:rsidR="008F6301" w:rsidRPr="008F6301" w:rsidRDefault="00385ECB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42205890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66DC9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866DC9">
        <w:rPr>
          <w:rFonts w:ascii="宋体" w:eastAsia="宋体" w:hAnsi="宋体" w:cs="宋体"/>
          <w:b/>
          <w:color w:val="FF0000"/>
          <w:szCs w:val="24"/>
        </w:rPr>
        <w:t>51</w:t>
      </w:r>
      <w:r w:rsidR="008F6301" w:rsidRPr="00866DC9">
        <w:rPr>
          <w:rFonts w:ascii="宋体" w:eastAsia="宋体" w:hAnsi="宋体" w:cs="宋体"/>
          <w:b/>
          <w:color w:val="FF0000"/>
          <w:szCs w:val="24"/>
        </w:rPr>
        <w:t>. Cureus. 2026 Apr 26;18(4):e107723. doi: 10.7759/c</w:t>
      </w:r>
      <w:r w:rsidR="00BE68B2" w:rsidRPr="00866DC9">
        <w:rPr>
          <w:rFonts w:ascii="宋体" w:eastAsia="宋体" w:hAnsi="宋体" w:cs="宋体"/>
          <w:b/>
          <w:color w:val="FF0000"/>
          <w:szCs w:val="24"/>
        </w:rPr>
        <w:t xml:space="preserve">ureus.107723. eCollection 2026 </w:t>
      </w:r>
      <w:r w:rsidR="008F6301" w:rsidRPr="00866DC9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Splenic Tuberculosis in a Patient With Crohn's Disease Receiving Anti-tumor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Necrosis Factor-α (TNF-α) Therapy: A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Boucaid A(1), Tiresse N(1), Zegmout A(1), Souhi H(1), Rhorfi I(1), Elouazzani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(1)Department of Pulmonology, Mohammed V Military Training Hospital, Rabat, MAR.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Phthisiology, Mohammed V Military Training Hospital, Rabat,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Splenic tuberculosis is a rare manifestation of extrapulmonary tuberculosis,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presenting as isolated splenic disease. This study reports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36-year-old man with Crohn's disease on adalimumab who presented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constitutional symptoms and multiple splenic nodules on imaging. Although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initial latent tuberculosis screening using QuantiFERON in 2023 was negative,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seroconversion was documented at admission. It should be noted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 (QuantiFERON) detect only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complex sensitization and do not detect non-tuberculous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 (NTM) or other bacterial pathogens; therefore, negative IGRA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 do not exclude alternative mycobacterial or bacterial splenic disease.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Image-guided splenic biopsy confirmed Mycobacterium tuberculosis with rifampicin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susceptibility and caseating granulomas. Following adalimumab discontinuation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initiation of antituberculous therapy (isoniazid, rifampicin, pyrazinamide,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ethambutol {HRZE}), clinical remission was rapid and complete. This case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emphasizes that splenic tuberculosis should remain in the differential diagnosis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patients receiving anti-tumor necrosis factor-α (TNF-α) agents, even after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prior negative screening, and that early diagnosis via biopsy and rapid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molecular testing (GeneXpert) significantly improves outcomes. Sustained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vigilance and multidisciplinary coordination between gastroenterology,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infectious diseases, and diagnostic imaging are essential in managing suspected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in this high-risk population.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Boucaid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10.7759/cureus.107723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PMC13202235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42205655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BE68B2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8F6301" w:rsidRPr="00BE68B2">
        <w:rPr>
          <w:rFonts w:ascii="宋体" w:eastAsia="宋体" w:hAnsi="宋体" w:cs="宋体"/>
          <w:b/>
          <w:color w:val="FF0000"/>
          <w:szCs w:val="24"/>
        </w:rPr>
        <w:t>. Cureus. 2026 Apr 25;18(4):e107718. doi: 10.7759/c</w:t>
      </w:r>
      <w:r w:rsidR="00BE68B2" w:rsidRPr="00BE68B2">
        <w:rPr>
          <w:rFonts w:ascii="宋体" w:eastAsia="宋体" w:hAnsi="宋体" w:cs="宋体"/>
          <w:b/>
          <w:color w:val="FF0000"/>
          <w:szCs w:val="24"/>
        </w:rPr>
        <w:t xml:space="preserve">ureus.107718. eCollection 2026 </w:t>
      </w:r>
      <w:r w:rsidR="008F6301" w:rsidRPr="00BE68B2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Efficacy and Safety of High-Dose Rifampicin in the Management of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Meningitis: A Systematic Review and Meta-Analysis.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Ali SS(1), Malik WM(2), Narahari S(3), Hayder DB(4), Salimon NM(5), Ali WB(6),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Reji N(7), Ali R(8), Chaulagain D(9), Ahmed A(1), Nashwan AJ(10).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(1)Neurology, Pakistan Institute of Medical Sciences, Islamabad, PAK.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(2)Hematology, Midland Metropolitan University Hospital, Birmingham, GBR.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(3)Medicine, Siddhartha Medical College, Dr. NTR University of Health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Vijayawada, IND.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(4)Medicine, University of Duhok, Duhok, IRQ.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(5)Psychology, Teesside University, Middlesbrough, GBR.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(6)Acute Medicine, Nottingham University Hospitals NHS Trust, Nottingham, GBR.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(7)General Surgery, Rotherham General Hospital, The Rotherham NHS Foundation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Trust, Rotherham, GBR.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(8)Neurology, Royal Victoria Infirmary, Northumberland, GBR.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(9)Neurosurgery, Uzhhorod National University, Uzhhorod, UKR.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(10)Nursing and Midwifery Research, Hamad Medical Corporation, Doha, QAT.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meningitis (TBM) represents the most severe type of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(TB), and it is characterized by high mortality and neurological complications.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Rifampicin is a major part of the standard treatment of TB; however,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conventional doses often achieve subtherapeutic levels in the central nervous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system. High-dose rifampicin has been suggested to enhance drug exposure and,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possibly, improve the clinical outcomes. This study is a systematic review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meta-analysis evaluating the effectiveness and safety of high-dose rifampicin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compared with standard-dose rifampicin in the treatment of TBM. PubMed,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Cochrane Library, and ScienceDirect were searched to identify randomized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controlled trials (RCTs) published between 2010 and 2026. The included studies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involved adult patients with TBM receiving either high-dose or standard-dose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rifampicin. Pharmacokinetic results and risk ratios (RR) were estimated using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random-effects model with data pooling to estimate mean differences (MD)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confidence intervals (CI). Eight RCTs were included. The maximum plasma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concentration (Cmax) (MD 23.89 µg/mL; 95% CI (8.56, 39.21)) and total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exposure (AUC(0-24)) (MD 148.66 µg·h/mL; 95% CI (19.38, 277.94)) were both found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be significantly higher with high-dose rifampicin compared to standard-dose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rifampicin. No significant difference, however, was found in six-month mortality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(RR 1.00; 95% CI (0.80, 1.26)). The risk of neurological adverse events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higher with high-dose rifampicin (RR 1.34), with other adverse events such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hepatotoxicity and hypersensitivity reactions being comparable between groups.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general, high-dose rifampicin enhances pharmacokinetic exposure in TBM, but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no significant reduction in mortality and a higher risk of neurological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adverse events. More large-scale randomized trials are required to identify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optimal dosing practices and improve clinical outcomes.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Ali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10.7759/cureus.107718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PMC13202191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42205653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BE68B2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8F6301" w:rsidRPr="00BE68B2">
        <w:rPr>
          <w:rFonts w:ascii="宋体" w:eastAsia="宋体" w:hAnsi="宋体" w:cs="宋体"/>
          <w:b/>
          <w:color w:val="FF0000"/>
          <w:szCs w:val="24"/>
        </w:rPr>
        <w:t>. Cureus. 2026 Apr 26;18(4):e107735. doi: 10.7759/c</w:t>
      </w:r>
      <w:r w:rsidR="00BE68B2" w:rsidRPr="00BE68B2">
        <w:rPr>
          <w:rFonts w:ascii="宋体" w:eastAsia="宋体" w:hAnsi="宋体" w:cs="宋体"/>
          <w:b/>
          <w:color w:val="FF0000"/>
          <w:szCs w:val="24"/>
        </w:rPr>
        <w:t xml:space="preserve">ureus.107735. eCollection 2026 </w:t>
      </w:r>
      <w:r w:rsidR="008F6301" w:rsidRPr="00BE68B2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Palate to Periosteum: A Multisystem Manifestation of Tuberculosis in an Unusual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Distribution.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Yap YL(1), Sathasivam HP(2), Chong HC(1).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(1)Rheumatology, Hospital Melaka, Melaka, MYS.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(2)Ministry of Health, National Institutes of Health, Selangor, MYS.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Tuberculous (TB) arthritis accounts for approximately 1-3% of TB cases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typically involves large joints, whereas oral TB is extremely rare. 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coexistence of an oral ulcerated mass and monoarticular erosive arthritis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unusual and may mimic malignancy, often leading to delayed diagnosis. We report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50-year-old previously healthy Chinese male patient, who presented with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six-month history of right wrist pain, palatal pain, intermittent fever,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anorexia, and significant weight loss, followed by difficulty in chewing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swallowing. Examination revealed cachexia, an ulcerated mass on the hard palate,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synovitis of the right wrist. Investigations showed anemia, elevated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inflammatory markers, hypercalcemia, and renal impairment. Wrist radiographs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demonstrated erosive changes, while chest radiography showed reticulonodular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opacities. Acid-fast bacilli (AFB) were detected in nasogastric lavage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endotracheal aspirate specimens, with subsequent culture confirmation, while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palatal lesion confirmed TB. Although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direct tissue confirmation of the wrist lesion was not obtained, its clinical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radiological features were highly suggestive of musculoskeletal involvement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context of disseminated disease. Despite initiation of anti-TB therapy,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patient rapidly deteriorated and succumbed to multiorgan failure. 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single case highlights an uncommon presentation of disseminated TB with oral,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pulmonary and probable wrist involvement. It reinforces the need for a high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index of clinical suspicion and timely tissue biopsy, where feasible,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facilitate early diagnosis and improve patient outcomes.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Yap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10.7759/cureus.107735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PMC13210708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42205640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60A29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F6301" w:rsidRPr="00360A29">
        <w:rPr>
          <w:rFonts w:ascii="宋体" w:eastAsia="宋体" w:hAnsi="宋体" w:cs="宋体"/>
          <w:b/>
          <w:color w:val="FF0000"/>
          <w:szCs w:val="24"/>
        </w:rPr>
        <w:t xml:space="preserve">4. Int Med Case Rep J. 2026 May 22;19:584317. doi: 10.2147/IMCRJ.S584317. </w:t>
      </w:r>
    </w:p>
    <w:p w:rsidR="008F6301" w:rsidRPr="00360A29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360A2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 Uncommon Case of Recurring Pulmonary, Lymphatic, and Skeletal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Accompanied by Myositis: Is It Associated with Particular Resistance?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Sugiri YJR(1), Fahmi K(1), Tantular R(1), Hastuti NDP(2), Winaris N(3), Fitri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LE(3), Maksum IP(4), Yudhanto HS(5), Karliasari L(6).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Respiratory, Faculty of Medicine, Universitas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Brawijaya/General Hospital Dr. Saiful Anwar, Malang, East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Faculty of Medicine, Universitas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Brawijaya/General Hospital Dr. Saiful Anwar, Malang, East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Clinical Parasitology, Faculty of Medicine, Universitas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Brawijaya, Malang, East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Chemistry, Faculty of Mathematics and Natural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Universitas Padjadjaran, Bandung, West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Anatomical Pathology, Faculty of Medicine, Universitas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Brawijaya/General Hospital Dr. Saiful Anwar, Malang, East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(6)Department of Radiology, Faculty of Medicine, Universitas Brawijaya/General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Hospital Dr. Saiful Anwar, Malang, East 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primary causes of illness and death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worldwide. Indonesia ranks second globally in TB incidence. Recurrent 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relapsed TB, especially with multifocal involvement, presents significant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and therapeutic challenges, often complicated by incomplete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limited molecular diagnostic capacity in developing countries. We present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case of a 26-year-old woman with a history of pulmonary, lymphatic,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skeletal tuberculosis who developed recurrence shortly after completing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12-month anti-tuberculosis regimen (August 2024-July 2025) that excluded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pyrazinamide due to gastrointestinal intolerance. She presented again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September 2025 with right-sided chest pain, productive cough, and cervical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lymphadenopathy. Chest radiography revealed bilateral infiltrates, and abdominal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ultrasonography suggested tuberculous myositis. The pulmonary findings, positive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GeneXpert MTB/RIF Ultra result, and cervical lymph node biopsy confirming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caseating granulomatous lymphadenitis were identified during the initial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emergency department admission, while pus culture from the osteomyelitis lesion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grew Staphylococcus aureus. The abdominal findings, including a left iliopsoas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abscess with involvement of the iliacus muscle suggestive of 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myositis, were detected later during outpatient follow-up evaluation, after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 continued to experience persistent abdominal pain. The patient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subsequently underwent a second course of treatment with a complete first-line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anti-tuberculosis regimen combined with additional antibiotic therapy, which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resulted in significant clinical improvement. In a follow-up, it was surprising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the sequence analysis of a 561 bp fragment of rpoB showed a single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nucleotide deletion in comparison to the reference sequence. A six-month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regimen (BPaLM) has been planned as the selected regimen. This case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illustrates the complexity of managing recurrent multifocal TB and underscores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need for rapid and comprehensive molecular diagnostic tools.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Sugiri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10.2147/IMCRJ.S584317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PMC13206282</w:t>
      </w:r>
    </w:p>
    <w:p w:rsidR="008F6301" w:rsidRPr="008F6301" w:rsidRDefault="00360A29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42205545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60A29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8F6301" w:rsidRPr="00360A29">
        <w:rPr>
          <w:rFonts w:ascii="宋体" w:eastAsia="宋体" w:hAnsi="宋体" w:cs="宋体"/>
          <w:b/>
          <w:color w:val="FF0000"/>
          <w:szCs w:val="24"/>
        </w:rPr>
        <w:t>. Korean J Fam Med. 2026 May;47(3):279-280. doi: 1</w:t>
      </w:r>
      <w:r w:rsidR="00360A29" w:rsidRPr="00360A29">
        <w:rPr>
          <w:rFonts w:ascii="宋体" w:eastAsia="宋体" w:hAnsi="宋体" w:cs="宋体"/>
          <w:b/>
          <w:color w:val="FF0000"/>
          <w:szCs w:val="24"/>
        </w:rPr>
        <w:t xml:space="preserve">0.4082/kjfm.26.0014. Epub 2026 </w:t>
      </w:r>
      <w:r w:rsidR="008F6301" w:rsidRPr="00360A29">
        <w:rPr>
          <w:rFonts w:ascii="宋体" w:eastAsia="宋体" w:hAnsi="宋体" w:cs="宋体"/>
          <w:b/>
          <w:color w:val="FF0000"/>
          <w:szCs w:val="24"/>
        </w:rPr>
        <w:t>May 20.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Syringomyelia and hydrocephalus following tuberculosis are not necessarily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caused by mild Chiari I malformation.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Zarrouk S(1), Finsterer J(2).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(1)Institut Pasteur de Tunis, University of Tunis El Manar and Genomic Platform,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Tunis, Tunisia.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Neurology, Neurology and Neurophysiology Center, Vienna,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Austria. fifigs1@yahoo.de.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   Korean J Fam Med. 2026 May;47(3):281-282. doi: 10.4082/kjfm.26.0097.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10.4082/kjfm.26.0014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PMC13216676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42204805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60A29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8F6301" w:rsidRPr="00360A29">
        <w:rPr>
          <w:rFonts w:ascii="宋体" w:eastAsia="宋体" w:hAnsi="宋体" w:cs="宋体"/>
          <w:b/>
          <w:color w:val="FF0000"/>
          <w:szCs w:val="24"/>
        </w:rPr>
        <w:t>. Adv Respir Med. 2026 May 15;94(3):32. doi: 10.3390/arm94030032.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Psychosocial Interventions for Improving Treatment Adherence in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Patients: A Scoping Review of Evidence-Based Approaches.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Bin Qamar RA(1)(2), Pereira H(2)(3), Alckmin-Carvalho F(2)(3).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Psychology, Faculty of Economics, Administrative and Social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Sciences, Istanbul Rumeli University, 34570 Istanbul, Türkiye.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Psychology and Education, Faculty of Social and Human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of Beira Interior, 6200-209 Covilhã, Portugal.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(3)Research Center in Sports Sciences, Health Sciences and Human Development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(CIDESD), 5001-801 Vila Real, Portugal.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scoping review synthesized evidence on the psychosocial burden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and on evidence-based psychosocial interventions aimed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improving treatment adherence. Specifically, it examined: (a) the most frequent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mental health problems associated with TB; (b) the main barriers to adherence;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(c) the components and effects of psychosocial interventions; and (d) gaps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literature and directions for future research. Bibliographic searches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conducted in PubMed and Scopus, covering articles published between 2005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2025. Nineteen studies met the inclusion criteria. Depression and anxiety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most frequently reported mental health problems, while psychosis appeared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mainly in multidrug-resistant TB (MDR-TB) populations. Across studies, stigma,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fear of transmission, socioeconomic disadvantage, treatment duration,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medication side effects emerged as major barriers to adherence. Evidence-based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interventions-including psychoeducation, motivational enhancement therapy,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cognitive behavioral therapy, acceptance and commitment therapy,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multicomponent psychosocial support-were associated with improved psychological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outcomes and, in several studies, better adherence-related indicators. Overall,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evidence suggests that psychosocial distress is common among people with 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may compromise treatment engagement. Integrating psychosocial and mental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 support into TB services may therefore strengthen adherence and improve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patient-centered outcomes, although more rigorous and context-sensitive research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is still needed.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10.3390/arm94030032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PMC13214482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360A29">
        <w:rPr>
          <w:rFonts w:ascii="宋体" w:eastAsia="宋体" w:hAnsi="宋体" w:cs="宋体"/>
          <w:color w:val="000000" w:themeColor="text1"/>
          <w:szCs w:val="24"/>
        </w:rPr>
        <w:t xml:space="preserve"> 42201235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 xml:space="preserve">. Trop Parasitol. 2026 Jan-Apr;16(1):61-66. doi: 10.4103/tp.tp_50_25. Epub 2026 </w:t>
      </w:r>
    </w:p>
    <w:p w:rsidR="008F6301" w:rsidRPr="00827850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827850">
        <w:rPr>
          <w:rFonts w:ascii="宋体" w:eastAsia="宋体" w:hAnsi="宋体" w:cs="宋体"/>
          <w:b/>
          <w:color w:val="FF0000"/>
          <w:szCs w:val="24"/>
        </w:rPr>
        <w:t>May 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Prevalence of Cryptosporidium spp. among sputum smear-positive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patients in a tertiary care center in Punjab,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Gulfishan(1), Oberoi A(1), Dewan E(1), Verma V(1), Roy N(1), Kumar MB(1).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Christian Medical College and Hospital Ludhiana,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tuberculosis, ranks among the deadliest communicable diseases, significantly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contributing to global mortality and morbidity. By weakening the immune system,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increases susceptibility to intestinal parasites like Cryptosporidium spp.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These intestinal parasitic infections (IPIs) are widespread, especially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regions with poor sanitation and inadequate hygiene. The problem is particularly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acute in developing countries like India, where the co-infection rate of TB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IPIs is notably high. The primary purpose of this study was to investigate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potential for co-infection and its impact on both diseases.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prospective observational study was carried out in the Department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Microbiology at Christian Medical College and Hospital, Ludhiana, Punjab,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India, from September 2022 to August 2023. It included 115 sputum smear-positive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patients; stool samples were collected from 92 of these individuals.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collected samples underwent both macroscopic and microscopic examinations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assess the prevalence of IPIs.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TB with IP co-infection was detected in 27.17% of the patients,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Cryptosporidium oocysts being the most frequent finding. The age group of 61-70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years had the highest prevalence of TB with Cryptosporidium spp. (41.17%).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Cryptosporidium spp. prevalence was higher in urban areas (33.33%) compared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rural areas (5%). TB with Cryptosporidium spp. coinfection was more prevalent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among patients with diabetes (31.43%).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simultaneous occurrence of TB and IPIs like Cryptosporidium spp.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can severely weaken the immune system. It is important to screen all TB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IPIs to effectively identify and manage these dual infections to improve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outcomes, reduce health risks, and enhance overall patient care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Copyright: © 2026 Tropical Parasitology.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10.4103/tp.tp_50_25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PMC13200753</w:t>
      </w:r>
    </w:p>
    <w:p w:rsidR="008F6301" w:rsidRPr="008F6301" w:rsidRDefault="00827850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42199682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 xml:space="preserve">. IDCases. 2026 May 14;44:e02609. doi: 10.1016/j.idcr.2026.e02609. eCollection </w:t>
      </w:r>
    </w:p>
    <w:p w:rsidR="008F6301" w:rsidRPr="00827850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827850">
        <w:rPr>
          <w:rFonts w:ascii="宋体" w:eastAsia="宋体" w:hAnsi="宋体" w:cs="宋体"/>
          <w:b/>
          <w:color w:val="FF0000"/>
          <w:szCs w:val="24"/>
        </w:rPr>
        <w:t>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BCG gone rogue: A case report of disseminated Mycobacterium bovis.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Saklawi Y(1), Conrad M(2), Hall MAK(1), Abdallah W(3), Samaha H(2).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(1)Division of Hospital Medicine, Emory University, 100 Woodruff Circle,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Atlanta, GA 30322,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Medicine, Emory University, 1364 Clifton Rd NE, Atlanta, GA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30322,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Emory University, 100 Woodruff Circle,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Atlanta, GA 30322,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Bacillus Calmette-Guérin (BCG) bladder instillation is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effective therapy for non-muscle-invasive bladder cancer. Disseminated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bovis infection is a rare but potentially life-threatening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complication. Despite increasing use of intravesical BCG, evidence-based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guidance regarding its administration in immunocompromised patients remains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limited. Here, we report a case of disseminated M. bovis infection presenting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fever of unknown origin.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59-year-old man presented to the hospital with fevers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chills. His past medical history was significant for renal transplantation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subsequent graft failure. He was maintained on tacrolimus 3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mg twice daily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prednisone 10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mg daily. He also had a history of bladder cancer treated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intravesical BCG immunotherapy 2 years prior to presentation. His hospital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course was complicated by persistent undulating fevers. Computed tomography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chest revealed a small cavitary lesion in the right upper lobe, and positron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emission tomography imaging demonstrated increased uptake in the right iliopsoas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muscle. A QuantiFERON Gold tuberculosis test was positive. Thirty days after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presentation, acid-fast bacillus (AFB) blood cultures obtained at initial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presentation, as well as AFB cultures from bronchoalveolar lavage and iliopsoas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aspirate, grew pyrazinamide-resistant Mycobacterium tuberculosis complex.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Subsequent sequencing identified M. bovis, consistent with disseminated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infection related to prior intravesical BCG therapy.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case of fever of unknown origin was ultimately attributed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disseminated M. bovis infection, likely related to prior intravesical BCG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therapy in an immunocompromised patient. Early recognition of this rare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complication is critical, as disseminated M. bovis infection may present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severe systemic illness and multi-organ involvement.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10.1016/j.idcr.2026.e02609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PMC13199928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42199556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>. Pathogens. 2026 May 18;15(5):546. doi: 10.3390/pathogens15050546.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Epidemiological Survey and Economic Impact of Ruminant Tuberculosis-like Lesions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 Slaughterhouses in Two Areas of Northern Algeria (2019-2024): A One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Assessment.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Balla EH(1)(2), Besseboua O(3), Dergal NB(4), Popa SA(5), Ayad A(1).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(1)Laboratory of Applied Zoology and Animal Ecophysiology, Faculty of Nature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Life Sciences, University of Bejaia, Bejaia 06000, Algeria.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Environment and Biological Sciences, Faculty of Nature and Life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Sciences, University of Bejaia, Bejaia 06000, Algeria.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Agronomic, Faculty of Nature and Life Sciences,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Mustapha Stambouli, Mascara 29000, Algeria.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(4)Laboratory of Biotechnology for Food Security and Energetic, Department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Biotechnology, Faculty of Natural and Life Sciences, University of Oran 1, Ahmed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Ben Bella, Oran 31000, Algeria.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Animal Production and Veterinary Public Health, Faculty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Veterinary Medicine, University of Life Sciences "King Mihai I", Calea Aradului,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no. 119, 300645 Timi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ș</w:t>
      </w:r>
      <w:r w:rsidRPr="008F6301">
        <w:rPr>
          <w:rFonts w:ascii="宋体" w:eastAsia="宋体" w:hAnsi="宋体" w:cs="宋体"/>
          <w:color w:val="000000" w:themeColor="text1"/>
          <w:szCs w:val="24"/>
        </w:rPr>
        <w:t>oara,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retrospective study evaluated the prevalence and economic impact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tuberculosis-likelesions (TB) in cattle, sheep, and goats slaughtered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municipal abattoirs in the provinces of Bejaia and Jijel between 2019 and 2024,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examined their ecological association with reported human tuberculosis (TB)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cases. The overall prevalence of tuberculosis-like lesions in carcasses, lungs,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livers was 0.08%, 0.85%, and 0.19%, respectively, with cattle showing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highest lesionprevalence. Logistic regression analysis identified species,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season, geographic location, and climatic factors as significant predictors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lesion occurrence. Analysis of human tuberculosis records revealed a strong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ecological positive correlation (r = 0.81, p &lt; 0.05) between bovine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tuberculosis-like lesions and extra-pulmonary tuberculosis in humans. Over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six-year period, large quantities of condemned carcasses and organs resulted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direct losses of €3.23 million, while reduced carcass weight accounted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indirect losses of almost €11 million.Ruminant tuberculosis-like lesions caused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substantial economic losses, totaling €14.16 million over six years, with cattle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accounting for 99.8% of the impact. Projected losses could reach €16.7 million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by 2030 under comparable surveillance market and control conditions,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highlighting the potential ongoing financial burden of the disease.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Tuberculosis-like lesions remain relevant in northern Algeria, posing important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veterinary, zoonotic, and economic concerns. Enhanced surveillance, laboratory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confirmation of suspected lesions, and the strict implementation of control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measuresare essential to limit disease transmission and mitigate its impact.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10.3390/pathogens15050546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PMC13210063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827850">
        <w:rPr>
          <w:rFonts w:ascii="宋体" w:eastAsia="宋体" w:hAnsi="宋体" w:cs="宋体"/>
          <w:color w:val="000000" w:themeColor="text1"/>
          <w:szCs w:val="24"/>
        </w:rPr>
        <w:t xml:space="preserve"> 42198672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>. Pathogens. 2026 May 1;15(5):489. doi: 10.3390/pathogens15050489.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RISK6 as a Translational Host Transcriptomic Signature for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Diagnosis, Treatment Monitoring, and Risk Stratification.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Mamudi C(1)(2), Purnamawati(3), Andana P(4), Santoso P(5), Chaidir L(4), Soeroto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A(5).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Doctoral Program in Medical Science, Faculty of Medicine,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Padjadjaran University, Bandung 40161,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(2)Division of Respirology and Critical Care, Department of Internal Medicine,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Faculty of Medicine, Krida Wacana Christian University, Jakarta 11510,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Histopathology, Faculty of Medicine, Krida Wacana Christian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Jakarta 11510,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Faculty of Medicine, Padjadjaran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Bandung 40161,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(5)Division of Respirology and Critical Care Medicine, Department of Internal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Medicine, Faculty of Medicine, Padjadjaran University, Bandung 40161,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remains a leading cause of infectious mortality worldwide,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reflecting persistent gaps in diagnosis, risk stratification, and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monitoring. Host RNA transcriptomic signatures have emerged as promising tools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capturing dynamic immune responses across the TB disease spectrum. Among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these, the six-gene RISK6 signature has attracted attention due to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parsimonious design and potential for clinical translation. This review provides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clinically oriented synthesis of current evidence on host transcriptomic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biomarkers, with a particular focus on the application of RISK6 in diagnosis,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prediction of disease progression, and treatment monitoring. Available data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suggest that RISK6 demonstrates promising but context-dependent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performance and represents a versatile host-response biomarker across multiple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clinical applications. However, variability across populations and the limited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evidence in multidrug-resistant TB remain important constraints. In practice,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RISK6 is unlikely to function optimally as a standalone biomarker. Its clinical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value appears greater when interpreted within integrated frameworks that combine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transcriptomic, microbiological, and clinical data. Further validation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diverse populations and real-world settings will be essential to support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meaningful clinical implementation.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10.3390/pathogens15050489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PMC13210066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827850">
        <w:rPr>
          <w:rFonts w:ascii="宋体" w:eastAsia="宋体" w:hAnsi="宋体" w:cs="宋体"/>
          <w:color w:val="000000" w:themeColor="text1"/>
          <w:szCs w:val="24"/>
        </w:rPr>
        <w:t xml:space="preserve"> 42198615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>. Pathogens. 2026 Apr 22;15(5):455. doi: 10.3390/pathogens15050455.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Genetic Characterization of First-Line Drug-Resistance Mutations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Multidrug-Resistant Mycobacterium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Gul M(1)(2), Ali S(3), Rehman A(1), Qasim M(1), Ali R(4), Phelan JE(5), Waheed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A(6), Ahmad S(7), Hussain M(1), Campino S(5), Clark TG(5), Khan TA(7)(8).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Microbiology, Kohat University of Science and Technology, Kohat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26000,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(2)Provincial TB Control Program, Hayatabad Medical Complex, Peshawar 25000,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(3)Institute of Biotechnology and Microbiology, Bacha Khan University, Charsadda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24420,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(4)Atta ur Rahman School of Applied Biosciences (ASAB), National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Sciences and Technology (NUST), Islamabad 44000, Islamabad,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(5)Faculty of Infectious and Tropical Diseases, London School of Hygiene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Tropical Medicine, London WC1E 7HT, UK.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(6)Center of Biotechnology and Microbiology, University of Peshawar, Peshawar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25120,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(7)Institute of Pathology and Diagnostic Medicines, Khyber Medical University,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Hayatabad, Peshawar 25100,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(8)Public Health Reference Laboratory, Khyber Medical University, Hayatabad,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Peshawar 25120,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to first-line anti-tuberculosis drugs in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represents a significant public health challenge, particularly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high-burden tuberculosis (TB) settings such as Pakistan, where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multidrug-resistant (MDR) forms further complicate disease control efforts.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is primarily associated with mutations in rpoB, inhA, katG, embA,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embB, embC, and pncA. The emergence of novel, region-specific variants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underscores the urgent need for integrating genomic surveillance into routine 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diagnostics and regional control programs. This study aimed to identify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spectrum of mutations contributing to first-line drug resistance in MDR-TB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isolates from Khyber Pakhtunkhwa,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Whole-genome sequencing was performed on 16 clinical isolates (12 MDR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4 drug-susceptible) to identify resistance-associated mutations in rpoB,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inhA, katG, embA, embB, embC, and pncA. Detected variants were interpreted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mutation catalogue to determine their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association with drug resistance. Phylogenetic relationships were inferred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Bacterial and Viral Bioinformatics Resource Center (BV-BRC) platform.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total of 16 M. tuberculosis isolates were analyzed to evaluate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to first-line anti-tuberculosis drugs. In rpoB, 76 distinct variants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were identified, including canonical mutations such as Ser450Leu and His445Arg,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 well as a potentially novel substitution, Ser431Phe, predicted to confer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high-level rifampicin resistance. The katG and inhA genes harbored 24 and 27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mutations, respectively, including well-characterized substitutions such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Ser315Thr and Ala114Glu, which are strongly associated with isoniazid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resistance. Mutations in embA and embB were linked to ethambutol resistance,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several variants localized within conserved transmembrane domains critical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drug interaction. Phylogenetic analysis revealed substantial genetic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diversity and evidence of local transmission among MDR-TB isolates.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study suggests that the genetic landscape of drug 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M. tuberculosis is highly dynamic in endemic regions. The findings highlight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importance of integrating region-specific mutation profiles into molecular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frameworks to enhance early detection, guide individualized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therapeutic interventions, and strengthen strategies aimed at controlling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transmission of MDR-TB.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10.3390/pathogens15050455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PMC13209609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827850">
        <w:rPr>
          <w:rFonts w:ascii="宋体" w:eastAsia="宋体" w:hAnsi="宋体" w:cs="宋体"/>
          <w:color w:val="000000" w:themeColor="text1"/>
          <w:szCs w:val="24"/>
        </w:rPr>
        <w:t xml:space="preserve"> 42198582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27850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8F6301" w:rsidRPr="00827850">
        <w:rPr>
          <w:rFonts w:ascii="宋体" w:eastAsia="宋体" w:hAnsi="宋体" w:cs="宋体"/>
          <w:b/>
          <w:color w:val="FF0000"/>
          <w:szCs w:val="24"/>
        </w:rPr>
        <w:t>. Pharmaceuticals (Basel). 2026 May 1;19(5):721. doi: 10.3390/ph19050721.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 Short Therapy an Appropriate Regimen for Children and Young Adolescents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Drug-Susceptible Tuberculosis?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Esposito S(1), Fainardi V(1), Campana BR(1), Arnesano GG(1), Principi N(2).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(1)Pediatric Clinic, Department of Medicine and Surgery, University Hospital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Parma, 43126 Parma,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(2)Università degli Studi di Milano, 20122 Milan,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cause of morbidity and mortality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among children worldwide, with approximately one million new pediatric cases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annually. The conventional treatment for drug-susceptible TB has long relied 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6-month multidrug regimen, which is highly effective but associated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challenges in adherence, toxicity, and healthcare burden.</w:t>
      </w: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 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evaluate whether short-course therapy is an appropriate regimen for children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young adolescents with drug-susceptible TB, with particular focus on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efficacy, safety, and applicability in different clinical contexts.</w:t>
      </w:r>
      <w:r w:rsidRPr="00827850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structured narrative review of the literature was conducted, including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randomized controlled trials, observational studies, and international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guidelines addressing treatment duration in children and young adolescents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drug-susceptible TB. Evidence was synthesized focusing on children and young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adolescents &lt;16 years with drug-susceptible TB treated with short-course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regimens compared to standard therapy.</w:t>
      </w:r>
      <w:r w:rsidRPr="001F4DC3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: A shorter treatment regimen,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4-month courses, has been investigated as an alternative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standard therapy in the pediatric population with drug-susceptible TB. Children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often present with paucibacillary and non-severe forms of TB, providing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biological rationale for treatment shortening. Evidence from a randomized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controlled trial has demonstrated that a 4-month regimen is non-inferior to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standard 6-month therapy in children and young adolescents with non-severe,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drug-susceptible TB. These findings have informed recent international guideline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updates, which now recommend short therapy in carefully selected patients.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However, a short regimen is not appropriate for infants younger than 3 months,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children with severe or complicated TB, extrapulmonary disease such as central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nervous system involvement, or those with drug-resistant TB. The overall quality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evidence remains moderate, and long-term relapse data are still emerging.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2785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Short-course therapy represents a promising but selective strategy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pediatric drug-susceptible TB management. It offers potential advantages,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including improved adherence, reduced drug toxicity, and lower healthcare costs.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However, its safe implementation requires accurate patient selection, access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appropriate diagnostic tools, and structured follow-up. Careful application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within clearly defined clinical criteria is essential to ensure optimal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10.3390/ph19050721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PMC13209285</w:t>
      </w:r>
    </w:p>
    <w:p w:rsidR="008F6301" w:rsidRPr="008F6301" w:rsidRDefault="001F4DC3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42198395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F4DC3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8F6301" w:rsidRPr="001F4DC3">
        <w:rPr>
          <w:rFonts w:ascii="宋体" w:eastAsia="宋体" w:hAnsi="宋体" w:cs="宋体"/>
          <w:b/>
          <w:color w:val="FF0000"/>
          <w:szCs w:val="24"/>
        </w:rPr>
        <w:t>. Pharmaceuticals (Basel). 2026 Apr 30;19(5):707. doi: 10.3390/ph19050707.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Covalent Inhibitors Targeting Mycobacterial Enzymes: Current Status, Challenges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Future Perspectives.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Silva ML(1), Mori M(2), Villa S(2), Tresoldi A(2), Meneghetti F(2), Bispo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MLF(1).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(1)Laboratory for Synthesis of Medicinal Molecules (LaSMMed), Department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Chemistry, State University of Londrina, Rodovia Celso Garcia Cid (PR-445),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Londrina 86057-970,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Sciences, University of Milan, Via Luigi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Mangiagalli 25, 20133 Milano,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review offers a critical and comprehensive overview of the most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covalent inhibitors against traditional and emerging enzymatic targets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Nearly three decades after the World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Organisation's (WHO) declaration of tuberculosis (TB) as a global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emergency, Mtb continues to claim millions of lives, remaining among the leading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causes of death worldwide. In recent years, several efforts have been devoted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shortening and improving treatment outcomes and to overcoming increasing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resistance. The aim of our work is to provide a perspective on recent progress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field of covalent inhibitors of mycobacterial enzymes, highlighting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current landscape and outlining future directions for safer and more effective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10.3390/ph19050707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PMC13209886</w:t>
      </w:r>
    </w:p>
    <w:p w:rsidR="008F6301" w:rsidRPr="008F6301" w:rsidRDefault="001F4DC3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42198381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F4DC3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8F6301" w:rsidRPr="001F4DC3">
        <w:rPr>
          <w:rFonts w:ascii="宋体" w:eastAsia="宋体" w:hAnsi="宋体" w:cs="宋体"/>
          <w:b/>
          <w:color w:val="FF0000"/>
          <w:szCs w:val="24"/>
        </w:rPr>
        <w:t>. Pharmaceutics. 2026 May 21;18(5):627. doi: 10.3390/pharmaceutics18050627.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Mucoadhesive Chitosan-Gellan Gum Nanoparticles for Rifampicin Delivery: Taguchi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Optimization and In Vitro Release Behavior.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Cheung SY(1), Galiyeva A(1), Tazhbayev Y(1), Zhumagaliyeva T(1), Bardadym Y(2),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Aseyev V(2).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(1)Institute of Chemical Issues, Karaganda National Research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Academician Ye.A. Buketov, Karaganda 100028, Kazakhstan.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Chemistry, Faculty of Science, University of Helsinki, 00014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Helsinki, Finland.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F4DC3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treatment remains challenging due to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limited stability and side effects of conventional rifampicin formulations.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study aimed to synthesize and optimize mucoadhesive chitosan-gellan gum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nanoparticles for improved rifampicin delivery. The novelty of this work was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introduction of ethanol into the synthesis process, which improved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solubility of rifampicin and contributed to the formation of nanoparticles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desired physicochemical characteristics.</w:t>
      </w:r>
      <w:r w:rsidRPr="001F4DC3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Rifampicin-loaded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chitosan-gellan gum nanoparticles were produced using the polyelectrolyte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complex coacervation method. The polymer ratios, drug-to-polymer ratio,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temperature and ethanol volume were the main factors that were optimized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Taguchi method. The physicochemical properties, such as TGA, DSC and FTIR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spectroscopy, were investigated. In addition, drug release, mucoadhesive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properties and mycobacterial activity against the H37Rv strain of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were examined.</w:t>
      </w:r>
      <w:r w:rsidRPr="001F4DC3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Optimization using the Taguchi method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produced nanoparticles with a narrow particle distribution (PDI: 0.212 ± 0.021),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satisfactory average size (153 ± 3 nm) and stability against aggregation (zeta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potential: 22.94 ± 1.30 mV). A study of the degree of rifampicin release from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nanoparticles showed that the drug release is influenced by pH and has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prolonged effect. Drug-loaded nanoparticles exhibited increased mucoadhesion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compared with the pure drug. The minimum inhibitory concentration of rifampicin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chitosan-gellan gum nanoparticles for the suppression of the H37RV strain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was determined. Spectroscopic and thermal analyses </w:t>
      </w:r>
    </w:p>
    <w:p w:rsidR="008F6301" w:rsidRPr="001F4DC3" w:rsidRDefault="008F6301" w:rsidP="008F6301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confirmed the incorporation of rifampicin in the polymer matrix.</w:t>
      </w:r>
      <w:r w:rsidRPr="001F4DC3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developed chitosan-gellan gum nanoparticles represent a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mucoadhesive delivery system for rifampicin. The incorporation of ethanol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use of Taguchi optimization provide an effective strategy for controlling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nanoparticle properties and improving drug delivery performance.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10.3390/pharmaceutics18050627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PMC13211006</w:t>
      </w:r>
    </w:p>
    <w:p w:rsidR="008F6301" w:rsidRPr="008F6301" w:rsidRDefault="001F4DC3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42198320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F4DC3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8F6301" w:rsidRPr="001F4DC3">
        <w:rPr>
          <w:rFonts w:ascii="宋体" w:eastAsia="宋体" w:hAnsi="宋体" w:cs="宋体"/>
          <w:b/>
          <w:color w:val="FF0000"/>
          <w:szCs w:val="24"/>
        </w:rPr>
        <w:t>. Microorganisms. 2026 May 16;14(5):1133. doi: 10.3390/microorganisms14051133.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Investigating the Antimycobacterial, Antibiofilm, and Antioxidant Activities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Plant Extracts Against Mycobacterium smegmatis.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Mothupi R(1), Matotoka M(1), Mashabela G(2), Masoko P(1).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Biochemistry, Microbiology and Biotechnology, Faculty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Science and Agriculture, University of Limpopo, Private Bag X1106, Sovenga 0727,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(2)Division of Molecular Biology and Human Genetics, SAMRC Centre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Research, Stellenbosch University, Tygerberg Campus, Francie Van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Zijl Drive, Parow, Cape Town 7505,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persistence of Mycobacterium tuberculosis within biofilm-like structures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underscores the need for alternative drug discovery strategies aimed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mechanisms. Medicinal plants provide a rich source of chemically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diverse compounds with broad biological activities, including potential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antimycobacterial properties. This study investigated acetone stem extracts from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Buddleja saligna, Combretum hereroense, and Olea europaea subsp. africana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their phytochemical composition, antioxidant capacity, and antimycobacterial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activity against planktonic and biofilm forms of Mycobacterium smegmatis.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Phytochemical profiles were analyzed using liquid chromatography-mass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spectrometry and quantified through colorimetric assays. Antioxidant activity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was assessed using DPPH radical scavenging and ferric reducing power assays,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while antimycobacterial effects at MIC and sub-MIC levels were determined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through microdilution and growth kinetic assays. Phytochemical composition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concentrations varied among extracts, with B. saligna exhibiting the highest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levels of tannins (287.18 ± 0.19 mgGAE/g extract) and flavonoids (16.48 ± 0.05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mgQE/g extract) and showing the strongest antioxidant activity (17.66 ± 5.396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399.1 ± 3.717 µg/mL). C. hereroense had a notable antimycobacterial activity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an MIC of 0.16 mg/mL followed by B. saligna and O. europaea subsp. afriana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MIC values of 0.31 and 0.63 mg/mL, respectively. All extracts significantly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inhibited early biofilm formation by over 80% at sub-MICs. However, the mature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biofilms and sliding motility were less susceptible to the extracts. Overall,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results confirm the antioxidant and antimycobacterial potential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selected plant extracts, while highlighting challenges in targeting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mycobacterial biofilms.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10.3390/microorganisms14051133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PMC13209171</w:t>
      </w:r>
    </w:p>
    <w:p w:rsidR="008F6301" w:rsidRPr="008F6301" w:rsidRDefault="001F4DC3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42197518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>. Microorganisms. 2026 Apr 30;14(5):1015. doi: 10.3390/microorganisms14051015.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Bedaquiline, Pretomanid, Linezolid, and Moxifloxacin: Mechanisms of Action,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Interactions, Adverse Effects and Use in Special Situations.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Arbex MA(1).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(1)Medical School, University of Araraquara (Uniara), Araraquara 14801-320, SP,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global public health challenge, requiring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therapeutic strategies that ensure high cure rates while minimizing bacillary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transmission. The 2022 World Health Organization (WHO) update for drug-resistant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treatment prioritized a novel, 6-month, all-oral regimen composed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bedaquiline, pretomanid, linezolid, and moxifloxacin (BPaLM) as the preferred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for rifampicin- and multidrug-resistant tuberculosis (RR-/MDR-TB).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However, the clinical success of this shortened therapy is intrinsically linked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managing complex drug-drug interactions and treatment-emergent adverse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effects which may necessitate regimen modifications. This article provides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comprehensive pharmacological review of the BPaLM components, detailing their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mechanisms of action, pharmacokinetics (absorption, metabolism, and excretion),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safety profiles. Furthermore, we analyze critical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interactions-including those involving food and antacids-and provide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evidence-based guidance for special clinical populations, such as pregnant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breastfeeding women, and patients with hepatic or renal impairment. Mastery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these pharmacological nuances is essential for clinicians to optimize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adherence and ensure improved treatment completion rates and reduced 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emergence.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10.3390/microorganisms14051015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PMC13210163</w:t>
      </w:r>
    </w:p>
    <w:p w:rsidR="008F6301" w:rsidRPr="008F6301" w:rsidRDefault="003D00C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42197401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>. Microorganisms. 2026 Apr 26;14(5):974. doi: 10.3390/microorganisms14050974.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Skin Test for the Diagnosis of Pediatric Tuberculosis: Comparison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with Tuberculin Skin Test and Interferon-Gamma Release Assays.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Esposito S(1), Campana BR(1), Arnesano GG(1), Principi N(2).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(1)Pediatric Clinic, Department of Medicine and Surgery, University of Parma,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43126 Parma,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(2)Università degli Studi di Milano, 20122 Milan, Italy.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mortality worldwide,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children representing a particularly vulnerable population in whom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 is often challenging. Pediatric TB is typically paucibacillary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presents with non-specific clinical manifestations, limiting the sensitivity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microbiological confirmation and increasing reliance on immunological tests.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Tuberculin Skin Test (TST) and Interferon-Gamma Release Assays (IGRAs) are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most widely used tools for detecting Mycobacterium tuberculosis infection, yet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both have important limitations, especially in young children and in Bacillus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Calmette-Guérin (BCG)-vaccinated populations. TST lacks specificity due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cross-reactivity with BCG and environmental mycobacteria, while IGRAs, although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more specific, require laboratory infrastructure and may have reduced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sensitivity in early childhood. The Tuberculosis Skin Test (TBST), based on M.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tuberculosis-specific antigens such as ESAT-6 and CFP-10, has emerged as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promising alternative that combines the operational simplicity of TST with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antigenic specificity of IGRA. This paper reviews the immunological principles,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performance, and practical considerations of TBST in pediatric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populations, with direct comparison to TST and IGRA. Evidence from recent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studies suggests that TBST may offer improved specificity over TST, with broadly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comparable diagnostic accuracy to IGRA in some settings, although findings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not fully consistent across studies. Particular attention is given to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performance in BCG-vaccinated children and, based on emerging evidence, in those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 five years of age. The potential role of TBST in clinical algorithms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public health strategies is discussed, along with current evidence gaps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future research priorities.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10.3390/microorganisms14050974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PMC13209579</w:t>
      </w:r>
    </w:p>
    <w:p w:rsidR="008F6301" w:rsidRPr="008F6301" w:rsidRDefault="003D00C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42197360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>. Molecules. 2026 May 10;31(10):1598. doi: 10.3390/molecules31101598.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Super-Armed Thiomannopyranosides in the Synthesis of a Mannose-Capped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Trisaccharide of Mycobacterium tuberculosis Lipoarabinomannan.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Abronina PI(1), Kuznetsova ZV(1), Novikov DS(1), Zinin AI(1), Kolotyrkina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NGG(1), Kononov LO(1).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(1)N.D. Zelinsky Institute of Organic Chemistry, Russian Academy of Sciences,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Leninsky prosp., 47, Moscow 119991, Russia.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Silylation of phenyl 1-thio-α-d-mannopyranoside, ethyl 1-thio-α-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-d-mannopyranosides under different conditions was studied. Low-temperature NMR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analysis revealed that the silylated products typically exist as an equilibrium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two chair conformations with a predominance of the axially rich 1C4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conformation. The dependence of the ratio of conformers on the anomeric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configuration, the type of silyl groups and the nature of the aglycone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established. The fully silylated phenyl 1-thio-α-d-mannopyranoside, ethyl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1-thio-α- and β-d-mannopyranosides were tested as glycosyl donors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synthesis of di- and trisaccharides, including one-pot synthesis. In all cases,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only α-linked oligosaccharides as mixtures of conformers were formed.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 xml:space="preserve">obtained deprotected Manp-(1→2)-α-d-Manp-(1→5)-α-d-Araf trisaccharide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2-azidoethyl glycoside, related to the non-reducing terminal fragment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mannose-capped lipoarabinomannan (ManLAM) of Mycobacterium tuberculosis, can be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used for further preparation of conjugates with proteins to provide antigens,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which are important for development of new tuberculosis screening assays.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10.3390/molecules31101598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PMC13209574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42197153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>. Diagnostics (Basel). 2026 May 18;16(10):1529. doi: 10.3390/diagnostics16101529.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Metaheuristic-Optimized Convolutional Neural Network for Automated Diagnosis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Viral Pneumonia and Tuberculosis from Chest X-Rays.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Hermosilla P(1), Vega E(1), Monfroy E(2), Erazo L(1), Guzmán V(1), Soto R(1).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(1)Escuela de Ingeniería Informática, Pontificia Universidad Católica 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Valparaíso, Valparaíso 2362807, Chile.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(2)Laboratoire Angevin de Recherche en Ingénierie des Systèmes (LARIS),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Université d'Angers, 49000 Angers, France.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D00C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Viral Pneumonia and Tuberculosis continue to represent a significant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burden on global public health, relying heavily on chest X-rays for screening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diagnosis. Although deep learning systems offer promising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support, the traditional manual tuning of hyperparameters for Convolutional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Neural Networks is often inefficient and computationally expensive, frequently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resulting in suboptimal or overly heavy architectures</w:t>
      </w:r>
      <w:r w:rsidRPr="003D00C7">
        <w:rPr>
          <w:rFonts w:ascii="宋体" w:eastAsia="宋体" w:hAnsi="宋体" w:cs="宋体"/>
          <w:b/>
          <w:color w:val="000000" w:themeColor="text1"/>
          <w:szCs w:val="24"/>
        </w:rPr>
        <w:t>. 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To address these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challenges, this study proposes a hybrid framework that employs metaheuristic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algorithms, specifically the Whale Optimization Algorithm, Grey Wolf Optimizer,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Cuckoo Search to automatically optimize the architecture and training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parameters of a custom neural network for the multi-class classification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Normal, Viral Pneumonia, and Tuberculosis cases. The proposed approach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evaluated using a rigorous stratified k-fold cross-validation protocol on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balanced, multi-source dataset.</w:t>
      </w:r>
      <w:r w:rsidRPr="003D00C7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experimental results demonstrate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the model optimized by the Whale Optimization Algorithm statistically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outperforms manually configured baselines, achieving the highest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accuracy and specificity. Furthermore, a critical finding of this research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substantial improvement in computational efficiency; the automated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optimization reduced the computational load by approximately 74% and the storage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requirements by 63%, making the model viable for deployment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resource-constrained environments. </w:t>
      </w:r>
      <w:r w:rsidRPr="003D00C7">
        <w:rPr>
          <w:rFonts w:ascii="宋体" w:eastAsia="宋体" w:hAnsi="宋体" w:cs="宋体"/>
          <w:b/>
          <w:color w:val="000000" w:themeColor="text1"/>
          <w:szCs w:val="24"/>
        </w:rPr>
        <w:t>Conclusions: F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inally, to ensure clinical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reliability, the decision-making process was validated using Gradient-weighted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Class Activation Mapping, which confirmed that the network successfully learns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identify clinically relevant pulmonary structures while ignoring confounding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artifacts.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10.3390/diagnostics16101529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PMC13205287</w:t>
      </w:r>
    </w:p>
    <w:p w:rsidR="008F6301" w:rsidRPr="008F6301" w:rsidRDefault="003D00C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42196894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2026 May 1;23(5):598. doi: </w:t>
      </w:r>
    </w:p>
    <w:p w:rsidR="008F6301" w:rsidRPr="003D00C7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3D00C7">
        <w:rPr>
          <w:rFonts w:ascii="宋体" w:eastAsia="宋体" w:hAnsi="宋体" w:cs="宋体"/>
          <w:b/>
          <w:color w:val="FF0000"/>
          <w:szCs w:val="24"/>
        </w:rPr>
        <w:t>10.3390/ijerph23050598.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Multilevel Determinants of Tuberculosis Treatment Interruption in Rural South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Africa: Insights from Primary Healthcare Nurses.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Tsibiyane M(1), Faye LM(1), Ndayi K(1)(2), Sineke N(1), Tyeshani L(1)(2), Faleni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M(1)(2).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(1)School of Laboratory Medicine and Pathology, Faculty of Medicine and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Sciences, Walter Sisulu University, Mthatha 5099,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(2)School of Public Health, Faculty of Medicine and Health Sciences, Walter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Sisulu University, Mthatha 5099,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D00C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globally,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in high-burden countries such as South Africa.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interruption is a critical barrier to effective TB control, contributing to poor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outcomes, increased risk of multidrug-resistant tuberculosis (MDR-TB),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continued community transmission. Understanding the determinants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interruption in rural healthcare settings is essential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strengthening TB programme implementation.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D00C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qualitative study explored the factors influencing TB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interruption from the perspectives of professional nurses working in primary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healthcare facilities in the Nyandeni Subdistrict, Eastern Cape, South Africa.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Semi-structured interviews were conducted with nurses involved in TB programme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implementation. Data were analysed using thematic analysis following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six-phase approach described by Braun and Clarke. Descriptive statistical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analyses were also used to summarize participant characteristics, including age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years of nursing experience. Conceptual frameworks were developed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illustrate the multilevel determinants of TB treatment interruption.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D00C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Participants had a mean age of 40.6 years and an average of 14.2 years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nursing experience, reflecting a workforce with substantial clinical exposure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TB management. Thematic analysis identified multiple interconnected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determinants of treatment interruption. Key barriers included poverty, food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insecurity, transport costs, long distances to healthcare facilities, limited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family support, and challenges related to patient tracing. These factors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interact across structural, community, health system, and interpersonal levels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influence patient adherence behaviour. Conceptual models developed from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findings illustrate the complex pathways through which these determinants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contribute to treatment interruption and programme-level consequences such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reduced treatment success and increased risk of MDR-TB.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D00C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TB treatment interruption in rural settings is driven by multilevel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socioeconomic and health system determinants rather than individual patient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behaviour alone. Strengthening community health worker programmes, improving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 tracing systems, addressing socioeconomic barriers, and enhancing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community-based support mechanisms are essential for improving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adherence. Integrated, multisectoral interventions are required to strengthen 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programme outcomes in rural high-burden settings.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10.3390/ijerph23050598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PMC13206260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3D00C7">
        <w:rPr>
          <w:rFonts w:ascii="宋体" w:eastAsia="宋体" w:hAnsi="宋体" w:cs="宋体"/>
          <w:color w:val="000000" w:themeColor="text1"/>
          <w:szCs w:val="24"/>
        </w:rPr>
        <w:t xml:space="preserve"> 42196691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3D00C7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8F6301" w:rsidRPr="003D00C7">
        <w:rPr>
          <w:rFonts w:ascii="宋体" w:eastAsia="宋体" w:hAnsi="宋体" w:cs="宋体"/>
          <w:b/>
          <w:color w:val="FF0000"/>
          <w:szCs w:val="24"/>
        </w:rPr>
        <w:t>. Int J Mol Sci. 2026 May 14;27(10):4385. doi: 10.3390/ijms27104385.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Development of Isoniazid-Pyrazole Hybrids as Potential Antitubercular Agents.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Kadima MG(1), Singh V(2), Kumar G(3), Mishra S(3), Seboletswe P(3), Ankit(3),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Kajee A(4), Roquet-Banères F(5), Kremer L(5)(6), Karpoormath R(1), Singh P(3).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(1)Discipline of Pharmaceutical Sciences, Westville Campus,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KwaZulu-Natal, Durban 4000,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(2)Division of Medical Microbiology, Department of Pathology, Faculty of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Sciences, Institute of Infectious Disease and Molecular Medicine (IDM),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of Cape Town, Rondebosch, Cape Town 7701,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(3)Discipline of Chemistry, Westville Campus, University of KwaZulu-Natal, P/Bag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X54001, Durban 4000,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(4)National Health Laboratory Services (NHLS), Department of Microbiology,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Inkosi Albert Luthuli Central Hospital, Durban 4000,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(5)Centre National de la Recherche Scientifique UMR 9004, Institut de Recherche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1919 Route 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Mende, 34293 Montpellier, France.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(6)INSERM, IRIM, 34293 Montpellier, France.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series of INH-pyrazole molecular hybrids (6a-o) was synthesized and evaluated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in vitro anti-tubercular activity against drug-susceptible,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multidrug-resistant (MDR), and extensively drug-resistant (XDR)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strains, alongside their corresponding precursors (4a-o),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isoniazid (INH) as the reference drug. Overall, the hybrid compounds exhibited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inhibitory activity comparable to or exceeding that of INH against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drug-susceptible strain. Among the series, compounds 6a, 6d-6f, and 6m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demonstrated the highest potency, with a minimum inhibitory concentration (MIC)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0.9 µM, corresponding to an approximately 4.3-fold enhancement relative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INH. Compounds 6b,c, 6g-i, and 6l,m also showed noticeable activity (MIC = 1.95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M), representing an approximate twofold improvement over INH and significantly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outperforming their respective precursors. Notably, compound 6o exhibited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enhanced activity against the XDR strain (MIC = 121 µM), reflecting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approximately 2.8-fold improvement compared to precursor 4o (MIC &gt; 341 µM),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thereby highlighting the advantage of molecular hybridization. However, all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compounds displayed diminished activity relative to INH against the resistant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strains. Against the MDR strain, compounds 4h, 6e, and 6g displayed measurable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activity, with MIC values of 76, 125, and 112 µM, respectively. Cytotoxicity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assessment using THP-1 human monocytic cells revealed low toxicity, with all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tested compounds maintaining acceptable cell viability at 10 µg/mL. In addition,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silico ADME analysis indicated that the hybrid molecules comply with key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drug-likeness criteria. Collectively, these findings suggest that INH-pyrazole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hybrids represent promising lead scaffolds for the development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next-generation anti-tubercular agents.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10.3390/ijms27104385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PMC13207674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</w:t>
      </w:r>
      <w:r w:rsidR="003D00C7">
        <w:rPr>
          <w:rFonts w:ascii="宋体" w:eastAsia="宋体" w:hAnsi="宋体" w:cs="宋体"/>
          <w:color w:val="000000" w:themeColor="text1"/>
          <w:szCs w:val="24"/>
        </w:rPr>
        <w:t xml:space="preserve"> 42196363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2. Healthcare (Basel). 2026 May 8;14(10):1280. doi: 10.3390/healthcare14101280.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Routine Molecular Surveillance of Drug-Resistant Tuberculosis: Translating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Mutation Proxies into Clinical Governance Intelligence in Rural Eastern Cape.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Sonka B(1), Hosu MC(1), Dlatu N(2), Makola TV(2), Faye LM(1).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(1)Walter Sisulu Tuberculosis Research Group, Faculty of Medicine and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Sciences, School of Pathology, Walter Sisulu University, Mthatha 5100, South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(2)Walter Sisulu Institute for Clinical Governance and Healthcare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Administration, Faculty of Medicine and Health Sciences, School of Public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Health, Walter Sisulu University, Mthatha 5100,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 remains a major challenge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high-burden settings, where timely identification of emerging resistance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effective governance responses are critical. While routine molecular diagnostics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generate large volumes of resistance-associated mutation data, these outputs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typically used for individual patient management and remain underutilized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population-level surveillance and for the application of clinical governance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approaches for improved TB care.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We conducted a retrospective cross-sectional analysis of 1386 molecular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records for Mycobacterium tuberculosis, collected between March 2021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December 2024, from 30 health facilities in the King Sabata Dalindyebo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(K.S.D.) Local Municipality of Oliver Reginald (O.R.) Tambo District.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Resistance-associated mutation proxies were identified for loci associated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isoniazid (katG, inhA), fluoroquinolone (gyrA), and second-line injectable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agents (amikacin, kanamycin, and capreomycin) through mutations in the rrs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locus. Mutation proxy prevalence was examined overall, by age group, over time,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across facilities. Persistence of resistance detection was assessed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consecutive-month analyses to characterize temporal continuity at the facility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level.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 least one resistance-associated mutation proxy was detected in 72.7%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the analyzed records. Isoniazid resistance predominated, with katG mutation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proxies identified in 52.2% and inhA in 20.2% of cases. Mutation proxies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associated with fluoroquinolone and second-line injectable resistance were less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frequently observed. Temporal analysis demonstrated variability over the study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period, with a general decline in overall mutation proxy prevalence alongside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relative increase in inhA-associated mutations. Substantial heterogeneity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patterns was observed across health facilities, with high-volume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sites contributing the greatest absolute burden and selected facilities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demonstrating sustained persistence of mutation detection over consecutive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months. These findings highlight the magnitude, distribution, and persistence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resistance-associated mutation proxies within routine programmatic data.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Routine molecular diagnostic data revealed a substantial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heterogeneous burden of drug-resistant Mycobacterium tuberculosis in K.S.D.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Local Municipality, characterized by age-specific patterns, temporal shifts,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sustained facility-level persistence. Beyond descriptive epidemiology, routinely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generated mutation proxy data can serve as early-warning indicators of clinical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governance stress, signaling emerging pressures on TB care systems when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patterns persist or worsen. Interpreting these trends can support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more anticipatory clinical governance, strengthen resistance surveillance,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guide prioritized interventions in high-burden, resource-constrained settings.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10.3390/healthcare14101280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PMC13206108</w:t>
      </w:r>
    </w:p>
    <w:p w:rsidR="008F6301" w:rsidRPr="008F6301" w:rsidRDefault="008C1B92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42194373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866DC9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3. Biomolecules. 2026 Apr 30;16(5):665. doi: 10.3390/biom16050665.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Optimized LL-37-Derived Peptides Exhibit Antitubercular Activity, Induce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Membrane Disruption, and P-Type ATPase Transcriptional Responses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Santos PA(1)(2), Maya-Hoyos M(1), Salazar LM(1), Cruz CA(2), Cruz-Cacais A(1),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Giraldo-Avila M(1), Gómez-Manchego J(1), Triana LV(2), Soto CY(1).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(1)Bioquímica y Biología Molecular de las Micobacterias-BBMM, Departamento 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Química, Facultad de Ciencias, Universidad Nacional de Colombia, Carrera 30 N°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45-03, Bogotá 111321, Colombia.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(2)Relaciones Microbianas y Epidemiológicas Aplicadas al Laboratorio Clínico 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Molecular-REMA, Facultad de Ciencias de la Salud, Universidad Colegio Mayor 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Cundinamarca, Calle 28 N° 5B-02, Bogotá 110311, Colombia.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cause of morbidity and mortality worldwide, particularly due to the emergence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strains. Membrane-active antimicrobial peptides (AMPs) represent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attractive therapeutic candidates because they target bacterial envelope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integrity and disrupt essential cellular processes. We evaluated two rationally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designed LL-37-derived peptides: a truncated C-terminally amidated analog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(LL37-1) and a modified variant incorporating N-terminal acetylation and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single D-amino acid substitution (D-LL37). Dose-response analysis demonstrated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D-LL37 exhibited greater antimycobacterial potency, with lower inhibitory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concentrations of 90% (IC90) and 50% (IC50) value</w:t>
      </w:r>
      <w:r w:rsidR="008C1B92">
        <w:rPr>
          <w:rFonts w:ascii="宋体" w:eastAsia="宋体" w:hAnsi="宋体" w:cs="宋体"/>
          <w:color w:val="000000" w:themeColor="text1"/>
          <w:szCs w:val="24"/>
        </w:rPr>
        <w:t xml:space="preserve">s (18.40 ± 0.39 μM and 10.11 ±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0.60 μM, respectively) compared with LL37-1 (25.44 ± </w:t>
      </w:r>
      <w:r w:rsidR="008C1B92">
        <w:rPr>
          <w:rFonts w:ascii="宋体" w:eastAsia="宋体" w:hAnsi="宋体" w:cs="宋体"/>
          <w:color w:val="000000" w:themeColor="text1"/>
          <w:szCs w:val="24"/>
        </w:rPr>
        <w:t xml:space="preserve">0.36 μM and 15.45 ± 1.40 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F6301">
        <w:rPr>
          <w:rFonts w:ascii="宋体" w:eastAsia="宋体" w:hAnsi="宋体" w:cs="宋体"/>
          <w:color w:val="000000" w:themeColor="text1"/>
          <w:szCs w:val="24"/>
        </w:rPr>
        <w:t>M). Fluorescence-based permeability assays reveal</w:t>
      </w:r>
      <w:r w:rsidR="008C1B92">
        <w:rPr>
          <w:rFonts w:ascii="宋体" w:eastAsia="宋体" w:hAnsi="宋体" w:cs="宋体"/>
          <w:color w:val="000000" w:themeColor="text1"/>
          <w:szCs w:val="24"/>
        </w:rPr>
        <w:t xml:space="preserve">ed partial membrane disruption </w:t>
      </w:r>
      <w:r w:rsidRPr="008F6301">
        <w:rPr>
          <w:rFonts w:ascii="宋体" w:eastAsia="宋体" w:hAnsi="宋体" w:cs="宋体"/>
          <w:color w:val="000000" w:themeColor="text1"/>
          <w:szCs w:val="24"/>
        </w:rPr>
        <w:t>(36% and 44% at IC90 for LL37-1 and D-LL37, resp</w:t>
      </w:r>
      <w:r w:rsidR="008C1B92">
        <w:rPr>
          <w:rFonts w:ascii="宋体" w:eastAsia="宋体" w:hAnsi="宋体" w:cs="宋体"/>
          <w:color w:val="000000" w:themeColor="text1"/>
          <w:szCs w:val="24"/>
        </w:rPr>
        <w:t xml:space="preserve">ectively), which was supported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by ultrastructural alterations observed by scanning electron microscopy,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including bacillary shortening, rough surface formation, cell clusters, and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presence of cellular debris, all of which are consistent with membrane damage.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RT-qPCR analysis demonstrated significant upregulation of the P-type ATPase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genes ctpF, ctpA, and ctpH following D-LL37 exposure. Collectively, these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findings indicate that optimized LL-37-derived peptides exert antitubercular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activity associated with envelope perturbation and coordinated activation of 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transport-related stress responses.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10.3390/biom16050665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PMC13204550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42194015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4. Biomedicines. 2026 May 6;14(5):1052. doi: 10.3390/biomedicines14051052.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Predictive Value of Semi-Quantitative GeneXpert Categories for Microbiological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Outcomes in Pulmonary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Cojocaru E(1), Stoian IA(1), Cri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ș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an-Dabija RA(1)(2), Cojocaru R(1), Ignat A(2),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Cojocaru C(1)(2).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(1)Grigore T. Popa University of Medicine and Pharmacy, 700115 Iasi,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(2)Clinic of Pulmonary Diseases, 700115 Iasi,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Molecular testing has improved pulmonary tuberculosis (PTB)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diagnosis, but the clinical interpretation of semi-quantitative GeneXpert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results-particularly at low bacillary loads-remains uncertain.</w:t>
      </w: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retrospective study included 167 patients with positive GeneXpert results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evaluated at a tertiary pneumology hospital between January and December 2024.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Patients were stratified by culture status. Associations between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semi-quantitative GeneXpert categories and smear positivity, culture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confirmation, and time to culture positivity were evaluated using logistic </w:t>
      </w:r>
    </w:p>
    <w:p w:rsidR="008F6301" w:rsidRPr="008C1B92" w:rsidRDefault="008F6301" w:rsidP="008F6301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regression, ROC analysis, and Cox proportional hazards models. </w:t>
      </w: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Increasing GeneXpert categories were associated in a graded association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microbiological positivity. Compared with "Very Low", the odds of smear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positivity were higher for "Medium" (OR 36.00, 95% CI 6.49-199.65) and "High"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 (OR 328.50, 95% CI 43.29-2492.98). The probability of culture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confirmation increased stepwise (0.60 for "Very Low", 0.79 for "Low", 0.93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"Medium", and 0.92 for "High"; AUC 0.70), indicating that bacillary load is only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one of several determinants of culture positivity. Prior tuberculosis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underweight status were associated with "Very Low" results, while cavitary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disease was associated with higher categories. Higher GeneXpert categories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also associated with shorter time to culture positivity.</w:t>
      </w: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 Conclusions: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Semi-quantitative GeneXpert categories provide clinically relevant information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PTB. "Medium" and "High" results were usually associated with microbiological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positivity, whereas "Very Low" results were less reliable and required cautious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interpretation. These categories may support early clinical decision-making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while culture results are pending.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10.3390/biomedicines14051052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PMC13204413</w:t>
      </w:r>
    </w:p>
    <w:p w:rsidR="008F6301" w:rsidRPr="008F6301" w:rsidRDefault="008C1B92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42193378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5. Curr Issues Mol Biol. 2026 Apr 29;48(5):462. doi: 10.3390/cimb48050462.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Identification of Common Molecular Signatures in Chronic Obstructive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Disease and Pulmonary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Kotlyarov S(1), Oskin D(2).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Nursing, Ryazan State Medical University, 390026 Ryazan,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Phthisiology, Ryazan State Medical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390026 Ryazan, Russia.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Chronic obstructive pulmonary disease (COPD) and pulmonary tuberculosis (TB)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major causes of morbidity and mortality worldwide. Epidemiologic studies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indicate an increased risk of tuberculosis in patients with COPD; however,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shared molecular mechanisms underlying the pathogenesis of these two diseases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remain insufficiently understood. Objective. Based on a comparative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bioinformatics analysis of peripheral blood transcriptomic profiles in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COPD and pulmonary tuberculosis, to identify common systemic immune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mechanisms associated with the pathogenesis of both diseases. Gene expression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data from the NCBI GEO public database were analyzed. GSE34608 included blood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samples from 8 patients with tuberculosis and 18 healthy controls. The GSE76705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dataset contained peripheral-blood samples from 364 former smokers (225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COPD and 139 without). Functional enrichment (GO Biological Process and KEGG)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was run in ShinyGO; protein-protein interaction networks were built in STRING,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the top-15 hub genes were ranked by the MCC algorithm in CytoHubba.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tuberculosis, 892 up-regulated and 1448 down-regulated genes were identified;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COPD, 520 up-regulated and 1329 down-regulated. Common upregulated DEGs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involved in toll-like receptor signaling pathways, NOD-like receptor signaling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pathways, neutrophil extracellular trap (NET) formation, phagosomes,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tuberculosis. Downregulated genes in each of the diseases were associated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processes of transcriptional regulation and RNA metabolism, which may indicate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common transcriptional abnormalities in COPD and tuberculosis. COPD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share common pathogenic mechanisms, including the activation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innate immune signaling pathways (TLR, NOD), neutrophilic inflammation,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formation of neutrophil extracellular traps (NETosis), and phagocyte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dysfunction. The identified common genes and signaling pathways may serve as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basis for the development of biomarkers and therapeutic targets; however, they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require further validation in independent cohorts.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10.3390/cimb48050462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PMC13204898</w:t>
      </w:r>
    </w:p>
    <w:p w:rsidR="008F6301" w:rsidRPr="008F6301" w:rsidRDefault="008C1B92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42193066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6. Antibiotics (Basel). 2026 May 14;15(5):493. doi: 10.3390/antibiotics15050493.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Tuberculous Spondylitis Treated with Bedaquiline-Containing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Regimens in South Korea: Two Case Reports.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Lee KY(1), Hyun M(1), Lee JY(1), Kim HA(1).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Keimyung University Dongsan Hospital,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Keimyung University School of Medicine, Keimyung University, Daegu 42601,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South Korea continues to report a considerable burden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(TB). Bedaquiline-containing regimens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recommended for multidrug-resistant pulmonary TB, but evidence regarding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optimal treatment for extrapulmonary manifestations such as spinal TB remains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limited. </w:t>
      </w:r>
      <w:r w:rsidRPr="008C1B92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Herein, we report two cases of drug-resistant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tuberculous spondylitis that were successfully managed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bedaquiline-containing regimens. Case 1 involved a 67-year-old man who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receiving chemotherapy for lymphoma and had a history of spinal TB treated 20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years earlier. The patient presented with dysphagia and upper limb weakness.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Cervical magnetic resonance imaging revealed C4-5 spondylitis with an epidural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abscess. He underwent surgical treatment, and Mycobacterium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resistant to rifampin was isolated from cultured intraoperatively obtained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tissue specimens. The patient received an antibiotic regimen consisting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bedaquiline, levofloxacin, linezolid, cycloserine, and clofazimine. Clinical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radiological improvements were achieved after 12 months of this treatment;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bedaquiline was included in the regimen for the first 6 months, while the other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agents were continued for the entire course. Case 2 involved a 71-year-old man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T12-L2 spondylitis and a left psoas abscess. Tissue culture confirmed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resistant to isoniazid, rifampin, and ethambutol.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 was started on the same bedaquiline-containing regimen. Clinical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radiological improvements were observed after 18 months of this therapy,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including 6 months of bedaquiline</w:t>
      </w:r>
      <w:r w:rsidRPr="008C1B92">
        <w:rPr>
          <w:rFonts w:ascii="宋体" w:eastAsia="宋体" w:hAnsi="宋体" w:cs="宋体"/>
          <w:b/>
          <w:color w:val="000000" w:themeColor="text1"/>
          <w:szCs w:val="24"/>
        </w:rPr>
        <w:t>. 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Our clinical experiences suggest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bedaquiline-containing regimens represent a feasible and effective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therapeutic option for drug-resistant tuberculous spondylitis. Larger studies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are warranted to establish the optimal management strategies for extrapulmonary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drug-resistant TB infections.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10.3390/antibiotics15050493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PMC13203619</w:t>
      </w:r>
    </w:p>
    <w:p w:rsidR="008F6301" w:rsidRPr="008F6301" w:rsidRDefault="008C1B92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42192715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>7. Acta Ortop Mex. 2026 Jan-Feb;40(1):44-47.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Bone tuberculosis in the distal metaphysis of a child's radius: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[Article in English]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Sanches-Silva MV(1), Agrizzi-de Angeli LR(2), Correa-Serafim BL(3), Rotta-Lucena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P(4), Moreno-Grangeiro P(3), Akel-Junior AN(5).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(1)Nossa Senhora da Glória Children's State Hospital and the Pediatric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Orthopedics Group, Alzir Bernardino Alves Children's State Hospital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Maternity Hospital (HIMABA). Vila Velha, ES,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(2)Institute of Orthopedics and Traumatology of the Hospital das Clínicas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Faculty of Medicine of the University of Sao Paulo, Hospital Israelita Albert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Einstein and Núcleo de Ortopedia Especializada, Sao Paulo,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(3)Institute of Orthopedics and Traumatology of the Hospital das Clínicas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Faculty of Medicine of the University of Sao Paulo. Sao Paulo,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(4)Hospital Adventista do Penfigo de Campo Grande. MS. Campo Grande,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(5)Hospital Estadual Infantil e Maternidade Alzir Bernardino Alves (HIMABA).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Vila Velha, ES, Brazil.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is an important public health problem associated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patient's morbidity and increased public expenses in Brazil. The disease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typically affects the lungs, but can affect other sites as well. Extrapulmonary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manifestations are estimated to occur in approximately 20% of patients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tuberculosis. The diagnosis is often difficult and neglected, which can generate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important consequences for the patients. Radiological images, bacteriological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exams and histopathology of the tissue allowing the isolation of pathogens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identification of the bacillus are part of the diagnosis.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authors report a case of a child aged one and four months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osteoarticular tuberculosis affecting the distal metaphysis of the radius,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diagnosis confirmed through histopathological exams and bacteriological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analysis of the lesion by biopsy and culture. Curettage of the lesion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performed and chemotherapy drugs were administered (Rifampicin, Isoniazid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Pyrazinamide), with clinical and radiological improvement. The authors discuss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importance of tuberculosis as a differential diagnosis in cases with similar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clinical and radiological findings (tumors and bone infections) in an endemic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42191390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C1B92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F6301" w:rsidRPr="008C1B92">
        <w:rPr>
          <w:rFonts w:ascii="宋体" w:eastAsia="宋体" w:hAnsi="宋体" w:cs="宋体"/>
          <w:b/>
          <w:color w:val="FF0000"/>
          <w:szCs w:val="24"/>
        </w:rPr>
        <w:t xml:space="preserve">8. Tuberculosis (Edinb). 2026 May 22;159:102785. doi: 10.1016/j.tube.2026.102785. </w:t>
      </w:r>
    </w:p>
    <w:p w:rsidR="008F6301" w:rsidRPr="008C1B92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8C1B9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Association of vitamin D status with the immune response in active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patients with chronic pulmonary aspergillosis.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Toychiev A(1), Gafner N(2), Belotserkovets V(2), Osipova S(3).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(1)Medical School, Central Asian University, Tashkent, Uzbekistan; Republican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Specialized Research and Practical Medical Center of Epidemiology, Microbiology,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Infectious and Parasitic Diseases, Tashkent, Uzbekistan. Electronic address: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abdurahim1988@gmail.com.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(2)Republican Specialized Scientific and Practical Medical Center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and Pulmonology, Tashkent, Uzbekistan.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(3)Republican Specialized Research and Practical Medical Center of Epidemiology,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Microbiology, Infectious and Parasitic Diseases, Tashkent, Uzbekistan.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aim of the study was to determine the associations between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vitamin D (VD) and cytokine levels in active pulmonary tuberculosis (PTB)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patients with chronic pulmonary aspergillosis (CPA).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One hundred seventy-two active PTB patients, twenty-eight PTB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CPA (PTB-CPA), and sixty healthy subjects were included in the study.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concentrations of serum 25-hydroxyvitamin D, interleukin (IL)-1β, IL-4, IL-6,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IL-8, IL-10 and tumor necrosis factor (TNF-α) were measured by ELISA.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significantly lower VD level was detected in PTB-CPA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(14.96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10.89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ng/mL) than in both PTB patients (20.72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8.07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ng/mL,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&lt;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0.01)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controls (23.90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8.16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ng/mL,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&lt;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0.001). VD deficiency was significantly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more prevalent in PTB-CPA patients than in PTB patients (OR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2.86, 95% CI: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1.22-6.69;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0.01) or controls (OR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5.33, 95% CI: 2.02-14.11;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0.0005).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PTB group, VD levels exhibited a significant inverse correlation with only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IL-6 (r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-0.376,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0.0001), whereas in PTB-CPA patients, stronger inverse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correlations were observed with IL-6 (r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-0.691,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0.0005) and IL-8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(r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-0.538,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0.01). In cavitary PTB patients, a significant inverse link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found between VD and IL-1β and IL-6 levels (all p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C1B9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Our data revealed a high prevalence of VD deficiency in all groups,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predominantly in PTB-CPA patients. The inverse correlations between VD levels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IL-6 and IL-8 levels in PTB-CPA patients as well as between VD and IL-1β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IL-6 levels in cavitary PTB patients, provide further evidence for the role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VD as a regulator of inflammatory pathways in the context of coinfection.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10.1016/j.tube.2026.102785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42190517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95C63" w:rsidRDefault="00707CA1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8F6301" w:rsidRPr="00195C63">
        <w:rPr>
          <w:rFonts w:ascii="宋体" w:eastAsia="宋体" w:hAnsi="宋体" w:cs="宋体"/>
          <w:b/>
          <w:color w:val="FF0000"/>
          <w:szCs w:val="24"/>
        </w:rPr>
        <w:t>. Trop Med Infect Dis. 2026 May 4;11(5):120. doi: 10.3390/tropicalmed11050120.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Rural Residence and One-Person Households Are Associated with Diagnostic Delay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 Pulmonary Tuberculosis in a Low-Incidence European Setting.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Munko T(1), Vuki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č</w:t>
      </w:r>
      <w:r w:rsidRPr="008F6301">
        <w:rPr>
          <w:rFonts w:ascii="宋体" w:eastAsia="宋体" w:hAnsi="宋体" w:cs="宋体"/>
          <w:color w:val="000000" w:themeColor="text1"/>
          <w:szCs w:val="24"/>
        </w:rPr>
        <w:t>evi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ć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Lazarevi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ć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V(1), Bari</w:t>
      </w:r>
      <w:r w:rsidRPr="008F6301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8F6301">
        <w:rPr>
          <w:rFonts w:ascii="宋体" w:eastAsia="宋体" w:hAnsi="宋体" w:cs="宋体"/>
          <w:color w:val="000000" w:themeColor="text1"/>
          <w:szCs w:val="24"/>
        </w:rPr>
        <w:t>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ć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J(1), Perkovi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ć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M(1), Vignjevi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ć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(1)Special Hospital for Pulmonary Diseases, Rockefeller's Street, 10000 Zagreb,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Croatia.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(2)Roche Limited Liability Company, 10000 Zagreb, Croatia.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95C6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delay in pulmonary tuberculosis remains a significant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barrier to effective disease control, even in low-incidence settings. This study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aimed to identify factors associated with total delay and its components among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adults with pulmonary tuberculosis in such a setting.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PATIENTS AND 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retrospective observational study was conducted 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adults with pulmonary tuberculosis treated at a tuberculosis care centre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Croatia. Total delay was defined as the interval between symptom onset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initiation. Data were collected through structured patient interviews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using a standardized questionnaire, medical record review, and routine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notification forms from the national public health registry.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Sociodemographic and clinical predictors were evaluated using multivariable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linear and logistic regression analyses.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RESULTS: Among 116 participants, the median total delay was 85 days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(interquartile range 48.5-155.3). Rural residence was the strongest independent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predictor, with patients experiencing an 88% longer delay than urban residents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 = 0.006). Individuals living in one-person households had a 49% longer delay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 = 0.047). Absence of chest pain was associated with shorter delay (-38%, p =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0.032) and lower odds of extreme delay (odds ratio 0.39, p = 0.047). Retired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status independently predicted prolonged health system delay (42.1 days longer)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treatment delay (3.4 days longer).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Prolonged delay may become increasingly important in the context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population ageing and changing household structures. Targeted strategies focused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 rural, retired, and people living in one-person households may improve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timeliness of tuberculosis detection in settings where declining incidence can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reduce clinical suspicion.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10.3390/tropicalmed11050120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PMC13211720</w:t>
      </w:r>
    </w:p>
    <w:p w:rsidR="008F6301" w:rsidRPr="008F6301" w:rsidRDefault="00731D1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42188849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1D17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8F6301" w:rsidRPr="00731D17">
        <w:rPr>
          <w:rFonts w:ascii="宋体" w:eastAsia="宋体" w:hAnsi="宋体" w:cs="宋体"/>
          <w:b/>
          <w:color w:val="FF0000"/>
          <w:szCs w:val="24"/>
        </w:rPr>
        <w:t>. Vaccines (Basel). 2026 May 2;14(5):412. doi: 10.3390/vaccines14050412.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Bacillus Calmette-Guérin (BCG) Vaccination and the Immune-Brain Axis: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Implications for Neuroprotection and Neurodegenerative Disease.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Druszczynska M(1), Sadowska B(1), Kulesza J(2), Kulesza E(3), Fol M(1).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Infectious Biology, Faculty of Biology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Environmental Protection, University of Lodz, Banacha 12/16, 90-237 Lodz,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Internal Diseases and Clinical Pharmacology, Medical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Lodz, 91-347 Lodz, Poland.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Rheumatology and Internal Diseases, Medical University of Lodz,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90-549 Lodz, Poland.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Bacillus Calmette-Guérin (BCG) vaccine, originally developed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prevention, has recently attracted attention due to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broader immunomodulatory properties. In addition to its role in TB control, BCG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induces trained immunity, a process involving epigenetic and metabolic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reprogramming of innate immune cells that leads to altered systemic inflammatory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responses. Increasing evidence suggests that these long-term immune adaptations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may influence the central nervous system by modulating microglial activation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neuroinflammatory pathways implicated in neurodegenerative diseases.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parallel, chronic infections such as TB are associated with persistent systemic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inflammation and immune dysregulation, which may contribute to microglial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priming and increased vulnerability to neurodegeneration. This narrative review,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based on a targeted literature search of PubMed, Scopus, Web of Science, Embase,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relevant preprint servers, synthesizes current evidence on the relationships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between BCG vaccination, trained immunity, and neuroimmune interactions.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focus on studies addressing systemic immune reprogramming, microglial responses,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neuroinflammatory mechanisms relevant to neurodegenerative disorders.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available data suggest that BCG-induced immune modulation may exert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context-dependent effects on the brain, with potential neuroprotective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implications under certain conditions. However, the evidence remains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heterogeneous and largely observational, and causality cannot yet be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established. Further mechanistic and prospective studies are required to clarify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whether BCG-induced trained immunity can modify the risk or progression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age-related neurodegenerative diseases.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10.3390/vaccines14050412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PMC13211449</w:t>
      </w:r>
    </w:p>
    <w:p w:rsidR="008F6301" w:rsidRPr="008F6301" w:rsidRDefault="00731D1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42188786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1D17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8F6301" w:rsidRPr="00731D17">
        <w:rPr>
          <w:rFonts w:ascii="宋体" w:eastAsia="宋体" w:hAnsi="宋体" w:cs="宋体"/>
          <w:b/>
          <w:color w:val="FF0000"/>
          <w:szCs w:val="24"/>
        </w:rPr>
        <w:t>. Vaccines (Basel). 2026 May 2;14(5):414. doi: 10.3390/vaccines14050414.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How Mycobacterium tuberculosis Subverts Innate and Adaptive Immunity and Their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Crosstalk: Implications for Vaccine Design.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Prasad GVRK(1)(2), Philips JA(1)(2).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Washington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School of Medicine, St. Louis, MO 63110,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Molecular Microbiology, Washington University School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Medicine, St. Louis, MO 63110,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Globally, Mycobacterium tuberculosis (Mtb) remains the leading cause of death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from a single infectious agent. The only licensed vaccine, Bacillus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Calmette-Guérin (BCG), was developed over a century ago and does not provide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consistent protection against pulmonary tuberculosis (TB). Efforts to develop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more effective vaccines are hindered by an incomplete understanding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correlates of protection and by the pathogen's sophisticated immune-evasion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strategies. Mtb systematically undermines host defenses, reprograms host cell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biology, and interferes with cell-cell communication to establish a permissive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niche and sustain chronic infection. An effective vaccine must elicit immune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responses capable of overcoming these bacterial strategies across diverse host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pathogen backgrounds. Traditional approaches focused on boosting T cell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responses have proven inadequate. In this review, we summarize innate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adaptive immune mechanisms that contain Mtb, examine how bacterial immune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subversion and host-pathogen heterogeneity complicate vaccine design,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highlight emerging concepts and strategies to guide TB vaccine development.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10.3390/vaccines14050414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PMC13211429</w:t>
      </w:r>
    </w:p>
    <w:p w:rsidR="008F6301" w:rsidRPr="008F6301" w:rsidRDefault="00731D1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42188784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1D17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8F6301" w:rsidRPr="00731D17">
        <w:rPr>
          <w:rFonts w:ascii="宋体" w:eastAsia="宋体" w:hAnsi="宋体" w:cs="宋体"/>
          <w:b/>
          <w:color w:val="FF0000"/>
          <w:szCs w:val="24"/>
        </w:rPr>
        <w:t>. Diseases. 2026 May 14;14(5):172. doi: 10.3390/diseases14050172.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in Central and Eastern Europe: Implementation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Maturity of Whole-Genome Sequencing for Surveillance.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Baiceanu D(1)(2), Chivu LI(3), Coriu RM(1)(4), Stoichita A(1)(2), Panciu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TC(1)(2), Zaharia DC(5)(6), Mahler B(5)(6), Matei A(7), Ibraim E(2), Manolescu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LSC(4)(8).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(1)Doctoral School, Faculty of Medicine, Carol Davila University of Medicine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Pharmacy, 020021 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Research, Marius Nasta Institute of Pneumology, 050159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Pathophysiology, Faculty of Midwifery and Nursing, Carol Davila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of Medicine and Pharmacy, 020021 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(4)Clinical Laboratory of Medical Microbiology, Marius Nasta Institute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Pneumology, 050159 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Cardio-Thoracic Pathology, Faculty of Medicine, Carol Davila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of Medicine and Pharmacy, 020021 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(6)Department of Pulmonology, Marius Nasta Institute of Pneumology, 050159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(7)Department of Endocrinology, Faculty of Medicine, Grigore T. Popa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Medicine and Pharmacy, 700115 Iasi,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(8)Department of Fundamental Sciences, Faculty of Midwifery and Nursing, Carol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Davila University of Medicine and Pharmacy, 020021 Bucharest,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BACKGROUND/OBJECTIVES: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remains a major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public health challenge in the WHO European Region, which reports the highest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global proportion of rifampicin-resistant and MDR-TB cases. Whole-genome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sequencing (WGS) has emerged as a key tool for improving drug-resistance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detection and supporting molecular surveillance. However, the level of genomic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implementation across Central and Eastern Europe (CEE) remains insufficiently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characterized. This scoping review aimed to evaluate the use of WGS for MDR-TB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CEE countries and to classify implementation maturity using a predefined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framework (L0-L4).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structured search of PubMed/MEDLINE and Web of Science identified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original studies published in English between 2015 and 2026 reporting genomic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applications in MDR-TB across 13 predefined CEE countries. Data were extracted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 sequencing approaches, resistance prediction, transmission analysis,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monitoring of new or repurposed drugs, bioinformatic pipelines, and programmatic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integration. Countries were categorized according to a five-level maturity model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based on documented capacity, scope of application, and integration into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national tuberculosis programs (NTPs).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Twenty-eight studies were included. WGS was used in 23/28 studies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(82.1%), predominantly for genomic resistance prediction (25/28). Transmission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analysis was reported in 19/28 studies, with heterogeneous single nucleotide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polymorphism (SNP) thresholds and clustering methodologies. Monitoring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resistance to new or repurposed drugs was described in 8/28 studies. No country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achieved Level L4 (formally integrated genomic surveillance). Four countries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were classified as L3 and nine as L2, while no L0 or L1 settings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identified.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Countries in Central and Eastern Europe demonstrate increasing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operational use of WGS for MDR-TB, primarily driven by clinical 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prediction. However, the lack of formal integration into national surveillance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systems highlights a persistent gap between technological adoption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structured public health implementation. Strengthening programmatic integration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methodological standardization is essential for advancing genomic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surveillance of MDR-TB in the region.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DOI: 10.3390/diseases14050172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PMC13206188</w:t>
      </w:r>
    </w:p>
    <w:p w:rsidR="008F6301" w:rsidRPr="008F6301" w:rsidRDefault="00731D1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42187884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1D17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8F6301" w:rsidRPr="00731D17">
        <w:rPr>
          <w:rFonts w:ascii="宋体" w:eastAsia="宋体" w:hAnsi="宋体" w:cs="宋体"/>
          <w:b/>
          <w:color w:val="FF0000"/>
          <w:szCs w:val="24"/>
        </w:rPr>
        <w:t>. Diseases. 2026 Apr 29;14(5):157. doi: 10.3390/diseases14050157.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Depressive Symptoms in Pediatric Tuberculosis: A Retrospective Two-Time-Point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Observational Study.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Mihailov OM(1)(2), Stav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ă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 Matei L(1), 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Ț</w:t>
      </w:r>
      <w:r w:rsidRPr="008F6301">
        <w:rPr>
          <w:rFonts w:ascii="宋体" w:eastAsia="宋体" w:hAnsi="宋体" w:cs="宋体"/>
          <w:color w:val="000000" w:themeColor="text1"/>
          <w:szCs w:val="24"/>
        </w:rPr>
        <w:t>ocu G(1), Lu</w:t>
      </w:r>
      <w:r w:rsidRPr="008F6301">
        <w:rPr>
          <w:rFonts w:ascii="Cambria" w:eastAsia="宋体" w:hAnsi="Cambria" w:cs="Cambria"/>
          <w:color w:val="000000" w:themeColor="text1"/>
          <w:szCs w:val="24"/>
        </w:rPr>
        <w:t>ț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enco V(1), Popovici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CG(1)(2), Mihailov R(1).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(1)Faculty of Medicine and Pharmacy, Research Center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Medical-Pharmaceutical Field, "Dunarea de Jos" University, 800008 Galati,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(2)Pneumophthisiology Hospital "Sfântul Spiridon", 800189 Galati, Romania.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(TB) in children is associated not only with infectious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burden but also with potential psychological distress, which remains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insufficiently explored. The aim of this study was to evaluate the pattern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evolution of depressive symptoms in pediatric TB patients during treatment using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 structured screening approach.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conducted a retrospective observational study including 190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pediatric patients aged 7-18 years diagnosed with tuberculosis between 2019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2021. Depressive symptoms were assessed at two time points, namely at diagnosis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(T0) and at first follow-up (T1), using a 10-item structured clinical screening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 xml:space="preserve">tool routinely applied in practice. A threshold of ≥50% affirmative responses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was used to identify patients with suspected depressive symptoms. The Children's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Depression Inventory (CDI) was administered to patients with positive screening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results, according to standard clinical protocols. Descriptive and comparative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analyses were performed to evaluate changes over time.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high proportion of patients screened positive for depressive symptoms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at baseline (T0). At follow-up (T1), a reduction in the proportion of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suspected depressive symptoms was observed; however, a substantial number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patients continued to report symptoms suggestive of emotional distress. Most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symptom changes between T0 and T1 were not statistically significant, with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exception of decreased appetite, which showed a modest improvement. The overall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pattern suggests persistence of symptoms in a subset of patients over time.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These findings suggest that symptoms indicative of psychological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distress are common among pediatric TB patients and may persist during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treatment. However, given the use of a non-validated screening tool and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retrospective design, the results should be interpreted with caution. The study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highlights the potential value of systematic psychological assessment in this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population and supports the need for further research using validated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instruments.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10.3390/diseases14050157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PMC13205410</w:t>
      </w:r>
    </w:p>
    <w:p w:rsidR="008F6301" w:rsidRPr="008F6301" w:rsidRDefault="00731D17" w:rsidP="008F6301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42187869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1D17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8F6301" w:rsidRPr="00731D17">
        <w:rPr>
          <w:rFonts w:ascii="宋体" w:eastAsia="宋体" w:hAnsi="宋体" w:cs="宋体"/>
          <w:b/>
          <w:color w:val="FF0000"/>
          <w:szCs w:val="24"/>
        </w:rPr>
        <w:t xml:space="preserve">. J Public Health Res. 2026 May 22;15(2):22799036261451534. doi: </w:t>
      </w:r>
    </w:p>
    <w:p w:rsidR="008F6301" w:rsidRPr="00731D17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731D17">
        <w:rPr>
          <w:rFonts w:ascii="宋体" w:eastAsia="宋体" w:hAnsi="宋体" w:cs="宋体"/>
          <w:b/>
          <w:color w:val="FF0000"/>
          <w:szCs w:val="24"/>
        </w:rPr>
        <w:t>10.1177/22799036261451534. eCollection 2026 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Incidence and predictors of tuberculosis among adult diabetes mellitus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western Amhara comprehensive specialized hospitals, northwest Ethiopia.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multicenter retrospective follow-up study.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Beyene JA(1), Kassie ZM(2), Derseh NM(3), Nigatu SG(3), Mekonnen FA(3), Abebe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AD(4), Ferede YA(5), Zeleke AM(6), Tassew WC(7).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(1)Department of Epidemiology, Teda Health Science College, Gondar,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(2)Central Gondar Zone Health Department, Amhara National Health Bureau, Gondar,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Institute of Public Health,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College of Medicine and Health Sciences, University of Gondar, Gondar,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Teda Health Science College, Gondar,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Reproductive Health, Teda Health Science College, Gondar,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(6)Department of Midwifery, College of Health Science, Debark University,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Debark,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(7)Department of Medical Nursing, Teda Health Science College, Gondar, Ethiopia.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morbidity and mortality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worldwide, and Ethiopia is among the 30 high TB-burden countries. People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diabetes mellitus (DM) have a 2-3 times higher risk of developing TB than those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without DM. However, the incidence and predictors of TB among adults with DM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western Amhara region remain unclear. This study aimed to determine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incidence rate and predictors of TB among adult DM patients.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multi-center, institution-based retrospective follow-up study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conducted among 750 adult DM patients. Bivariate and multivariate Cox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proportional hazards models were used to identify predictors of TB. Variables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a p-value &lt; 0.05 in the multivariate analysis were considered independent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predictors..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Among 750 participants, 67 (8.9%) developed TB, with an incidence rate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27 per 1,000 person-years of observation (95% CI: 17.8-28.8). Significant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predictors of TB included body mass index (BMI) &lt; 18.5 kg/m2 (AHR = 1.87; 95%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CI: 1.00-3.47), HIV positivity (AHR = 4.71; 95% CI: 2.68-8.26), cancer (AHR =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4.37; 95% CI: 1.54-12.39), chronic obstructive pulmonary disease (COPD) (AHR =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2.53; 95% CI: 1.23-5.21), and a history of close contact with TB patients (AHR =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6.53; 95% CI: 3.15-13.51)..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731D1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incidence of TB among adult DM patients in western Amhara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high. Low BMI, HIV infection, cancer, COPD, and close contact with TB patients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are significant predictors of TB in this population.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10.1177/22799036261451534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PMC13198679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42186573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E3F3D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8F6301" w:rsidRPr="004E3F3D">
        <w:rPr>
          <w:rFonts w:ascii="宋体" w:eastAsia="宋体" w:hAnsi="宋体" w:cs="宋体"/>
          <w:b/>
          <w:color w:val="FF0000"/>
          <w:szCs w:val="24"/>
        </w:rPr>
        <w:t xml:space="preserve">. Microb Pathog. 2026 May 24;217:108589. doi: 10.1016/j.micpath.2026.108589. </w:t>
      </w:r>
    </w:p>
    <w:p w:rsidR="008F6301" w:rsidRPr="004E3F3D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4E3F3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novel multiepitope peptide vaccine with intrinsic adjuvant confers protective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immunity in mice against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Sharma M(1), Kumar D(1), Bedi AK(1), Yadav P(2), Bhatt P(1), Kathait S(3), Basil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MV(3), Rani M(4), Kulshrestha R(4), Verma AK(2), Sharma M(1), Sharma S(5).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(1)DSKC BioDiscovery Lab, Department of Zoology, University of Delhi, Miranda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House,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(2)NanoBiotechnology Lab, Department of Zoology, Kirori Mal College,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Microbiology, Vallabhbhai Patel Chest Institute,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Delhi,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Pathology, Vallabhbhai Patel Chest Institute,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Delhi,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(5)DSKC BioDiscovery Lab, Department of Zoology, University of Delhi, Miranda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House, India. Electronic address: sadhna.sharma@mirandahouse.ac.in.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challenge with the only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licensed vaccine, Bacillus Calmette-Guérin (BCG). Latent tuberculosis serves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reservoir for TB infection. Over the past few years, protein subunit vaccines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have gained research attention due to their safety and versatility. This study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aimed to assess the protective efficacy of an immunoinformatically designed,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expressed, and purified synthetic peptide vaccine candidate, VC28, incorporating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epitopes from late-stage DosR proteins. The immunogenicity and protective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efficacy of the VC28 vaccine were assessed in BALB/c mice.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mice were immunized with VC28 alone or along with BCG. Effector,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memory or regulatory T cell markers and APC activation markers, along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Th1-type cytokines, were studied in immunized mouse splenocytes. Lung bacterial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load and pathology were studied after H37Rv challenge of immunized mice.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Increased frequency of effector and central memory T cells, along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increased antigen-specific IFN-γ producing CD4+ and CD8+ T cells, were seen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VC28 or BCG + VC28 immunized mice. Activated macrophages and dendritic cells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further caused an augmented adaptive response and release of Th1 (IL-2, IFN-γ,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TNF-α, CD40L) and Th17 (IL-17A) cytokines in immunized mice splenocyte culture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supernatants. A reduction in bacterial load and reduced lung pathology were also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observed in VC28 and BCG + VC28 immunized mice challenged with H37Rv Mtb strain.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VC28 and BCG + VC28 induced a robust antigen-specific immune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response and enhanced macrophage and DC activation, suppressed Mtb infection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alleviated lung damage compared to unimmunised and BCG groups. These findings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highlight the potential of VC28 as a vaccine candidate and adjuvant.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10.1016/j.micpath.2026.108589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42184873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E3F3D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8F6301" w:rsidRPr="004E3F3D">
        <w:rPr>
          <w:rFonts w:ascii="宋体" w:eastAsia="宋体" w:hAnsi="宋体" w:cs="宋体"/>
          <w:b/>
          <w:color w:val="FF0000"/>
          <w:szCs w:val="24"/>
        </w:rPr>
        <w:t>. IJID Reg. 2026 Apr 16;19:100901. doi: 10.1016/j.ijregi.2026.100901. eCollection 2026 Jun.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 resistance profile and species diversity in tuberculosis mycobacteria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isolated from patients with presumptive tuberculosis in Brazzaville, Republic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Elion Assiana DO(1)(2)(3)(4), Andzi Elenga V(1)(2), Ngassaki R(2), Mouzinga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FH(1)(2), Okemba-Okombi FH(2)(3)(5), Agbo Achimi Abdul JBP(6), Vouvoungui JC(1),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Dibamba Ndanga ME(6), Mfoumbi Ibinda GAR(6), Adegnika AA(6)(7)(8), Grobusch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MP(6)(7)(8)(9), Ahombo G(2), Ntoumi F(1)(7).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(1)Fondation Congolaise pour la Recherche Médicale, Brazzaville, Republic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(2)Faculté des Sciences et Techniques, Université Marien Ngouabi, Brazzaville,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(3)Programme National de Lutte Contre la Tuberculose, Brazzaville, Republic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(4)Laboratoire National de Référence des Mycobactéries, Brazzaville, Republic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(5)Service de Pneumologie, Centre Hospitalier Universitaire, Brazzaville,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(6)Centre de Recherches Médicales de Lambaréné (CERMEL), Lambaréné, Gabon.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(7)Institute for Tropical Medicine, University of Tübingen, Tübingen, Germany.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(8)German Center for Infection Research (DZIF), Tübingen, Germany.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(9)Center of Tropical Medicine and Travel Medicine, Department of Infectious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Diseases, Amsterdam University Medical Centers, location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Amsterdam, Amsterdam Public Health - Global Health, Amsterdam infection &amp;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Immunity, University of Amsterdam, Amsterdam, the Netherlands.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Speciation of tuberculosis (TB) causative organisms and 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sensitivity testing are important for TB management in high-TB burden countries,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such as the Republic of Congo. This study determined the species diversity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complex (MTBC) and non-tuberculous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mycobacterial isolates and their phenotypic drug profile circulating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Brazzaville, the Republic of 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 cross-sectional study involving 92 naïve patients with presumed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pulmonary TB hospitalized at the Makelekele Hospital between October 2018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October 2019. Liquid culture by the MGIT 960 system (Becton Dickinson)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applied for mycobacteria identification. Differentiation of MTBC organisms from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non-TB mycobacteria was done using the BD MGIT TBc Identification Test.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Species-level identification within the MTBC was performed using the Bruker HAIN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Line Probe Assay MTBC. Drug susceptibility testing was performed using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indirect proportion method on the BACTEC MGIT 960 system.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Of the 92 pulmonary TB presumptive enrolled, 48 (52.17%)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culture-positive. Among those, seven of 48 (14.6%) were non-tuberculous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 and 41 of 48 (85.4%) were identified as MTBC isolates. The MTBC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strains were 80% M. tuberculosis (33 of 41) and 20% Mycobacterium africanum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(eight of 41). Monoresistance was determined as to rifampicin 29.3% (12 of 41),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isoniazid 22% (nine of 41), ethambutol 26.8% (11 of 41), and streptomycin 4.88%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(two of 41), respectively. Multidrug resistance (isoniazid and rifampicin)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detected in 7.3% (three of 41).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4E3F3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finding highlights a predominance of M. tuberculosis, alongside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notable presence of M. africanum and non-tuberculous mycobacteria.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observed resistance profile, characterized by high rates of monoresistance,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underscores the urgent need to strengthen diagnostic capacity, genomic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surveillance, and integrated prevention strategies to effectively monitor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contain the spread of drug-resistant MTBC and non-TB mycobacteria strains.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10.1016/j.ijregi.2026.100901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PMC13195763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42183577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E3F3D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8F6301" w:rsidRPr="004E3F3D">
        <w:rPr>
          <w:rFonts w:ascii="宋体" w:eastAsia="宋体" w:hAnsi="宋体" w:cs="宋体"/>
          <w:b/>
          <w:color w:val="FF0000"/>
          <w:szCs w:val="24"/>
        </w:rPr>
        <w:t xml:space="preserve">. IDCases. 2026 May 10;44:e02607. doi: 10.1016/j.idcr.2026.e02607. eCollection </w:t>
      </w:r>
    </w:p>
    <w:p w:rsidR="008F6301" w:rsidRPr="004E3F3D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4E3F3D">
        <w:rPr>
          <w:rFonts w:ascii="宋体" w:eastAsia="宋体" w:hAnsi="宋体" w:cs="宋体"/>
          <w:b/>
          <w:color w:val="FF0000"/>
          <w:szCs w:val="24"/>
        </w:rPr>
        <w:lastRenderedPageBreak/>
        <w:t>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Thoracoscopic crush biopsy unmasking drug resistant extrapulmonary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Patil P(1), Ghewade B(1), Jadhav U(2), Toshniwal A(1), Soni A(1).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Higher Education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Research (DMIHER), Sawangi (Meghe), Wardha,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Datta Meghe Medical College, Datta Meghe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Institute of Higher Education and Research (DMIHER), Sawangi (Meghe), Wardha,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health concern with extrapulmonary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manifestations contributing to approximately 15-20% of cases in immune-competent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hosts. In 2022, National Tuberculosis Elimination Program (NTEP) reported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multidrug resistance in 2.5% of new tuberculosis cases and 13% in previously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treated cases. Among extrapulmonary tuberculosis pleural tuberculosis is one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most common forms. It becomes a diagnostic challenge when microbiological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tests are inconclusive. In most developing countries, antitubercular drugs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initiated empirically in patients on the basis of clinical decision. In today's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day and age, physicians emphasize more on evidence-based medicine practice.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report a case of a young man who presented with exudative pleural effusion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unresponsive to empirical antibiotics. Thoracoscopic pleural crush biopsy showed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granulomatous inflammation with caseating necrosis and acid-fast bacilli,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confirming tuberculous pleuritis that was multidrug resistant. This case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illustrates the role of medical thoracoscopy in patients where suspicions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are raised without clear answers from the initial tests. Relying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only on standard antitubercular treatment may delay the detection of underlying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 resistance that is a growing public health challenge. Early tissue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 through thoracoscopy allowed timely identification of multidrug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resistance and directed proper management.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10.1016/j.idcr.2026.e02607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PMC13195273</w:t>
      </w:r>
    </w:p>
    <w:p w:rsid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42183398</w:t>
      </w:r>
    </w:p>
    <w:p w:rsidR="0036333A" w:rsidRPr="008F6301" w:rsidRDefault="0036333A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E3F3D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8F6301" w:rsidRPr="004E3F3D">
        <w:rPr>
          <w:rFonts w:ascii="宋体" w:eastAsia="宋体" w:hAnsi="宋体" w:cs="宋体"/>
          <w:b/>
          <w:color w:val="FF0000"/>
          <w:szCs w:val="24"/>
        </w:rPr>
        <w:t xml:space="preserve">. IDCases. 2026 May 6;44:e02597. doi: 10.1016/j.idcr.2026.e02597. eCollection </w:t>
      </w:r>
    </w:p>
    <w:p w:rsidR="008F6301" w:rsidRPr="004E3F3D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4E3F3D">
        <w:rPr>
          <w:rFonts w:ascii="宋体" w:eastAsia="宋体" w:hAnsi="宋体" w:cs="宋体"/>
          <w:b/>
          <w:color w:val="FF0000"/>
          <w:szCs w:val="24"/>
        </w:rPr>
        <w:t>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diagnostic trap: Malignant pericardial effusion mimicking 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pericarditis.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Rashmika M(1), Jadhav U(2), Ghewade B(2), Soni A(2), Mathur B(2).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(1)Datta Meghe Institute of Higher Education &amp; Research,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(2)Datta Meghe Institute of Medical Sciences - Wardha Campus,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middle-aged male with a history of treated pulmonary tuberculosis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industrial asbestos exposure complained of increasing dyspnea and chest pain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15 days. Upon examination, he was tachycardic (100/min), tachypneic (24/min),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hypotensive (100/60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mmHg), with raised jugular venous pressure and muffled heart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sounds. A respiratory examination revealed decreased breath sounds in the right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lung fields. Chest radiography (Fig. 1) demonstrated gross cardiomegaly with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globular cardiac silhouette suggestive of massive pericardial effusion, along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calcified pleural plaques on the right and post-tuberculous fibrotic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changes with volume loss in the right upper lobe. Transthoracic echocardiography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revealed a significant circumferential pericardial effusion (&gt;20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mm)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symptoms of cardiac tamponade, including right atrial and ventricular collapse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a plethoric inferior vena cava (Adler et al., 2025 [1]). Emergency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pericardiocentesis was performed. The aspirated fluid was haemorrhagic with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adenosine deaminase (ADA) level of 27.5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U/L, which was not supportive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tuberculous etiology (Porcel et al., 2010 [2]). Cytological examination revealed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malignant cells. Contrast-enhanced computed tomography (Fig. 2) of the chest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demonstrated a spiculated lesion in the left upper lobe. CT-guided biopsy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confirmed non-small cell lung carcinoma. Immunocytochemistry was positive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thyroid transcription factor-1, consistent with lung adenocarcinoma. This case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highlights a diagnostic challenge in tuberculosis-endemic regions, where prior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history can lead to anchoring bias. Both tuberculous and malignant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pericardial effusions may present similarly (Burazor et al., 2013 [3], Ben-Horin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et al., 2006 [4]). Haemorrhagic fluid with low ADA should prompt evaluation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malignancy. Early cytological analysis is critical, as it has significant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diagnostic and prognostic value in malignant pericardial effusion (Gornik et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al., 2005 [5]).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10.1016/j.idcr.2026.e02597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PMC13196442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42183394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E3F3D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8F6301" w:rsidRPr="004E3F3D">
        <w:rPr>
          <w:rFonts w:ascii="宋体" w:eastAsia="宋体" w:hAnsi="宋体" w:cs="宋体"/>
          <w:b/>
          <w:color w:val="FF0000"/>
          <w:szCs w:val="24"/>
        </w:rPr>
        <w:t xml:space="preserve">. JAAD Case Rep. 2026 Mar 13;72:76-79. doi: 10.1016/j.jdcr.2026.03.007. </w:t>
      </w:r>
    </w:p>
    <w:p w:rsidR="008F6301" w:rsidRPr="004E3F3D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4E3F3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Successful resolution of extensive tuberculosis verrucosa cutis with local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antituberculous therapy regime.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Galán Flores JL(1), Cabezas Echegoyen RV(2), Maza A(3), Flores de Galán F(4),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Mejía Rodríguez SA(5).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(1)Dermatology Resident (R4), Dermatology Center, National Zacamil Hospital "Dr.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Juan José Fernández", San Salvador, El Salvador.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(2)Dermatology Resident (R3), Dermatology Center, National Zacamil Hospital "Dr.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Juan José Fernández", San Salvador, El Salvador.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(3)Dermatopathology, Private Practice, San Salvador, El Salvador.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(4)Dermatology, Internal Medicine, Dermaplast Clinic, San Salvador, El Salvador.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(5)Pediatric Dermatology, Private Practice, San Salvador, El Salvador.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10.1016/j.jdcr.2026.03.007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PMC13191269</w:t>
      </w:r>
    </w:p>
    <w:p w:rsidR="008F6301" w:rsidRPr="008F6301" w:rsidRDefault="008F6301" w:rsidP="008F6301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42183097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>. Neurohospitalist. 2026 May 22:19418744261453623. doi: 10.1177/19418744261453623. Online ahead of print.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Images in Neurology: Cortical Encephalitis in CNS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Gupta P(1), Fatima S(1), Gupta P(2), Chowdhury D(1).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(1)Department of Neurology, GIPMER,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(2)Department of Radiology, GIPMER,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53-year-old man who had defaulted on treatment for clinically diagnosed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leprosy presented with four-month history of low-grade fever and progressive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cognitive impairment. He started having left focal motor seizures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progressive left hemiparesis, followed by right focal seizures and right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hemiparesis prior to hospital admission. Examination revealed axillary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lymphadenopathy along with asymmetric (Left &gt; Right) quadriparesis.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Cerebrospinal fluid (CSF) evaluation did not reveal pleocytosis 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hypoglycorrhachia with negative infective and inflammatory workup. Magnetic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Resonance Imaging (MRI) was suggestive of abnormal signals in the cerebral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cortices with swelling and a paraspinal abscess (Figure). Paraspinal tap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Culture negative with Cartridge based nucleic Acid Amplification test (CBNAAT)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Positive for Mycobacterium Tuberculosis. Axillary lymph node biopsy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suggestive of caseous necrosis. He was started on Anti-Tubercular Therapy (ATT)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Multi Drug Therapy (MDT) for Leprosy and steroids along with anti-seizure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medications (ASM) with significant clinical and radiological improvement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follow up. During his follow up he was ambulatory and independent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intermediate term. Unfortunately, he contracted pneumonia in follow up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succumbed to sepsis related complications. Parenchymal involvement in the form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cortical encephalitis/cerebritis is an extremely rare presentation of CNS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tuberculosis, characterised by T2/FLAIR hyperintense lesions with patchy 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gyriform enhancement.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10.1177/19418744261453623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PMC13197327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42183082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Ther Adv Infect Dis. 2026 May 21;13:20499361261449091. doi: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10.1177/20499361261449091. eCollection 2026 Jan-Dec.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Cutaneous tuberculosis with features suggestive of scrofuloderma masquerading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hidradenitis suppurativa: a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Raj M(1), Suvvari TK(2)(3), Thomas V(4)(3), Krishnan R G A(5), Dnyate AN(6),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Thaddaeus RC(6), Kandathil NT(6), Singh T(7).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(1)General Hospital, Trivandrum, Kerala,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(2)Rangaraya Medical College, Kakinada, Andhra Pradesh,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(3)Infectious Diseases Research Group, Squad Medicine and Research (SMR),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Amadalavalasa,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(4)Tbilisi State Medical University, Nustbidze 26b, Tbilisi 0177, Georgia.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(5)Government Medical College, Thiruvananthapuram, Kerala,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(6)Tbilisi State Medical University, Tbilisi, Georgia.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(7)Odessa National Medical University, Odessa 65082, Ukraine.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Scrofuloderma is a form of cutaneous tuberculosis that results from the spread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infection from an underlying focus, most commonly lymph nodes or bone, to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overlying skin. It shares overlapping features with various other cutaneous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diseases, such as hidradenitis suppurativa. We report a 47-year-old woman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presenting with a 4-year history of anterior chest swelling and a 2-year history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a right axillary mass that had ruptured spontaneously. The patient had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undergone multiple incisions and drainage procedures and received several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courses of antibiotics with limited success. Diagnostic investigations including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imaging, biopsy, and ultrasound-guided cartridge-based nucleic acid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amplification test supported a diagnosis of cutaneous tuberculosis with features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suggestive of scrofuloderma involving the right axilla. The patient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subsequently initiated on antitubercular therapy. Cutaneous tuberculosis should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 considered in the differential diagnosis of chronic or recurrent atypical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cutaneous lesions in regions with a high burden of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Plain Language Summary: Chest wall and armpit swellings caused by tuberculosis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mistaken for a common skin disease A 47-year-old woman presented with painful,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recurrent swellings on her chest and underarm, which were initially diagnosed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hidradenitis suppurativa, a chronic inflammatory skin condition. Despite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multiple courses of antibiotics and repeated surgical drainage, her symptoms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persisted and recurred, making management challenging. Further evaluation,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including imaging and laboratory analysis of fluid and tissue samples from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affected areas, revealed cutaneous tuberculosis. The specific form,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scrofuloderma, occurs when tuberculosis infection spreads from nearby lymph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nodes into the overlying skin. Following the correct diagnosis, the patient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started on standard anti-tuberculosis therapy, leading to clinical improvement.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case highlights how tuberculosis can mimic other chronic skin diseases,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in regions where tuberculosis is common. It emphasizes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importance of reconsidering the diagnosis in patients who do not respond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conventional treatment. Early and accurate identification of the underlying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cause can prevent unnecessary procedures, reduce inappropriate antibiotic use,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ensure timely initiation of effective therapy.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10.1177/20499361261449091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PMC13195225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42182972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Open Forum Infect Dis. 2026 Apr 22;13(5):ofag234. doi: 10.1093/ofid/ofag234.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Real-World Outcomes of Chemiluminescence Immunoassay Implementation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Mycobacterium tuberculosis Infection Screening.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Wilber E(1)(2), Schechter MC(1)(2), Rebolledo PA(1)(2)(3), Kandiah S(1)(2),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Aldred B(1)(2), Wang YF(2)(4), Ray SM(1)(2).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Emory University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School of Medicine, Atlanta, Georgia,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(2)Grady Health System, Atlanta, Georgia,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(3)Hubert Department of Global Health, Rollins School of Public Health, Emory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Atlanta, Georgia,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Laboratory Medicine, Emory University School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Medicine, Atlanta, Georgia,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Fully automated interferon gamma release assays based on chemiluminescence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immunoassay promise more efficient testing for tuberculosis infection but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increase rates of positive test results when compared with semiautomated assays.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report an increase in borderline-positive interferon gamma release assay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results (87.8% relative increase; 95% CI, 31.1%-170.0%), which led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modifications in clinical care following chemiluminescence immunoassay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10.1093/ofid/ofag234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PMC13196865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42182845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Open Forum Infect Dis. 2026 May 12;13(5):ofag268. doi: 10.1093/ofid/ofag268.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Performance of TB Antigen-Based Skin Tests Amongst Healthcare Workers-Sevagram,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India, 2023-2024.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Shivkumar PV(1), Rannaware A(2), Deshmukh RD(3), Bhide SM(2), Deotale VS(1),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Jain J(1), Mundra A(1), Kaipilyawar S(2), Khaparde S(2), Yeldandi V(2), Sandhu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H(3), Date A(4), Narang P(1), Smith JP(4), Moonan PK(4), Ho CS(4), Garg BS(1).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(1)Mahatma Gandhi Institute of Medical Sciences and Kasturba Hospital Sevagram,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(2)SHARE INDIA, Hyderabad,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(3)Division of Global HIV and TB, U.S. Centers for Disease Control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Prevention, New Delhi,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(4)Division of Global HIV and TB, U.S. Centers for Disease Control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Prevention, Atlanta, Georgia,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infection among healthcare workers poses a major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occupational health risk in resource-limited, high-burden settings. SIILTIBCY®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(CY-TB) is a novel antigen-based skin test for TBI that may offer a simpler,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low-cost, field-deployable alternative to laboratory-based interferon-gamma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release assays such as QuantiFERON-TB® Gold In-Tube Plus (QFT).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estimate TBI prevalence among HCWs at Mahatma Gandhi Institute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Medical Sciences/Kasturba Hospital Sevagram (MGIMS) and evaluate the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performance of CY-TB compared to QFT.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a prospective cohort at MGIMS, consenting HCWs without TB disease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underwent both CY-TB and QFT testing during July 2023-June 2024.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performance of CY-TB was assessed using QFT as the reference standard.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Of 2071 HCWs offered screening, 1753 (84.6%) consented and 1338 (76.3%)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had paired test results. The median age was 29 years (IQR: 19.5, 38.5); 63%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female. Overall prevalence of TB infection was 28.5% (95% CI 26.1-31.0). CY-TB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sensitivity and specificity were 76.4% (95% CI 71.6-80.7) and 97.0% (95% CI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95.7-97.9), respectively. The positive and negative predictive values were 90.9%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91.1%.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CY-TB performance was comparable to QFT, suggesting it may be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practical, low-cost tool for TB infection screening in resource-limited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healthcare settings.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Published by Oxford University Press on behalf of Infectious Diseases Society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America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10.1093/ofid/ofag268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PMC13197203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42182841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>. J Thorac Dis. 2026 Apr 30;18(4):378. doi: 10.21037/jtd-2025-1524. Epub 2026 Mar 20.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Transthoracic ultrasound features to differentiate tuberculous from malignant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pleural effusion: development of a machine learning-based clinical prediction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model.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Kho SS(1), Law WKB(2), Nyanti LE(3)(4), Tan SH(5), Huan NC(4), Lee CP(6), Sirol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Aflah SS(7), Ng KL(8), Soo CI(9), Teoh SK(1), Chai CS(1), Tie ST(1), Ho RL(4),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Ramarmuty HYD(4), Tan HX(6), Tan CY(7), Aziz AA(10).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(1)Division of Respiratory Medicine, Sarawak General Hospital, Ministry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Health Malaysia, Kuching,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(2)Digital Health Research &amp; Innovation, Institute for Clinical Research,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National Institutes of Health, Ministry of Health Malaysia, Shah Alam,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(3)Medical Department, Faculty of Medicine and Health Sciences, Universiti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Malaysia Sabah, Kota Kinabalu,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Queen Elizabeth Hospital, Ministry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Health Malaysia, Kota Kinabalu,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(5)Clinical Research Centre, Sarawak General Hospital, Institute for Clinical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Research, National Institutes of Health, Ministry of Health Malaysia, Kuching,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(6)Department of Pulmonology, Serdang Hospital, Ministry of Health Malaysia,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Selangor,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Respiratory Medicine, Institut Perubatan Respiratori, Ministry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Health Malaysia, Kuala Lumpur,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(8)Division of Respiratory Medicine, Department of Medicine, Melaka Hospital,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Ministry of Health Malaysia, Melaka,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(9)Division of Respiratory Medicine, Department of Medicine, University Malaya,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Kuala Lumpur,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(10)Department of Radiology, Hospital Sultanah Aminah, Ministry of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Malaysia, Johor Bahru, Malaysia.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Tuberculous pleural effusion (TBE) and malignant pleural effusion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(MPE) are the most common causes of exudative pleural effusion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tuberculosis-endemic regions. This study evaluates transthoracic ultrasound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(TUS) features of TBE vs. MPE and incorporates clinical and pleural fluid (Pf)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parameters into a machine learning-based random forest (RF) model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differentiation.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prospective observational study was conducted over 6 months across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six tertiary hospitals in Malaysia, involving patients undergoing diagnostic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medical thoracoscopy (MT). Diagnostic confidence for TBE and MPE was determined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based on final thoracoscopic diagnosis. Logistic regression and RF models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applied to predefined clinical, imaging, and laboratory variables.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Among 187 recruited patients, 132 (70 TBE and 62 MPE) subjects with 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least moderate diagnostic confidence were analyzed. On TUS, TBE was more likely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be non-hyperechoic, complex, and loculated, with the presence of fibrin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less pleural thickening, while MPE showed hyperechoic effusion and hemidiaphragm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nodules. Independent predictors for TBE included younger age [adjusted odds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ratio (aOR) =0.94], presence of fibrin (aOR =2.86), lower Pf lactate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dehydrogenase (LDH) (aOR =0.996), and higher Pf adenosine deaminase (ADA) (aOR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=1.10). Without Pf ADA, these parameters, along with the absence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hemidiaphragm nodules (aOR =0.33), remained significant for TBE prediction.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RF model outperformed logistic regression (92.6% vs. 87.9% accuracy), even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without Pf ADA.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1839C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TUS parameters can aid in differentiating TBE from MPE. The RF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model demonstrated superior diagnostic performance, offering a potential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point-of-care tool, even in the absence of Pf ADA.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10.21037/jtd-2025-1524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PMC13190023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42182699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bioRxiv [Preprint]. 2026 May 16:2026.05.15.725484. doi: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10.64898/2026.05.15.725484.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Combined lactate- and phosphate-dependent cytoplasmic acidification drives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Mycobacterium tuberculosis growth arrest at acidic pH.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Kibiloski AP, Dechow SJ, Abdalla BJ, Murdoch HM, Tischler AD, Abramovitch RB.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cultured in minimal medium at acidic pH arrests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its growth when provided specific single carbon sources, including glycerol,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propionate, and lactate, a phenomenon we refer to as acid growth arrest.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define mechanisms of acid growth arrest on lactate, transposon mutants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suppress growth arrest were selected. Four mutants had insertions in phoT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one had an insertion in pstC2 , both components of a phosphate ABC transporter.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Mtb grows in minimal media supplemented with lactate at acidic pH when phosphate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 depleted, showing that Mtb growth arrest on lactate is dependent 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phosphate. The combination of lactate and phosphate at acidic pH causes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cytoplasmic acidification below pH 6.7 in wild type Mtb, but a phoT::Tn mutant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maintains a cytoplasmic pH of &gt;7.2. Membrane potential in wild type Mtb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slightly decreased by lactate in a dose-dependent manner but is higher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phoT::Tn mutant. Thus, acidic pH, phosphate, and lactate act together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dissipate proton motive force (PMF), a stress that is associated with acid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growth arrest. Transcriptional profiling further supports that lactate causes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PMF stress including induction of electron transport chain genes. The phoT::Tn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mutant grown in lactate at acidic pH upregulates the senX3 / regX3 regulon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using a regX3 mutant, we demonstrate that growth on lactate at low phosphate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requires regX3 . We propose a model where 1) the combined impact of acidic pH,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lactate, and phosphate drives cytoplasmic pH acidification and decreased PMF,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thus promoting acid growth arrest, and 2) low phosphate or a mutated phosphate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transporter causes upregulation of senX3 - regX3 , which may induce ESX-5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PPE/PE-based import mechanisms, thereby altering the mycomembrane or nutrient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uptake in a manner that promotes growth on lactate at acidic pH.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36333A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grows well on lactate as a sole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carbon source at neutral pH, but not at acidic pH. This study sought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understand why there is a pH-dependent growth restriction on lactate. A genetic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selection for mutants that can grow on lactate at acidic pH identified mutants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defective in phosphate transport. We found that limiting phosphate through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depleting extracellular availability or inactivating a phosphate transporter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promotes growth on lactate at acidic pH, and that this growth is dependent 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phosphate responsive two-component regulatory system SenX3-RegX3.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Furthermore, we show that lactate, phosphate, and acidic pH combine to cause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cytoplasmic pH acidification, a metabolic stress that is associated with acid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growth arrest on lactate.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10.64898/2026.05.15.725484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PMC13192937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42182487</w:t>
      </w:r>
    </w:p>
    <w:p w:rsidR="008F6301" w:rsidRPr="008F6301" w:rsidRDefault="008F6301" w:rsidP="008F6301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bioRxiv [Preprint]. 2026 May 15:2026.05.13.724664. doi: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10.64898/2026.05.13.724664.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vitro dormancy models improve ability to predict treatment response in severe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marmoset tuberculosis lesions.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Whiteley JJ, Greenstein T, Moraes MP, Budak M, Weiner DM, Abdi A, Fleegle JD,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Gomez F, Via LE, Barry CE, Sarathy J, Kirschner D, Dartois V, Aldridge BB.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lesions are structurally and physiologically heterogeneous,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creating microenvironments that restrict antibiotic penetration and alter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bacterial susceptibility. This heterogeneity remains a major impediment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shortening tuberculosis treatment, as it is difficult to predict which regimens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will sterilize bacteria in these hard-to-treat lesion niches. Many in vitro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systems and commonly used animal models fail to recapitulate the necrotic,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caseous lesion pathology associated with treatment failure and relapse. Here,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show that resource-efficient in vitro assays engineered to mimic key lesion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microenvironments, including those with lipid-rich, caseum-like matrices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controlled oxygenation and pH, generate drug-response metrics that predict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lesion-level treatment responses in a non-human primate model. We stratified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individual marmoset lesions by baseline 2-deoxy-2-[18F] fluoro-D-glucose ([18F]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FDG) positron emission tomography/computed tomography (PET/CT) features, then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quantified drug potency and interactions across three lipid-induced dormancy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(LIDs) conditions under both equipotent and lesion pharmacokinetic-informed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dosing schemes. LIDs-based and pharmacokinetic-informed measurements aligned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more closely with treatment responses in severe lesions than conventional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vitro data and recapitulated interaction patterns consistent with known regimen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performance. Integrating imaging-derived and in vitro features in multivariate,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sequential computational models improved predictive accuracy over baseline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imaging alone and identified a subset of informative in vitro metrics. Together,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these results establish a scalable framework linking lesion-mimicking assays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lesion-specific outcomes, enabling earlier, more cost-effective prioritization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pre-clinical regimens aimed at sterilizing hard-to-treat tuberculosis lesions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shortening therapy.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10.64898/2026.05.13.724664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PMC13192695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42182461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bioRxiv [Preprint]. 2026 May 15:2026.05.14.725218. doi: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10.64898/2026.05.14.725218.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Single-cell RNA sequencing reveals that host Glutamine Metabolism Inhibition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Enhances Macrophage Phagocytosis of Mycobacterium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Shi Y, Vicens LR, Teve M, Slusher B, Bishai WR, Parveen-Nesson 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Macrophages are crucial for host defense against the pathogen. However,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pathogens such as Mycobacterium tuberculosis (Mtb) have evolved mechanisms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alter macrophage physiology and exploit these cells as their primary niche. Mtb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-infected macrophages upregulate several metabolic pathways including glutamine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metabolism. We previously showed that inhibiting glutamine metabolism with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pleiotropic glutamine metabolism antagonist prodrug JHU083 has dual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antibacterial and immunomodulatory effects in a mouse model of tuberculosis.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present study, using single-cell RNA sequencing and LS-MS/MS metabolomics,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showed that JHU083-mediated glutamine metabolism inhibition increased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population of interstitial macrophages in Mtb -infected lungs. JHU083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also increased inflammatory signatures while lowering immunosuppressive markers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on these macrophages. Metabolically, these macrophages exhibited marked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depletion of complex lipids, accumulation of free fatty acids, and increased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expression of transcripts associated with the β-oxidation pathway. Additionally,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JHU083-treatment also improved phagocytic activity of macrophages, as measured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by using fluorescent E. coli as a bait. In conclusion, JHU083-mediated glutamine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metabolism inhibition metabolically reprograms macrophages, increasing both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their lipid utilization as well as phagocytic activity, potentially driving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their antimycobacterial activity that we had observed earlier.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10.64898/2026.05.14.725218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PMC13192944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42182385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1839C1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8F6301" w:rsidRPr="001839C1">
        <w:rPr>
          <w:rFonts w:ascii="宋体" w:eastAsia="宋体" w:hAnsi="宋体" w:cs="宋体"/>
          <w:b/>
          <w:color w:val="FF0000"/>
          <w:szCs w:val="24"/>
        </w:rPr>
        <w:t xml:space="preserve">. bioRxiv [Preprint]. 2026 May 11:2026.05.11.724220. doi: </w:t>
      </w:r>
    </w:p>
    <w:p w:rsidR="008F6301" w:rsidRPr="001839C1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1839C1">
        <w:rPr>
          <w:rFonts w:ascii="宋体" w:eastAsia="宋体" w:hAnsi="宋体" w:cs="宋体"/>
          <w:b/>
          <w:color w:val="FF0000"/>
          <w:szCs w:val="24"/>
        </w:rPr>
        <w:t>10.64898/2026.05.11.724220.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Activity of a three-phage combination against Mycobacterium tuberculosis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disease-relevant conditions.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Janssen S, Larsen SE, Torres MP, Beldjenna M, Guerrero Bustamante CA, Florian I,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Smytheman T, Guo T, van Wijk RC, Hatfull GF, Diacon AH, Coler RN, van Ingen J.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Phage therapy offers promise to combat antimicrobial resistance, including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(TB). Understanding phage activity against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adapted to physiologic microenvironments, such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 hypoxia and acidity in granulomas, is essential since these conditions induce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non-replicating states. We evaluated a phage combination against Mtb under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hypoxic, acidic (pH 5.5), and stationary-phase conditions in vitro .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planktonic Mtb growth conditions, phage concentrations increased around day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seven followed by a significant reduction in Mtb H37Rv load, which was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maintained over 31 days. Phage addition prevented regrowth was observed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rifampicin and isoniazid alone. Individual phage stability was differentially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affected by acidic media conditions, resulting in variability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antimycobacterial activity. In hypoxic conditions and stationary growth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experiments, phage titers remained stable over time with no change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mycobacterial load compared to controls. Model-based predictions were able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adequately capture phage-mycobacterial interactions with and without rifampicin.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lack of antimycobacterial activity in assays with non-replicating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 suggest that phages need actively replicating mycobacteria to exert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lytic activity. Stable phage concentrations in assays with non-replicating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mycobacteria suggests low grade phage replication in these conditions.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Established models can support future study design through simulations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different experimental scenarios.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10.64898/2026.05.11.724220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PMC13192880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42182291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10373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8F6301" w:rsidRPr="00410373">
        <w:rPr>
          <w:rFonts w:ascii="宋体" w:eastAsia="宋体" w:hAnsi="宋体" w:cs="宋体"/>
          <w:b/>
          <w:color w:val="FF0000"/>
          <w:szCs w:val="24"/>
        </w:rPr>
        <w:t xml:space="preserve">. Front Antibiot. 2026 May 7;5:1769369. doi: 10.3389/frabi.2026.1769369. </w:t>
      </w:r>
    </w:p>
    <w:p w:rsidR="008F6301" w:rsidRPr="00410373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41037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Antimycobacterial peptides as natural therapeutics for tuberculosis: mechanisms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structural features.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Pritam P(1), Das S(1), Behera SK(1), Sahoo M(1), Subudhi L(2), Mohapatra S(2),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Panda AK(1)(3).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(1)Environmental Science Laboratory, School of Applied Sciences, Kalinga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Institute of Industrial Technology, Deemed to be University, Bhubaneswar, 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(2)Centre for Biotechnology, Siksha O Anusandhan (Deemed to be University),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Bhubaneswar, 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(3)Centre for Water Research and Climate Change, Kalinga Institute of Industrial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Technology Deemed to Be University, Bhubaneswar, Odisha, 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disease tuberculosis, caused by Mycobacterium tuberculosis, is one of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leading causes of global human mortality. The rise of multidrug and extensively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drug-resistant strains of the pathogen and the limited efficacy of the BCG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vaccine is one of the major concerns worldwide. Conventional chemotherapy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is often very long and has several side effects. These factors lead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an urgent need for alternative, non-toxic therapeutic strategies with minimal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side effects. Antimycobacterial peptides (AMPs), are a class of natural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compounds that have shown a broad spectrum of anti-mycobacterial activity with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low propensity for the development of anti-mycobacterial resistance. This review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summarizes the current antimycobacterial peptides, highlighting their structural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features, physicochemical determinants, and their mechanism of action. Some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key peptides have been critically discussed with respect to their membrane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targeting mechanism. The role of structural modifications, such as disulfide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bonding, cyclization, hydrophobicity tuning, and post-translational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modifications, in enhancing antimycobacterial efficacy and stability is also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examined. Consequently, the broad mechanism of action of these peptides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their role in the development of anti-tuberculosis drugs have been emphasized.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article combines mechanistic and structural insights to show how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antimycobacterial peptides could become new anti-TB drugs. It also provides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guide for developing and improving peptide therapies for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 Pritam, Das, Behera, Sahoo, Subudhi, Mohapatra and Panda.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10.3389/frabi.2026.1769369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PMC13190582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42181962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410373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8F6301" w:rsidRPr="00410373">
        <w:rPr>
          <w:rFonts w:ascii="宋体" w:eastAsia="宋体" w:hAnsi="宋体" w:cs="宋体"/>
          <w:b/>
          <w:color w:val="FF0000"/>
          <w:szCs w:val="24"/>
        </w:rPr>
        <w:t>. Radiol Case Rep. 2026 May 14;21(8):3244-3248. doi: 10.1016/j.radcr.2026.04.019. eCollection 2026 Aug.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Role of computed tomography virtual bronchoscopy in a case of pulmonary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complicated by bronchopleural fistula and pyopneumothorax.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Miranti PI(1), Lubis MRS(1).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(1)Department of Radiology, Faculty of Medicine, Universitas Padjadjaran, West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Java,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Bronchopleural fistula (BPF) refers to an abnormal passage connecting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bronchial tree to the pleural cavity, which may arise from infection, trauma, 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post-surgical complications. When associated with tuberculosis (TB), its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insidious and slowly progressive nature often delays recognition, complicating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timely management. This case highlights a rare presentation of large tuberculous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peripheral bronchopleural fistula in a young adult, complicated by massive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pyopneumothorax and ultimately requiring pneumonectomy, a rare intervention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age group. The patient, on his fifth month of anti-tuberculosis therapy,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showed symptoms of fever, productive cough, weight loss, and respiratory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distress. Imaging revealed left-lung consolidation with "tree-in bud" nodule,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ground-glass opacity, together with extensive right-sided pyopneumothorax.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Chest computed tomography and virtual bronchoscopy confirmed a 19-mm fistulous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tract arising from the right secondary bronchus. In TB-related BPF, structural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lung damage may occur through ruptured cavities or erosion of caseating lymph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nodes, forming sinus tracts that permit persistent air and purulent drainage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into the pleural space. When conventional bronchoscopy is limited computed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tomography and virtual bronchoscopy provide reliable noninvasive visualization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of the fistula and airways, enabling accurate diagnosis and management planning.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10.1016/j.radcr.2026.04.019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PMC13196414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42181943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F87A3C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8F6301" w:rsidRPr="00F87A3C">
        <w:rPr>
          <w:rFonts w:ascii="宋体" w:eastAsia="宋体" w:hAnsi="宋体" w:cs="宋体"/>
          <w:b/>
          <w:color w:val="FF0000"/>
          <w:szCs w:val="24"/>
        </w:rPr>
        <w:t>. Radiol Case Rep. 2026 May 14;21(8):3262-3271. doi</w:t>
      </w:r>
      <w:r w:rsidR="00F87A3C">
        <w:rPr>
          <w:rFonts w:ascii="宋体" w:eastAsia="宋体" w:hAnsi="宋体" w:cs="宋体"/>
          <w:b/>
          <w:color w:val="FF0000"/>
          <w:szCs w:val="24"/>
        </w:rPr>
        <w:t xml:space="preserve">: 10.1016/j.radcr.2026.04.028. </w:t>
      </w:r>
      <w:r w:rsidR="008F6301" w:rsidRPr="00F87A3C">
        <w:rPr>
          <w:rFonts w:ascii="宋体" w:eastAsia="宋体" w:hAnsi="宋体" w:cs="宋体"/>
          <w:b/>
          <w:color w:val="FF0000"/>
          <w:szCs w:val="24"/>
        </w:rPr>
        <w:t>eCollection 2026 Aug.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Imaging insights into systemic tuberculosis with cardiac involvement: A rare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challenging case of tuberculous chronic constrictive pericarditis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myocarditis.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Jabri M(1)(2), Boulouiz S(1)(2)(3), Bazid Z(1)(2)(3), Ouafi NE(1)(2)(3), Ismaili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N(1)(2)(3).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(1)Faculty of Medicine and Pharmacy, Mohammed I University, Oujda, Morocco.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(2)Department of Cardiology, Mohammed VI University Hospital Mohammed 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Oujda, Morocco.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(3)Laboratory of Epidemiology, Clinical Research and Public Health, Faculty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Medicine and Pharmacy, Oujda, Morocco.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is a major public health challenge, primarily affecting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lungs. However, it can disseminate to any organ system, including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cardiovascular system. Among cardiac structures, the pericardium is the most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commonly affected, often leading to constrictive pericarditis, whereas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myocarditis remains rare. The clinical presentation of cardiac TB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heterogeneous and is frequently associated with extra cardiac manifestations,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complicating the diagnostic process, particularly in the absence of definitive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microbiological confirmation. In this context, advanced multimodal imaging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essential to improve diagnostic accuracy. We present a complex case of systemic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manifesting as chronic constrictive pericarditis, myocarditis, pleuritis,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chorioretinitis, and spondylodiscitis with a psoas abscess. A 21-year-old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patient was admitted with dyspnea, acute chest pain, progressive vision declines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persistent lower back pain. Imaging, notably cardiac magnetic resonance,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strongly suggested myopericardial TB associated with systemic involvement.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Nonetheless, microbiological and histopathological tests for TB were negative.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Given the high clinical suspicion of TB and the lack of other plausible causes,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anti-tuberculous therapy was initiated along with corticosteroids and heart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failure regimen. Pericardiectomy was subsequently performed. The patient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demonstrated significant improvement within 6 weeks, further supporting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 of TB. Considering the potentially life-threatening complications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cardiac TB, a high index of clinical suspicion, along with a comprehensive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multimodal imaging approach, is essential for early diagnosis, timely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intervention, and improved patient outcomes.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10.1016/j.radcr.2026.04.028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PMC13196356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42181941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F87A3C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8F6301" w:rsidRPr="00F87A3C">
        <w:rPr>
          <w:rFonts w:ascii="宋体" w:eastAsia="宋体" w:hAnsi="宋体" w:cs="宋体"/>
          <w:b/>
          <w:color w:val="FF0000"/>
          <w:szCs w:val="24"/>
        </w:rPr>
        <w:t>. Cureus. 2026 Apr 23;18(4):e107575. doi: 10.7759/c</w:t>
      </w:r>
      <w:r w:rsidR="00F87A3C" w:rsidRPr="00F87A3C">
        <w:rPr>
          <w:rFonts w:ascii="宋体" w:eastAsia="宋体" w:hAnsi="宋体" w:cs="宋体"/>
          <w:b/>
          <w:color w:val="FF0000"/>
          <w:szCs w:val="24"/>
        </w:rPr>
        <w:t xml:space="preserve">ureus.107575. eCollection 2026 </w:t>
      </w:r>
      <w:r w:rsidR="008F6301" w:rsidRPr="00F87A3C">
        <w:rPr>
          <w:rFonts w:ascii="宋体" w:eastAsia="宋体" w:hAnsi="宋体" w:cs="宋体"/>
          <w:b/>
          <w:color w:val="FF0000"/>
          <w:szCs w:val="24"/>
        </w:rPr>
        <w:t>Apr.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tuberculosis-Associated Serpiginous-Like Choroiditis Mimicking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Central Serous Chorioretinopathy: A Case Report.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Horowitz SA(1), Damasceno N(2), Rodrigues M(2), Alencar A(2), Damasceno E(3).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(1)Ophthalmology, Hospital Naval Marcilio Dias, Rio de Janeiro, BRA.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(2)Ophthalmology, Universidade Federal do Rio de Janeiro, Rio de Janeiro, BRA.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(3)Ophthalmology, Universidade Federal Fluminense, Niteroi, BRA.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report a case of a 40-year-old man with no comorbidities who presented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progressive vision loss in the right eye. Fundoscopy revealed peripapillary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posterior pole serpiginous-like lesions without overt vitritis. The central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optical coherence tomography revealed subretinal fluid consistent with central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serous chorioretinopathy, prompting treatment with spironolactone 100 mg daily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 two months, which did not improve the condition. In the meantime, a positive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tuberculin skin test indicated Mycobacterium tuberculosis infection, and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 of tuberculosis serpiginous-like choroiditis was assumed, leading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initiation of specific antitubercular therapy with progressive improvement.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Copyright © 2026, Horowitz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10.7759/cureus.107575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PMC13198160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42181358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103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Front Public Health. 2026 May 7;14:1799432. doi: 10.3389/fpubh.2026.1799432.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Assessing tuberculosis stigma: a pooled multi-country descriptive analysis of 17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high-burden countries using a standardised tool.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Mok WMP(1), Malar J(1), Soltan V(1), Smyth C(1), Ul Eman K(2), Subakti A(3),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Lobo R(4), Mukuhwa T(5), Tobaiwa D(6), Lunga M(7), Denysenko V(8), Kayowa B(7),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Garcia D(9), Chamreun CS(10).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(1)StopTB Partnership, Le Grand-Saconnex, Switzerland.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(2)Dopasi Foundation, Islamabad, Pakistan.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(3)Penabulu Foundation, Jakarta, Indonesia.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(4)TBpeople, Mumbai,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(5)Zvandiri, Mutare, Zimbabwe.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(6)Jointed Hands, Harare, Zimbabwe.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(7)Club des Amis Damien, Kinshasa, Democratic Republic of Congo.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(8)100% Life, Kyiv, Ukraine.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(9)Global TB Caucus, Austin, TX, United States.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(10)KHANA, Phnom Penh, Cambodia.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stigma continues to impede equitable access to prevention,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diagnosis, treatment, and care, undermining efforts to end the epidemic. Despite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commitments to eliminate TB stigma in the 2023 United Nations Political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Declaration on TB, implementation of evidence-based stigma reduction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interventions remains constrained by limited systematic and comparable data.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community-led paper describes findings from 17 national TB stigma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assessments conducted using validated stigma measurement scales and guided by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World Health Organization social-ecological model to generate cross-country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evidence for action. Across the 17 countries-representing 38% of the estimated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global TB burden in 2024-a total of 26,040 individuals participated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quantitative components. Participants included people with TB (56%, n = 14,685),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family members (18%, n 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4,662), community members living in the same areas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(16%, n 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>4,206), and healthcare workers (10%, n =</w:t>
      </w:r>
      <w:r w:rsidRPr="008F6301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2,487). The most frequently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reported contexts where people with TB reported stigma inhibited access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services were observed in the community (25%) and self-stigma (23%). These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followed by stigma in health facilities (18%), homes and families (18%),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workplaces (16%). Common drivers included self-isolation among people with TB,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concealment of TB status by families, community avoidance behaviours (e.g.,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reluctance to share food or drink), and healthcare workers' endorsement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forced isolation during treatment. Thirty percent (30%) of healthcare workers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reported experiencing stigma, mainly from colleagues. Stigma occurred most often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before presentation at health facilities-particularly during symptom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recognition, disclosure, and treatment initiation and adherence-and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disproportionately affected women and underserved populations. Although most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countries reported protective laws and policies-generally embedded in broader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 or constitutional frameworks rather than TB-specific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legislation-implementation and enforcement were frequently inadequate,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particularly regarding workplace protections, privacy, non-discrimination,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safeguards against involuntary isolation. These findings confirm that stigma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remains a major barrier to TB care and highlight the need to scale up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context-responsive stigma reduction strategies. Priorities include targeting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critical settings and stages of the TB care continuum, addressing prevalent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stigma drivers, strengthening enforcement of legal protections, prioritizing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disproportionately affected populations, and promoting meaningful co-creation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and leadership by people affected by TB.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Copyright © 2026 Mok, Malar, Soltan, Smyth, Ul Eman, Subakti, Lobo, Mukuhwa,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Tobaiwa, Lunga, Denysenko, Kayowa, Garcia and Chamreun.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10.3389/fpubh.2026.1799432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PMC13192366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42180484 [Indexed for MEDLINE]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EClinicalMedicine. 2026 May 13;95:103977. doi: 10.1016/j.eclinm.2026.103977.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Sputum scarcity and associated factors in people undergoing tuberculosis testing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South Africa, Uganda, India, and the Philippines: an analysis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cross-sectional observational data.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Nwamba WV(1), Okunola AO(1), Crowder R(2), Christopher DJ(3), Worodria W(4), Yu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C(5), Palmer Z(1), Ndlangalavu G(1), Naidoo D(1), Mitchell EMH(6), Marx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FM(7)(8), Cattamanchi A(2)(9), Theron G(1).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(1)DSI-NRF Centre of Excellence for Biomedical Tuberculosis Research, SAMRC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Genetics, Faculty of Medicine and Health Sciences, Stellenbosch University,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Tygerberg, Cape Town,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(2)Center for Tuberculosis and Division of Pulmonary and Critical Care Medicine,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 of California San Francisco, San Francisco,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(3)Department of Pulmonary Medicine, Christian Medical College, Vellore, India.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(4)World Alliance for Lung and Intensive Care, Kampala, Uganda.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College of Medicine, De La Salle Medical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Health Sciences Institute, Dasmariñas City, Cavite, The Philippines.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Institute of Tropical Medicine, Antwerp,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Belgium.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 and Tropical Medicine, Medical Faculty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Heidelberg, Heidelberg University, Heidelberg, Germany.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(8)South African Centre for Epidemiological Modelling and Analysis (SACEMA),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Center for Epidemic Response and Innovation, School of Data Science,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(9)Division of Pulmonary Diseases and Critical Care Medicine, University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California Irvine, Irvine, USA.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(TB) testing often excludes people who cannot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expectorate sputum. Non-sputum tests are a priority; however, there are limited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data on the frequency and characteristics of sputum scarcity, which will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influence the impact of non-sputum tests.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analysed adults with presumptive pulmonary TB recruited between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February 2018 and February 2024 from a multi-country study (South Africa,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Uganda, India, The Philippines; Cohort A, n = 2224), a South African cohort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(Cohort B, n = 2179), and a South African cohort of people living with HIV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(PLHIV) initiating antiretroviral therapy (ART) without syndromic selection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(Cohort C, n = 297). Participants provided sputum for Xpert MTB/RIF Ultra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(Ultra) and MGIT960 culture. Individuals unable to spontaneously produce sputum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 xml:space="preserve">(non-salivary, ≥1 ml) underwent induction. We performed multivariable regression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analysis and present adjusted ORs from LASSO to describe the relationship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variables with sputum scarcity. Separate sub-analysis was conducted for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variables with &gt;10% missing data.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>FINDINGS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: Overall, 13% (618/4700) people had sputum scarcity. Female sex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[adjusted odds ratio [(aOR) 1.58 (95% confidence interval (CI) 1.31, 1.91)],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culture-negativity [1.45 (1.02, 2.08)] were positively associated with sputum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scarcity. In Cohort A and B, country was also positively associated with sputum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scarcity: India [1.43 (1.07, 1.91) and The Philippines [7.16 (5.34, 9.61]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relative to South Africa. Smoking [0.61 (0.43, 0.88)], TB symptoms: cough [0.17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(0.13, 025)] and night sweats [0.71 (0.58, 0.86)] were negatively associated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sputum scarcity as well as previous TB [0.63 (0.47, 0.85)]. In people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TB, the only additional factor associated with sputum scarcity was, among PLHIV,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being on ART [3.70 (1.19, 11.46)] were positively associated with sputum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scarcity. Ultra sensitivity did not differ between induced and expectorated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sputum [84% (64, 95) vs. 89% (84, 93); p = 0.218].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People with sputum scarcity are more likely to be female, do not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smoke, have few symptoms and test culture-negative. Sputum scarcity also shows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geographic variation. Among people with TB, those on ART are more likely to be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sputum-scare. Sputum induction did not compromise Ultra sensitivity compared to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expectorated sputum. These findings highlight people who may benefit most from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non-sputum tests and the importance of such tests in people with milder disease.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FUNDING: R2D2 TB Network and EDCTP programmes supported by the EU.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10.1016/j.eclinm.2026.103977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PMC13195755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42180402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medRxiv [Preprint]. 2026 May 14:2026.05.11.26352914. doi: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10.64898/2026.05.11.26352914.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Targeted Tuberculosis (TB) Vaccination Strategies in the United States: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Modeling Study.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Rothman JE, Castro KG, Lopman BA, Gandhi NR, Nelson KN.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Tuberculosis (TB) incidence in the United States has remained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elevated above pre-pandemic levels since 2021, with over 85% of cases resulting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from reactivation of Mycobacterium tuberculosis ( Mtb ) infection. New vaccines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would prevent TB in adults are under development, but the potential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impact of a program prioritizing non-U.S.-born persons and persons with medical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comorbidities, including persons living with HIV (PLWH), has not been evaluated.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We developed a deterministic compartmental transmission model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simulates Mtb infection, transmission, and progression to TB in the U.S., both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 the general population and in key high-risk groups. We calibrated the model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to 2024 U.S. TB surveillance data and estimated annual cases prevented, percent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reduction in annual TB cases, and number needed to vaccinate (NNV, a measure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vaccine program efficiency) at equilibrium conditions for targeted vaccination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strategies under optimistic and plausible scenarios, varying assumptions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vaccine efficacy, duration of protection, and achieved vaccination coverage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high-risk groups.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Under an optimistic scenario, vaccinating PLWH, non-U.S.-born persons,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persons with medical comorbidities (all high-risk groups) prevented 5,385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cases per year (51·8% reduction, NNV = 366). Under a more conservative plausible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scenario, the same strategy prevented 1,348 cases per year (13·0% reduction, NNV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= 510). The efficiency and impact of targeting strategies we considered were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preserved across all sensitivity and uncertainty analyses.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Targeted vaccination of persons with Mtb infection in population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subgroups recognized to be at high-risk for TB can reduce incidence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substantially. Strategies that include non- U.S.-born persons and PLWH are most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efficient and impactful.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 xml:space="preserve">FUNDING: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American Lung Association, U.S. National Institutes of Health, and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Ferguson Fellowship.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10.64898/2026.05.11.26352914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PMC13193093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>PMID: 42180358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medRxiv [Preprint]. 2026 May 17:2026.05.13.26353093. doi: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10.64898/2026.05.13.26353093.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Potential limitations of community-wide strategy to treat Mycobacterium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Batabyal S, Urdahl K, Ganusov VV.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quarter of the world's population has immunologic evidence of past or present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infection ( MTBI ) detected as TST or IGRA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positivity. Community-based preventive treatment of individuals with MTBI has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resulted in transient decreases in TB cases, but its long-term effectiveness has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been controversial. Due to the likelihood that many of those with immune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responses to Mtb antigens may no longer harbor Mtb, widespread treatment of all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such individuals may result in unnecessary exposure to antibiotics. We raise an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additional concern that preventive treatment of individuals with MTBI, who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not at the risk of disease progression, may result in loss of protective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immunity, provided by the persistent infection, and enhanced risk of TB upon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re-exposure to Mtb. There is evidence from human cohorts and animal studies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prior exposure to Mtb confers protection against TB development upon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re-exposure, and that treatment of Mtb-infected animals often results in loss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protection. We build a novel epidemiological model of Mtb dynamics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progression to TB in a community allowing for protection afforded by MTBI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against exogenous reinfection-driven disease progression. We show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implementation of treatment of MTBI in the whole community will result 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reduction of TB cases but stopping the program may result in an increase in new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TB cases that may offset (or even exceed) benefits of the preventive treatment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program. Our results suggest that better understanding protective effects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provided by MTBI against progression to TB upon Mtb re-exposure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identification of Mtb-infected individuals who most benefit from preventive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treatment must be a priority before preventive treatment of asymptomatic MTBI is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widely implemented.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10.64898/2026.05.13.26353093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PMC13193087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42180342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medRxiv [Preprint]. 2026 May 13:2026.05.10.26352803. doi: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10.64898/2026.05.10.26352803.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HOW TO INTRODUCE A NEW TB VACCINE IN ADOLESCENTS AND ADULTS: Insights from Key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Stakeholders in Mozambique, Southern Africa.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Lima AV, Kim D, Acácio S, Fernandes Q, José B, Lopman B, García-Basteiro AL,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Nelson KN.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particularly in low-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middle-income countries such as Mozambique. To address this burden,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promising new preventive TB vaccines targeting adolescents and adults are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currently in phase III efficacy trials. This study aimed to assess stakeholders'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perspectives on priority high-risk groups, the challenges in reaching them,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potential strategies for delivering a TB vaccine. We conducted a qualitative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study using semi-structured interviews with members of the National TB Program,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the National Immunization Program, and the National Immunization Technical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Advisory Group. Data were collected between March and July 2024. Our findings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suggest that a TB vaccine program in Mozambique should prioritize individuals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with comorbidities, especially those living with HIV or diabetes, and close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contacts of TB patients, followed by healthcare workers, miners,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incarcerated populations. Although uptake is expected to vary across groups,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relatively high coverage was anticipated among people living with HIV, TB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contacts, and older adults, as well as healthcare workers, incarcerated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individuals, formal miners, and in-school adolescents. To improve uptake,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campaign-based strategies using mobile brigades were considered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approaches to expand coverage. Stakeholder perspectives highlight the importance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of prioritizing high-risk groups and adopting context-specific delivery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strategies to support the effective introduction of a TB vaccine in Mozambique.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10.64898/2026.05.10.26352803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PMC13193076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42180330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medRxiv [Preprint]. 2026 May 15:2026.05.11.26352950. doi: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10.64898/2026.05.11.26352950.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Number Needed to Vaccinate with a Novel Tuberculosis Vaccine to Prevent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Tuberculosis in High-Risk Populations, United States.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Rothman JE, Castro KG, Lopman BA, Gandhi NR, Nelson KN.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We estimated the number needed to vaccinate (NNV) with an M72/AS01 E -like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vaccine to prevent one tuberculosis case in U.S. high-risk groups. Targeted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vaccination of Mycobacterium tuberculosis -infected persons yielded NNVs of 217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(persons with HIV) to 2,486 (U.S.-born), within the range of established adult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vaccines.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AB010F">
        <w:rPr>
          <w:rFonts w:ascii="宋体" w:eastAsia="宋体" w:hAnsi="宋体" w:cs="宋体"/>
          <w:b/>
          <w:color w:val="000000" w:themeColor="text1"/>
          <w:szCs w:val="24"/>
        </w:rPr>
        <w:t xml:space="preserve">SUMMARY LINE: 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Targeted vaccination of Mycobacterium tuberculosis -infected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high-risk persons with an M72/AS01 E -like vaccine could prevent one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case per 217 (HIV) to 2,486 (U.S.-born) persons vaccinated, within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the range of established adult vaccines.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10.64898/2026.05.11.26352950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PMC13193084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42180324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AB010F" w:rsidRDefault="0036333A" w:rsidP="008F630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8F6301" w:rsidRPr="00AB010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May 6;44:100616. doi: </w:t>
      </w:r>
    </w:p>
    <w:p w:rsidR="008F6301" w:rsidRPr="00AB010F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AB010F">
        <w:rPr>
          <w:rFonts w:ascii="宋体" w:eastAsia="宋体" w:hAnsi="宋体" w:cs="宋体"/>
          <w:b/>
          <w:color w:val="FF0000"/>
          <w:szCs w:val="24"/>
        </w:rPr>
        <w:t>10.1016/j.jctube.2026.100616. eCollection 2026 Aug.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Evaluation of the laboratory performance of MolecuTech®REBA MTB-MDR kit for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detection of multidrug resistant tuberculosis.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Son ES(1), Lee JI(1), Kim JH(2), Cho E(1), Kee MK(1), So S(2), Lee JS(1).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(1)ITRC (International Tuberculosis Research Center), 236 Gaposunhwan-ro,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Masanhappo-gu, Changwon-si, Gyeongsangnam-do, the Republic of Korea.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(2)YD Diagnostics (Young Dong Diagnostics), 76 Seo-Ri Ro, Yidong-Myun,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Cheoin-Gu, Yongin-Si, Kyunggi-Do, the Republic of Korea.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This study evaluated the performance of the MolecuTech® REBA MTB-MDR kit,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molecular diagnostic tool developed by YD Diagnostics, for MDR-TB detection. We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assessed 174 clinical Mycobacterium tuberculosis isolates. The MolecuTech® REBA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MTB-MDR kit performance was compared with the Hain MTBDRplus assay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sequencing analysis. Sensitivity, specificity, and concordance for detecting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isoniazid (INH) and rifampicin (RIF) resistance were evaluated. The MolecuTech®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REBA MTB-MDR kit demonstrated high sensitivity and specificity for both INH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(100% and 100%, respectively) and RIF (100% and 100%, respectively) 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detection. The inclusion of the ahpC gene target enhanced INH resistance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detection. The automated HybREAD480® system improved workflow efficiency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reduced human error. The MolecuTech® REBA MTB-MDR kit shows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performance for rapid MDR-TB detection, comparable or superior to the World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Health Organization (WHO)-recommended Hain MTBDRplus assay. This study showed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that the MolecuTech® REBA MTB-MDR kit is expected to contribute to developing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effective tuberculosis treatment strategies in clinical settings.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10.1016/j.jctube.2026.100616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PMC13191270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42180267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53D8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7353D8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36333A">
        <w:rPr>
          <w:rFonts w:ascii="宋体" w:eastAsia="宋体" w:hAnsi="宋体" w:cs="宋体"/>
          <w:b/>
          <w:color w:val="FF0000"/>
          <w:szCs w:val="24"/>
        </w:rPr>
        <w:t>10</w:t>
      </w:r>
      <w:r w:rsidRPr="007353D8">
        <w:rPr>
          <w:rFonts w:ascii="宋体" w:eastAsia="宋体" w:hAnsi="宋体" w:cs="宋体"/>
          <w:b/>
          <w:color w:val="FF0000"/>
          <w:szCs w:val="24"/>
        </w:rPr>
        <w:t>. J Hum Immun. 2026 May 21;2(4):e20250247. doi: 10.70962/jhi.20250247. eCollection 2026 Jul 6.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 case of gastrointestinal tuberculosis in a 3-mo-old infant with profound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immunodeficiency.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Karanja-Chege C(1)(2), Mwashigadi DM(2), Mbuthia J(2), Ngwatu P(1)(2), Kamwetu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J(2)(3), Oliwa J(4)(5).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(1)Kenyatta University, Nairobi, Kenya.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(2)Gertrude's Children's Hospital, Nairobi, Kenya.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(3)Kenyatta National Hospital, Nairobi, Kenya.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(4)Health Services Unit, KEMRI-Wellcome Trust Research Programme, Nairobi,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Institute of Tropical Medicine, Antwerp,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Gastrointestinal tract tuberculosis (GIT-TB) is a rare form of TB, but one that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poses a serious challenge in diagnosis and management, particularly in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setting of severe immunosuppression. We present a case of intestinal TB in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3-mo-old immunosuppressed infant whose chief complaints were progressive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abdominal distension and failure to thrive with features of intestinal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obstruction and a diagnosis of GIT-TB confirmed on histology and culture.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resulting serious complications despite surgery included short bowel syndrome,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enterocutaneous fistulae, and cholestasis necessitating the use of total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parenteral nutrition and a modified parenteral TB treatment regimen. During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2-mo stay in hospital, the patient developed irreversible liver failure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azotemia, eventually succumbing to these complications. This case highlights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importance of early recognition and treatment of GIT-TB to prevent adverse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outcomes. Further, there is a need to investigate for immunodeficiency in such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presentations, particularly in young infants. The challenges encountered by the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clinicians underscore the importance of the development of World Health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Organization guidelines on the specific management of GIT-TB.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Karanja-Chege et al.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10.70962/jhi.20250247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PMC13193201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42180169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7353D8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7353D8">
        <w:rPr>
          <w:rFonts w:ascii="宋体" w:eastAsia="宋体" w:hAnsi="宋体" w:cs="宋体"/>
          <w:b/>
          <w:color w:val="FF0000"/>
          <w:szCs w:val="24"/>
        </w:rPr>
        <w:t>1</w:t>
      </w:r>
      <w:r w:rsidR="0036333A">
        <w:rPr>
          <w:rFonts w:ascii="宋体" w:eastAsia="宋体" w:hAnsi="宋体" w:cs="宋体"/>
          <w:b/>
          <w:color w:val="FF0000"/>
          <w:szCs w:val="24"/>
        </w:rPr>
        <w:t>11</w:t>
      </w:r>
      <w:r w:rsidRPr="007353D8">
        <w:rPr>
          <w:rFonts w:ascii="宋体" w:eastAsia="宋体" w:hAnsi="宋体" w:cs="宋体"/>
          <w:b/>
          <w:color w:val="FF0000"/>
          <w:szCs w:val="24"/>
        </w:rPr>
        <w:t xml:space="preserve">. ACS Omega. 2026 May 5;11(19):28782-28789. doi: 10.1021/acsomega.6c01431. </w:t>
      </w:r>
    </w:p>
    <w:p w:rsidR="008F6301" w:rsidRPr="007353D8" w:rsidRDefault="008F6301" w:rsidP="008F6301">
      <w:pPr>
        <w:rPr>
          <w:rFonts w:ascii="宋体" w:eastAsia="宋体" w:hAnsi="宋体" w:cs="宋体"/>
          <w:b/>
          <w:color w:val="FF0000"/>
          <w:szCs w:val="24"/>
        </w:rPr>
      </w:pPr>
      <w:r w:rsidRPr="007353D8">
        <w:rPr>
          <w:rFonts w:ascii="宋体" w:eastAsia="宋体" w:hAnsi="宋体" w:cs="宋体"/>
          <w:b/>
          <w:color w:val="FF0000"/>
          <w:szCs w:val="24"/>
        </w:rPr>
        <w:t>eCollection 2026 May 19.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Structural Modification of Indole Derivatives as PknB Inhibitors for Enhanced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Enzymatic Inhibition and Antimycobacterial Activity.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Punkvang A(1), Thongdee P(2), Chayajarus K(3), Pakamwong B(3), Pornprom T(3),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Sangswan J(4), Leanpolchareanchai J(5), Suttisintong K(2), Sureram S(6),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Kittakoop P(6)(7)(8), Hongmanee P(9), Santanirand P(9), Pungpo P(3).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(1)Division of Chemistry, Faculty of Science, Nakhon Phanom University, Nakhon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Phanom 48000, 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(2)National Nanotechnology Center, National Science and Technology Development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Agency (NSTDA), 111 Thailand Science Park, Klong Luang, Pathum Thani 12120,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(3)Department of Chemistry and Center of Excellence for Innovation in Chemistry,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Faculty of Science, Ubon Ratchathani University, Ubon Ratchathani 34190,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Science, Faculty of Science, Ubon Ratchathani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University, Ubon Ratchathani 34190, 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(5)Department of Pharmacy, Faculty of Pharmacy, Mahidol University, Bangkok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10400, 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(6)Chulabhorn Research Institute, Laksi, Bangkok 10210, 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(7)Program in Chemical Sciences, Chulabhorn Graduate Institute, Bangkok 10210,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(8)Center of Excellence on Environmental Health and Toxicology (EHT), OPS,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Ministry of Higher Education, Science, Research and Innovation, Bangkok 10210,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(9)Division of Clinical Microbiology, Department of Pathology, Faculty of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Medicine, Ramathibodi Hospital, Mahidol University, Bangkok 10400, Thailand.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Protein kinase B (PknB) of Mycobacterium tuberculosis has emerged as a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target for antituberculosis drug development. In our previous study, virtual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screening combined with biological validation identified indole derivatives as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novel PknB inhibitors with inhibitory activity against the growth of M.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tuberculosis H37Rv, supporting a role for PknB inhibition in their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antitubercular activity. Accordingly, the present study employed a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structure-based drug design strategy using the previously identified indole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scaffold as a template for optimization of PknB inhibitory activity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antimycobacterial potency. Twenty-seven indole derivatives were rationally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designed and subjected to molecular docking calculations, which identified four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candidates for chemical synthesis and evaluation of their inhibitory activity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against M. tuberculosis growth and PknB. Three synthesized compounds (4b, 4c,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4d) exhibited enhanced inhibition of M. tuberculosis growth, with minimum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inhibitory concentration (MIC) values of 3.1 μg/mL, whereas compound 4a showed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activity comparable to that of the parent indole (MIC = 6.2 μg/mL). All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derivatives inhibited PknB activity with IC50 values ranging from 0.06 to 0.42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M, which are comparable to that of the parent indole (IC50 = 0.45 μM). Notably,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compound 4b demonstrated the highest potency against both M. tuberculosis growth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and PknB activity, with an MIC value of 3.1 μg/mL and an IC50 value of 0.06 μM.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Cytotoxicity evaluation against Caco-2 cells indicated low toxicity and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favorable safety profiles for all indole derivatives at effective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concentrations. These results highlight the indole scaffold as a promising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structural template for the further development of new PknB inhibitors with 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potential antitubercular activity.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F6301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DOI: 10.1021/acsomega.6c01431</w:t>
      </w:r>
    </w:p>
    <w:p w:rsidR="008F6301" w:rsidRP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PMCID: PMC13191703</w:t>
      </w:r>
    </w:p>
    <w:p w:rsidR="008F6301" w:rsidRDefault="008F6301" w:rsidP="008F6301">
      <w:pPr>
        <w:rPr>
          <w:rFonts w:ascii="宋体" w:eastAsia="宋体" w:hAnsi="宋体" w:cs="宋体"/>
          <w:color w:val="000000" w:themeColor="text1"/>
          <w:szCs w:val="24"/>
        </w:rPr>
      </w:pPr>
      <w:r w:rsidRPr="008F6301">
        <w:rPr>
          <w:rFonts w:ascii="宋体" w:eastAsia="宋体" w:hAnsi="宋体" w:cs="宋体"/>
          <w:color w:val="000000" w:themeColor="text1"/>
          <w:szCs w:val="24"/>
        </w:rPr>
        <w:t>PMID: 42179552</w:t>
      </w:r>
    </w:p>
    <w:p w:rsidR="00FC1759" w:rsidRDefault="00FC1759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36333A" w:rsidRDefault="0036333A" w:rsidP="00FC1759">
      <w:pPr>
        <w:rPr>
          <w:rFonts w:ascii="宋体" w:eastAsia="宋体" w:hAnsi="宋体" w:cs="宋体"/>
          <w:b/>
          <w:color w:val="FF0000"/>
          <w:szCs w:val="24"/>
        </w:rPr>
      </w:pPr>
      <w:r w:rsidRPr="0036333A">
        <w:rPr>
          <w:rFonts w:ascii="宋体" w:eastAsia="宋体" w:hAnsi="宋体" w:cs="宋体"/>
          <w:b/>
          <w:color w:val="FF0000"/>
          <w:szCs w:val="24"/>
        </w:rPr>
        <w:t>112</w:t>
      </w:r>
      <w:r w:rsidR="00FC1759" w:rsidRPr="0036333A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May 26:a041803. doi: </w:t>
      </w:r>
    </w:p>
    <w:p w:rsidR="00FC1759" w:rsidRPr="0036333A" w:rsidRDefault="00FC1759" w:rsidP="00FC1759">
      <w:pPr>
        <w:rPr>
          <w:rFonts w:ascii="宋体" w:eastAsia="宋体" w:hAnsi="宋体" w:cs="宋体"/>
          <w:b/>
          <w:color w:val="FF0000"/>
          <w:szCs w:val="24"/>
        </w:rPr>
      </w:pPr>
      <w:r w:rsidRPr="0036333A">
        <w:rPr>
          <w:rFonts w:ascii="宋体" w:eastAsia="宋体" w:hAnsi="宋体" w:cs="宋体"/>
          <w:b/>
          <w:color w:val="FF0000"/>
          <w:szCs w:val="24"/>
        </w:rPr>
        <w:t>10.1101/cshperspect.a041803. Online ahead of print.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Tuberculosis Infection: Diagnosis and Management.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Abubakar I(1), Chakaya J(2), Hui D(3), Zumla A(4)(5).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(1)Institute for Global Health, University College London, London WC1E 6BT,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United Kingdom i.abubakar@ucl.ac.uk.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(2)Centre for Respiratory Diseases Research, Kenya Medical Research Institute,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Nairobi 00100, Kenya.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(3)Department of Medicine and Therapeutics, Chinese University of Hong Kong,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Shatin, New Territories, Hong Kong Special Administrative Region, China.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(4)Institute for Global Health, University College London, London WC1E 6BT,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(5)NIHR Biomedical Research Centre, UCL Hospitals NHS Foundation Trust, London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WC1E 6BT, United Kingdom.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Tuberculosis (TB) infection remains the largest reservoir sustaining the global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TB epidemic and a critical target for TB elimination. Contemporary evidence has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fundamentally reframed TB infection from a static latent state to a dynamic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spectrum encompassing early clearance, contained infection, incipient disease,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asymptomatic TB, with heterogeneous risks of progression. This review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synthesizes evidence on the natural history, epidemiology, diagnosis, treatment,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and programmatic management of TB infection. It reviews World Health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Organization (WHO)-recommended diagnostic tools, including interferon-γ release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assays and antigen-specific skin tests, and highlights the limitations of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current tests in predicting individual progression. Advances in TB preventive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treatment, particularly short-course rifamycin-based regimens and evidence-based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preventive therapy for drug-resistant TB exposure, are examined alongside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persistent implementation gaps across the prevention cascade. The article also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addresses priority populations, ethical considerations, and emerging research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directions, including prognostic biomarkers, postexposure vaccines, and digital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 xml:space="preserve">innovations. Effective TB infection management is presented as a central, 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integrated pillar of future TB elimination strategies.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DOI: 10.1101/cshperspect.a041803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  <w:r w:rsidRPr="000510A1">
        <w:rPr>
          <w:rFonts w:ascii="宋体" w:eastAsia="宋体" w:hAnsi="宋体" w:cs="宋体"/>
          <w:color w:val="000000" w:themeColor="text1"/>
          <w:szCs w:val="24"/>
        </w:rPr>
        <w:t>PMID: 42191344</w:t>
      </w:r>
    </w:p>
    <w:p w:rsidR="00FC1759" w:rsidRPr="000510A1" w:rsidRDefault="00FC1759" w:rsidP="00FC1759">
      <w:pPr>
        <w:rPr>
          <w:rFonts w:ascii="宋体" w:eastAsia="宋体" w:hAnsi="宋体" w:cs="宋体"/>
          <w:color w:val="000000" w:themeColor="text1"/>
          <w:szCs w:val="24"/>
        </w:rPr>
      </w:pPr>
    </w:p>
    <w:p w:rsidR="00FC1759" w:rsidRPr="00BB32E5" w:rsidRDefault="00FC1759" w:rsidP="008F6301">
      <w:pPr>
        <w:rPr>
          <w:rFonts w:ascii="宋体" w:eastAsia="宋体" w:hAnsi="宋体" w:cs="宋体"/>
          <w:color w:val="000000" w:themeColor="text1"/>
          <w:szCs w:val="24"/>
        </w:rPr>
      </w:pPr>
    </w:p>
    <w:sectPr w:rsidR="00FC1759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C2" w:rsidRDefault="005753C2" w:rsidP="00913F6F">
      <w:r>
        <w:separator/>
      </w:r>
    </w:p>
  </w:endnote>
  <w:endnote w:type="continuationSeparator" w:id="0">
    <w:p w:rsidR="005753C2" w:rsidRDefault="005753C2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C2" w:rsidRDefault="005753C2" w:rsidP="00913F6F">
      <w:r>
        <w:separator/>
      </w:r>
    </w:p>
  </w:footnote>
  <w:footnote w:type="continuationSeparator" w:id="0">
    <w:p w:rsidR="005753C2" w:rsidRDefault="005753C2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82D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87F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39C1"/>
    <w:rsid w:val="001840C6"/>
    <w:rsid w:val="00184BE2"/>
    <w:rsid w:val="00185015"/>
    <w:rsid w:val="001861C1"/>
    <w:rsid w:val="0018793A"/>
    <w:rsid w:val="00187D7F"/>
    <w:rsid w:val="00187F13"/>
    <w:rsid w:val="00190F37"/>
    <w:rsid w:val="00193288"/>
    <w:rsid w:val="00195C63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4DC3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1583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47F5B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A29"/>
    <w:rsid w:val="00360C14"/>
    <w:rsid w:val="0036168A"/>
    <w:rsid w:val="00362B9A"/>
    <w:rsid w:val="00362EE3"/>
    <w:rsid w:val="0036333A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85ECB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5C3C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0C7"/>
    <w:rsid w:val="003D03AE"/>
    <w:rsid w:val="003D0460"/>
    <w:rsid w:val="003D04A0"/>
    <w:rsid w:val="003D070F"/>
    <w:rsid w:val="003D09D8"/>
    <w:rsid w:val="003D1089"/>
    <w:rsid w:val="003D1493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584B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373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6EC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3F3D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3D70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53C2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5B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CA1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1D17"/>
    <w:rsid w:val="007323CD"/>
    <w:rsid w:val="00733B24"/>
    <w:rsid w:val="007340EE"/>
    <w:rsid w:val="00734C38"/>
    <w:rsid w:val="00734C7D"/>
    <w:rsid w:val="007353D8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30EB"/>
    <w:rsid w:val="00814B48"/>
    <w:rsid w:val="00815001"/>
    <w:rsid w:val="00815481"/>
    <w:rsid w:val="00815B6D"/>
    <w:rsid w:val="008160EB"/>
    <w:rsid w:val="00820C60"/>
    <w:rsid w:val="00820EBC"/>
    <w:rsid w:val="00821137"/>
    <w:rsid w:val="0082117A"/>
    <w:rsid w:val="00821B48"/>
    <w:rsid w:val="00822D80"/>
    <w:rsid w:val="00822F6F"/>
    <w:rsid w:val="00823448"/>
    <w:rsid w:val="008236E7"/>
    <w:rsid w:val="0082609A"/>
    <w:rsid w:val="0082744B"/>
    <w:rsid w:val="00827850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4D5A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C9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1B92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301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3BC7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1AEA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1F21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10F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80F"/>
    <w:rsid w:val="00AF5E3D"/>
    <w:rsid w:val="00AF6ADE"/>
    <w:rsid w:val="00AF723A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29B9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229E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1FD5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31F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AE7"/>
    <w:rsid w:val="00BE5F97"/>
    <w:rsid w:val="00BE65AE"/>
    <w:rsid w:val="00BE68B2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0ABA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36A2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21B5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85B5A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2998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54CA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A3C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1759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BB3A-7FB1-4EBE-B238-89067596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121</Pages>
  <Words>44197</Words>
  <Characters>251923</Characters>
  <Application>Microsoft Office Word</Application>
  <DocSecurity>0</DocSecurity>
  <Lines>2099</Lines>
  <Paragraphs>591</Paragraphs>
  <ScaleCrop>false</ScaleCrop>
  <Company/>
  <LinksUpToDate>false</LinksUpToDate>
  <CharactersWithSpaces>295529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380</cp:revision>
  <dcterms:created xsi:type="dcterms:W3CDTF">2025-10-11T03:52:00Z</dcterms:created>
  <dcterms:modified xsi:type="dcterms:W3CDTF">2026-06-02T00:33:00Z</dcterms:modified>
</cp:coreProperties>
</file>