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202</w:t>
      </w:r>
      <w:r w:rsidR="001148A1">
        <w:rPr>
          <w:rFonts w:ascii="宋体" w:eastAsia="宋体" w:hAnsi="宋体" w:cs="宋体"/>
          <w:b/>
          <w:sz w:val="28"/>
          <w:szCs w:val="28"/>
        </w:rPr>
        <w:t>6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年第</w:t>
      </w:r>
      <w:r w:rsidR="003E5DD0">
        <w:rPr>
          <w:rFonts w:ascii="宋体" w:eastAsia="宋体" w:hAnsi="宋体" w:cs="宋体"/>
          <w:b/>
          <w:sz w:val="28"/>
          <w:szCs w:val="28"/>
        </w:rPr>
        <w:t>1</w:t>
      </w:r>
      <w:r w:rsidR="00F54485">
        <w:rPr>
          <w:rFonts w:ascii="宋体" w:eastAsia="宋体" w:hAnsi="宋体" w:cs="宋体"/>
          <w:b/>
          <w:sz w:val="28"/>
          <w:szCs w:val="28"/>
        </w:rPr>
        <w:t>8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周</w:t>
      </w:r>
    </w:p>
    <w:p w:rsidR="002D1E5D" w:rsidRPr="00842D92" w:rsidRDefault="00B45EF4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中国</w:t>
      </w:r>
      <w:r w:rsidR="002D1E5D" w:rsidRPr="00842D92">
        <w:rPr>
          <w:rFonts w:ascii="宋体" w:eastAsia="宋体" w:hAnsi="宋体" w:cs="宋体" w:hint="eastAsia"/>
          <w:b/>
          <w:sz w:val="28"/>
          <w:szCs w:val="28"/>
        </w:rPr>
        <w:t>大陆学者发表的结核病英文文章摘要</w:t>
      </w:r>
    </w:p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（</w:t>
      </w:r>
      <w:r w:rsidR="0057094D">
        <w:rPr>
          <w:rFonts w:ascii="宋体" w:eastAsia="宋体" w:hAnsi="宋体" w:cs="宋体" w:hint="eastAsia"/>
          <w:b/>
          <w:sz w:val="28"/>
          <w:szCs w:val="28"/>
        </w:rPr>
        <w:t>2</w:t>
      </w:r>
      <w:r w:rsidR="0057094D">
        <w:rPr>
          <w:rFonts w:ascii="宋体" w:eastAsia="宋体" w:hAnsi="宋体" w:cs="宋体"/>
          <w:b/>
          <w:sz w:val="28"/>
          <w:szCs w:val="28"/>
        </w:rPr>
        <w:t>3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篇）</w:t>
      </w:r>
    </w:p>
    <w:p w:rsidR="002D1E5D" w:rsidRPr="003F76D8" w:rsidRDefault="002D1E5D" w:rsidP="002D1E5D">
      <w:pPr>
        <w:jc w:val="left"/>
        <w:rPr>
          <w:rFonts w:ascii="宋体" w:eastAsia="宋体" w:hAnsi="宋体" w:cs="宋体"/>
          <w:szCs w:val="24"/>
        </w:rPr>
      </w:pPr>
    </w:p>
    <w:p w:rsidR="002D1E5D" w:rsidRPr="00842D92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842D92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A73204">
        <w:rPr>
          <w:rFonts w:ascii="宋体" w:eastAsia="宋体" w:hAnsi="宋体" w:cs="宋体"/>
          <w:b/>
          <w:color w:val="FF0000"/>
          <w:szCs w:val="24"/>
        </w:rPr>
        <w:t>6</w:t>
      </w:r>
      <w:r w:rsidR="000E3E6F"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8D3198">
        <w:rPr>
          <w:rFonts w:ascii="宋体" w:eastAsia="宋体" w:hAnsi="宋体" w:cs="宋体"/>
          <w:b/>
          <w:color w:val="FF0000"/>
          <w:szCs w:val="24"/>
        </w:rPr>
        <w:t>4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54485">
        <w:rPr>
          <w:rFonts w:ascii="宋体" w:eastAsia="宋体" w:hAnsi="宋体" w:cs="宋体"/>
          <w:b/>
          <w:color w:val="FF0000"/>
          <w:szCs w:val="24"/>
        </w:rPr>
        <w:t>27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1148A1">
        <w:rPr>
          <w:rFonts w:ascii="宋体" w:eastAsia="宋体" w:hAnsi="宋体" w:cs="宋体"/>
          <w:b/>
          <w:color w:val="FF0000"/>
          <w:szCs w:val="24"/>
        </w:rPr>
        <w:t>6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54485">
        <w:rPr>
          <w:rFonts w:ascii="宋体" w:eastAsia="宋体" w:hAnsi="宋体" w:cs="宋体"/>
          <w:b/>
          <w:color w:val="FF0000"/>
          <w:szCs w:val="24"/>
        </w:rPr>
        <w:t>5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54485">
        <w:rPr>
          <w:rFonts w:ascii="宋体" w:eastAsia="宋体" w:hAnsi="宋体" w:cs="宋体"/>
          <w:b/>
          <w:color w:val="FF0000"/>
          <w:szCs w:val="24"/>
        </w:rPr>
        <w:t>3</w:t>
      </w:r>
    </w:p>
    <w:p w:rsidR="002D1E5D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842D92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 w:rsidRPr="00842D92"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842D92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3C12BF" w:rsidRPr="003C12BF" w:rsidRDefault="003C12BF" w:rsidP="003C12BF">
      <w:pPr>
        <w:pStyle w:val="a3"/>
        <w:rPr>
          <w:rFonts w:hAnsi="宋体" w:cs="宋体"/>
        </w:rPr>
      </w:pPr>
    </w:p>
    <w:p w:rsidR="00707458" w:rsidRPr="00707458" w:rsidRDefault="001D5CED" w:rsidP="0070745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１</w:t>
      </w:r>
      <w:r w:rsidR="00707458" w:rsidRPr="00707458">
        <w:rPr>
          <w:rFonts w:ascii="宋体" w:eastAsia="宋体" w:hAnsi="宋体" w:cs="宋体"/>
          <w:b/>
          <w:color w:val="FF0000"/>
          <w:szCs w:val="24"/>
        </w:rPr>
        <w:t>. Int Orthop. 2026 Apr 23. doi: 10.1007/s00264-026-06803-5. Online ahead of print.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Evaluation of the efficacy of retroperitoneoscopic debridement for lumbar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>tuberculosis: a retrospective study and preliminary results.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Yang Y(1), Ruan W(1), Li J(1), Dang R(1), An H(1), Zhao W(1), Zhao Y(1), Xu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>L(1), Tan H(2).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</w:p>
    <w:p w:rsidR="00707458" w:rsidRPr="00707458" w:rsidRDefault="00707458" w:rsidP="00707458">
      <w:pPr>
        <w:rPr>
          <w:rFonts w:ascii="宋体" w:eastAsia="宋体" w:hAnsi="宋体" w:cs="宋体"/>
          <w:b/>
          <w:color w:val="0070C0"/>
          <w:szCs w:val="24"/>
        </w:rPr>
      </w:pPr>
      <w:r w:rsidRPr="00707458">
        <w:rPr>
          <w:rFonts w:ascii="宋体" w:eastAsia="宋体" w:hAnsi="宋体" w:cs="宋体"/>
          <w:b/>
          <w:color w:val="0070C0"/>
          <w:szCs w:val="24"/>
        </w:rPr>
        <w:t>Yongrui Yang, Wenkai Ruan, Jianlong Li, Rongpan Dang, Huigang An, Wentao Zhao, Yingxin Zhao, Liang Xu, Hongdong Tan</w:t>
      </w:r>
      <w:r w:rsidR="00250976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707458" w:rsidRPr="00250976" w:rsidRDefault="00250976" w:rsidP="00707458">
      <w:pPr>
        <w:rPr>
          <w:rFonts w:ascii="宋体" w:eastAsia="宋体" w:hAnsi="宋体" w:cs="宋体"/>
          <w:b/>
          <w:color w:val="0070C0"/>
          <w:szCs w:val="24"/>
        </w:rPr>
      </w:pPr>
      <w:r w:rsidRPr="0025097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50976">
        <w:rPr>
          <w:rFonts w:ascii="宋体" w:eastAsia="宋体" w:hAnsi="宋体" w:cs="宋体"/>
          <w:b/>
          <w:color w:val="0070C0"/>
          <w:szCs w:val="24"/>
        </w:rPr>
        <w:t>Hongdong Tan</w:t>
      </w:r>
      <w:r w:rsidRPr="0025097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250976">
        <w:rPr>
          <w:rFonts w:ascii="宋体" w:eastAsia="宋体" w:hAnsi="宋体" w:cs="宋体"/>
          <w:b/>
          <w:color w:val="0070C0"/>
          <w:szCs w:val="24"/>
        </w:rPr>
        <w:t>Tanhd_1218@163.com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(1)Department of Orthopedics, Shandong Public Health Clinical Center, Shandong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>University, Jinan, Shandong, China.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(2)Department of Orthopedics, Shandong Public Health Clinical Center, Shandong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>University, Jinan, Shandong, China. Tanhd_1218@163.com.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Lumbar tuberculosis (LTB) is a significant global health concern,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often requiring surgical intervention when medical treatment is insufficient.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Retroperitoneoscopic debridement offers a minimally invasive approach to manage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LTB, potentially reducing complications and recovery time compared to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traditional open surgery. However, its efficacy and safety remain understudied.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This retrospective cohort study aims to evaluate the clinical outcomes,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complication rates, and long-term effectiveness of retroperitoneoscopic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>debridement in patients with LTB.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 This retrospective cohort study analyzed patients with LTB and treated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with retroperitoneoscopic debridement at our institution from July 2022 to July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2023. Baseline patient characteristics, operative time, operative blood loss,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changes in inflammatory markers (e.g., CRP, ESR), complication rates, the visual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analog scale (VAS) scores of the back, Oswestry Disability Index (ODI) scores,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kyphotic angle changes in infective level and radiological follow-up outcomes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>were recorded.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Twenty patients with LTB were finally included. The mean operative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time, operative blood loss, and postoperative drainage volume were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>88.42</w:t>
      </w:r>
      <w:r w:rsidRPr="0070745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707458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70745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707458">
        <w:rPr>
          <w:rFonts w:ascii="宋体" w:eastAsia="宋体" w:hAnsi="宋体" w:cs="宋体"/>
          <w:color w:val="000000" w:themeColor="text1"/>
          <w:szCs w:val="24"/>
        </w:rPr>
        <w:t>7.07</w:t>
      </w:r>
      <w:r w:rsidRPr="00707458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707458">
        <w:rPr>
          <w:rFonts w:ascii="宋体" w:eastAsia="宋体" w:hAnsi="宋体" w:cs="宋体"/>
          <w:color w:val="000000" w:themeColor="text1"/>
          <w:szCs w:val="24"/>
        </w:rPr>
        <w:t>min, 26.32</w:t>
      </w:r>
      <w:r w:rsidRPr="0070745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707458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70745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707458">
        <w:rPr>
          <w:rFonts w:ascii="宋体" w:eastAsia="宋体" w:hAnsi="宋体" w:cs="宋体"/>
          <w:color w:val="000000" w:themeColor="text1"/>
          <w:szCs w:val="24"/>
        </w:rPr>
        <w:t>10.61</w:t>
      </w:r>
      <w:r w:rsidRPr="00707458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707458">
        <w:rPr>
          <w:rFonts w:ascii="宋体" w:eastAsia="宋体" w:hAnsi="宋体" w:cs="宋体"/>
          <w:color w:val="000000" w:themeColor="text1"/>
          <w:szCs w:val="24"/>
        </w:rPr>
        <w:t>ml, and 58.00</w:t>
      </w:r>
      <w:r w:rsidRPr="0070745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707458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70745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707458">
        <w:rPr>
          <w:rFonts w:ascii="宋体" w:eastAsia="宋体" w:hAnsi="宋体" w:cs="宋体"/>
          <w:color w:val="000000" w:themeColor="text1"/>
          <w:szCs w:val="24"/>
        </w:rPr>
        <w:t>11.31 ml, respectively. The mean follow-up time was 20.21</w:t>
      </w:r>
      <w:r w:rsidRPr="0070745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707458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70745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707458">
        <w:rPr>
          <w:rFonts w:ascii="宋体" w:eastAsia="宋体" w:hAnsi="宋体" w:cs="宋体"/>
          <w:color w:val="000000" w:themeColor="text1"/>
          <w:szCs w:val="24"/>
        </w:rPr>
        <w:t>1.41</w:t>
      </w:r>
      <w:r w:rsidRPr="00707458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707458">
        <w:rPr>
          <w:rFonts w:ascii="宋体" w:eastAsia="宋体" w:hAnsi="宋体" w:cs="宋体"/>
          <w:color w:val="000000" w:themeColor="text1"/>
          <w:szCs w:val="24"/>
        </w:rPr>
        <w:t>months. During the follow-up, both VAS score and ODI score were significantly improved at one month, three months postoperative, and the final follow-up, compared with preoperative (P</w:t>
      </w:r>
      <w:r w:rsidRPr="0070745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707458">
        <w:rPr>
          <w:rFonts w:ascii="宋体" w:eastAsia="宋体" w:hAnsi="宋体" w:cs="宋体"/>
          <w:color w:val="000000" w:themeColor="text1"/>
          <w:szCs w:val="24"/>
        </w:rPr>
        <w:t>&lt;</w:t>
      </w:r>
      <w:r w:rsidRPr="0070745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0.001). At the final follow-up, the kyphotic angle in the infective level remained good in all patients and no spinal instability was observed. Bone graft fusion rate at the final follow-up was 100%. Compared with preoperative, ESR and CRP were both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>showed significant decrease at one and three months postoperative (P</w:t>
      </w:r>
      <w:r w:rsidRPr="0070745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707458">
        <w:rPr>
          <w:rFonts w:ascii="宋体" w:eastAsia="宋体" w:hAnsi="宋体" w:cs="宋体"/>
          <w:color w:val="000000" w:themeColor="text1"/>
          <w:szCs w:val="24"/>
        </w:rPr>
        <w:t>&lt;</w:t>
      </w:r>
      <w:r w:rsidRPr="0070745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0.001).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One patient was found with postoperative complications, and cured after active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 Retroperitoneoscopic debridement appears to be a safe and effective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minimally invasive approach for treating LTB. However, long-term efficacy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requires further validation through prospective studies with larger sample sizes 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>and extended follow-up periods.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707458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>DOI: 10.1007/s00264-026-06803-5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  <w:r w:rsidRPr="00707458">
        <w:rPr>
          <w:rFonts w:ascii="宋体" w:eastAsia="宋体" w:hAnsi="宋体" w:cs="宋体"/>
          <w:color w:val="000000" w:themeColor="text1"/>
          <w:szCs w:val="24"/>
        </w:rPr>
        <w:t>PMID: 42024256</w:t>
      </w:r>
    </w:p>
    <w:p w:rsidR="00707458" w:rsidRPr="00707458" w:rsidRDefault="00707458" w:rsidP="00707458">
      <w:pPr>
        <w:rPr>
          <w:rFonts w:ascii="宋体" w:eastAsia="宋体" w:hAnsi="宋体" w:cs="宋体"/>
          <w:color w:val="000000" w:themeColor="text1"/>
          <w:szCs w:val="24"/>
        </w:rPr>
      </w:pPr>
    </w:p>
    <w:p w:rsidR="00290ED2" w:rsidRPr="00290ED2" w:rsidRDefault="001D5CED" w:rsidP="00290ED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２</w:t>
      </w:r>
      <w:r w:rsidR="00290ED2" w:rsidRPr="00290ED2">
        <w:rPr>
          <w:rFonts w:ascii="宋体" w:eastAsia="宋体" w:hAnsi="宋体" w:cs="宋体"/>
          <w:b/>
          <w:color w:val="FF0000"/>
          <w:szCs w:val="24"/>
        </w:rPr>
        <w:t>. ACS Sens. 2026 Apr 20. doi: 10.1021/acssensors.5c02865. Online ahead of print.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Culture-Free Metabolic Labeling Analysis for Point-of-Care Antimicrobial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Efficacy Evaluation of Tuberculosis.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Dai G(1), Zhao P(1), Zhou Y(1)(2), Zhan S(1), Liu D(1), Liao M(1), Yang Q(1), Hu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X(1), Zhang P(1), Lin Z(1), Dai X(1), He Z(1), Chen Y(1)(3), Pan J(1)(3),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Asakawa T(1), Zhang P(1), Lu H(1), Zheng M(1)(3).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</w:p>
    <w:p w:rsidR="00290ED2" w:rsidRPr="00290ED2" w:rsidRDefault="00290ED2" w:rsidP="00290ED2">
      <w:pPr>
        <w:rPr>
          <w:rFonts w:ascii="宋体" w:eastAsia="宋体" w:hAnsi="宋体" w:cs="宋体"/>
          <w:b/>
          <w:color w:val="0070C0"/>
          <w:szCs w:val="24"/>
        </w:rPr>
      </w:pPr>
      <w:r w:rsidRPr="00290ED2">
        <w:rPr>
          <w:rFonts w:ascii="宋体" w:eastAsia="宋体" w:hAnsi="宋体" w:cs="宋体"/>
          <w:b/>
          <w:color w:val="0070C0"/>
          <w:szCs w:val="24"/>
        </w:rPr>
        <w:t>Guiqin Dai,</w:t>
      </w:r>
      <w:r w:rsidR="008644BD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Pengfei Zhao</w:t>
      </w:r>
      <w:r w:rsidR="008644B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90ED2">
        <w:rPr>
          <w:rFonts w:ascii="宋体" w:eastAsia="宋体" w:hAnsi="宋体" w:cs="宋体"/>
          <w:b/>
          <w:color w:val="0070C0"/>
          <w:szCs w:val="24"/>
        </w:rPr>
        <w:t>,</w:t>
      </w:r>
      <w:r w:rsidR="008644BD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Yang Zhou,</w:t>
      </w:r>
      <w:r w:rsidR="008644BD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Senlin Zhan,</w:t>
      </w:r>
      <w:r w:rsidR="008644BD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Deliang Liu,</w:t>
      </w:r>
      <w:r w:rsidR="008644BD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Mingfeng Liao,</w:t>
      </w:r>
      <w:r w:rsidR="008644BD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Qianting Yang,</w:t>
      </w:r>
      <w:r w:rsidR="008644BD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Xiaorong Hu,</w:t>
      </w:r>
      <w:r w:rsidR="008644BD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Pengqi Zhang,</w:t>
      </w:r>
      <w:r w:rsidR="008644BD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Zhiqiang Lin,</w:t>
      </w:r>
      <w:r w:rsidR="008644BD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Xiafei Dai,</w:t>
      </w:r>
      <w:r w:rsidR="008644BD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Zhuojun He,</w:t>
      </w:r>
      <w:r w:rsidR="008644BD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Yuying Chen,</w:t>
      </w:r>
      <w:r w:rsidR="008644BD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Jinzhi Pan,</w:t>
      </w:r>
      <w:r w:rsidR="008644BD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Tetsuya Asakawa,</w:t>
      </w:r>
      <w:r w:rsidR="008644BD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Peize Zhang</w:t>
      </w:r>
      <w:r w:rsidR="008644B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90ED2">
        <w:rPr>
          <w:rFonts w:ascii="宋体" w:eastAsia="宋体" w:hAnsi="宋体" w:cs="宋体"/>
          <w:b/>
          <w:color w:val="0070C0"/>
          <w:szCs w:val="24"/>
        </w:rPr>
        <w:t>,</w:t>
      </w:r>
      <w:r w:rsidR="008644BD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Hongzhou Lu</w:t>
      </w:r>
      <w:r w:rsidR="008644B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90ED2">
        <w:rPr>
          <w:rFonts w:ascii="宋体" w:eastAsia="宋体" w:hAnsi="宋体" w:cs="宋体"/>
          <w:b/>
          <w:color w:val="0070C0"/>
          <w:szCs w:val="24"/>
        </w:rPr>
        <w:t>,</w:t>
      </w:r>
      <w:r w:rsidR="008644BD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Mingbin Zheng</w:t>
      </w:r>
      <w:r w:rsidR="008644BD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290ED2" w:rsidRPr="008644BD" w:rsidRDefault="008644BD" w:rsidP="00290ED2">
      <w:pPr>
        <w:rPr>
          <w:rFonts w:ascii="宋体" w:eastAsia="宋体" w:hAnsi="宋体" w:cs="宋体"/>
          <w:b/>
          <w:color w:val="0070C0"/>
          <w:szCs w:val="24"/>
        </w:rPr>
      </w:pPr>
      <w:r w:rsidRPr="008644B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8644BD">
        <w:rPr>
          <w:rFonts w:ascii="宋体" w:eastAsia="宋体" w:hAnsi="宋体" w:cs="宋体"/>
          <w:b/>
          <w:color w:val="0070C0"/>
          <w:szCs w:val="24"/>
        </w:rPr>
        <w:t xml:space="preserve">Corresponding Authors Pengfei Zhao –Email: </w:t>
      </w:r>
      <w:hyperlink r:id="rId8" w:history="1">
        <w:r w:rsidRPr="008644BD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pengfeizhao@aliyun.com</w:t>
        </w:r>
      </w:hyperlink>
      <w:r w:rsidRPr="008644BD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8644BD">
        <w:rPr>
          <w:rFonts w:ascii="宋体" w:eastAsia="宋体" w:hAnsi="宋体" w:cs="宋体"/>
          <w:b/>
          <w:color w:val="0070C0"/>
          <w:szCs w:val="24"/>
        </w:rPr>
        <w:t xml:space="preserve"> Peize Zhang –Email: </w:t>
      </w:r>
      <w:hyperlink r:id="rId9" w:history="1">
        <w:r w:rsidRPr="008644BD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82880246@qq.com</w:t>
        </w:r>
      </w:hyperlink>
      <w:r w:rsidRPr="008644BD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8644BD">
        <w:rPr>
          <w:rFonts w:ascii="宋体" w:eastAsia="宋体" w:hAnsi="宋体" w:cs="宋体"/>
          <w:b/>
          <w:color w:val="0070C0"/>
          <w:szCs w:val="24"/>
        </w:rPr>
        <w:t xml:space="preserve"> Hongzhou Lu –Email: </w:t>
      </w:r>
      <w:hyperlink r:id="rId10" w:history="1">
        <w:r w:rsidRPr="008644BD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luhongzhou@fudan.edu.cn</w:t>
        </w:r>
      </w:hyperlink>
      <w:r w:rsidRPr="008644BD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8644BD">
        <w:rPr>
          <w:rFonts w:ascii="宋体" w:eastAsia="宋体" w:hAnsi="宋体" w:cs="宋体"/>
          <w:b/>
          <w:color w:val="0070C0"/>
          <w:szCs w:val="24"/>
        </w:rPr>
        <w:t xml:space="preserve"> Mingbin Zheng –Email: mingbinzheng@126.com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(1)National Clinical Research Center for Infectious Disease, Shenzhen Third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People's Hospital, Southern University of Science and Technology, Shenzhen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518112, China.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(2)Molecular Biology Research Center &amp; Center for Medical Genetics, School of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lastRenderedPageBreak/>
        <w:t>Life Sciences, Central South University, Changsha 410078, China.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(3)The Affiliated Dongguan Songshan Lake Central Hospital, Guangdong Medical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University, Dongguan 523808, China.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Rapid antimicrobial efficacy evaluation of Mycobacterium tuberculosis (Mtb) is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critical for administration of appropriate antibiotics, but traditional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culturing methodsare a time-consuming process and hard toavoid overtreatment,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leading to severe organfailure or even death. Herein, we developedTPAPy-Tre, a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cytoderm metabolic-labeling probetargeting mycomembrane biosynthesis,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todynamically visualize single-bacterium metabolic responses to antibiotics.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TPAPy-Tre revealed drug-concentration-dependent metabolic fingerprints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(fluorescence intensity, pole, cell length) in single Mtb. Stratification of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these phenotypic fingerprints accurately assessed bacterial proliferation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inhibition and antimicrobial efficacy in vitro. Validated in Mtb-infected mice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and tuberculosis (TB) patients, this technique identified drug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responders/non-responders within 5 days, reducing turnaround time by over 50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days compared with culture-based 8-week testing. Critically, TPAPy-Tre realized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noninvasive therapy monitoring using paucibacillary samples from a suspected TB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case. This culture-free metabolic labeling approach enables ultra-rapid drug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efficacy evaluation at single-cell resolution, advancing personalized TB therapy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and antimicrobial resistance containment.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DOI: 10.1021/acssensors.5c02865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PMID: 42007846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</w:p>
    <w:p w:rsidR="00290ED2" w:rsidRPr="00290ED2" w:rsidRDefault="001D5CED" w:rsidP="00290ED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３</w:t>
      </w:r>
      <w:r w:rsidR="00290ED2" w:rsidRPr="00290ED2">
        <w:rPr>
          <w:rFonts w:ascii="宋体" w:eastAsia="宋体" w:hAnsi="宋体" w:cs="宋体"/>
          <w:b/>
          <w:color w:val="FF0000"/>
          <w:szCs w:val="24"/>
        </w:rPr>
        <w:t>. mSystems. 2026 Apr 20:e0173225. doi: 10.1128/msystems.01732-25. Online ahead of print.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AceE affects the optimum growth and biofilm formation of Mycobacterium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tuberculosis via cell wall lipid remodeling.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Chen S(#)(1), Zheng J(#)(1), Liu Q(#)(1), Teng T(1)(2), Yang Z(1), Huo F(1), Xue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Y(1), Li L(1), Huang H(1).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</w:p>
    <w:p w:rsidR="00290ED2" w:rsidRPr="00290ED2" w:rsidRDefault="00290ED2" w:rsidP="00290ED2">
      <w:pPr>
        <w:rPr>
          <w:rFonts w:ascii="宋体" w:eastAsia="宋体" w:hAnsi="宋体" w:cs="宋体"/>
          <w:b/>
          <w:color w:val="0070C0"/>
          <w:szCs w:val="24"/>
        </w:rPr>
      </w:pPr>
      <w:r w:rsidRPr="00290ED2">
        <w:rPr>
          <w:rFonts w:ascii="宋体" w:eastAsia="宋体" w:hAnsi="宋体" w:cs="宋体"/>
          <w:b/>
          <w:color w:val="0070C0"/>
          <w:szCs w:val="24"/>
        </w:rPr>
        <w:t>Suting Chen</w:t>
      </w:r>
      <w:r w:rsidR="000B161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90ED2">
        <w:rPr>
          <w:rFonts w:ascii="宋体" w:eastAsia="宋体" w:hAnsi="宋体" w:cs="宋体"/>
          <w:b/>
          <w:color w:val="0070C0"/>
          <w:szCs w:val="24"/>
        </w:rPr>
        <w:t>,</w:t>
      </w:r>
      <w:r w:rsidR="000B161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Jifang Zheng,</w:t>
      </w:r>
      <w:r w:rsidR="000B161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Qiang Liu,</w:t>
      </w:r>
      <w:r w:rsidR="000B161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Tianlu Teng,</w:t>
      </w:r>
      <w:r w:rsidR="000B161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Ziyi Yang,</w:t>
      </w:r>
      <w:r w:rsidR="000B161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Fengmin Huo,</w:t>
      </w:r>
      <w:r w:rsidR="000B161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Yi Xue,</w:t>
      </w:r>
      <w:r w:rsidR="000B161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Liang Li</w:t>
      </w:r>
      <w:r w:rsidR="000B161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90ED2">
        <w:rPr>
          <w:rFonts w:ascii="宋体" w:eastAsia="宋体" w:hAnsi="宋体" w:cs="宋体"/>
          <w:b/>
          <w:color w:val="0070C0"/>
          <w:szCs w:val="24"/>
        </w:rPr>
        <w:t>,</w:t>
      </w:r>
      <w:r w:rsidR="000B161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90ED2">
        <w:rPr>
          <w:rFonts w:ascii="宋体" w:eastAsia="宋体" w:hAnsi="宋体" w:cs="宋体"/>
          <w:b/>
          <w:color w:val="0070C0"/>
          <w:szCs w:val="24"/>
        </w:rPr>
        <w:t>Hairong Huang</w:t>
      </w:r>
      <w:r w:rsidR="000B1612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290ED2" w:rsidRPr="000B1612" w:rsidRDefault="000B1612" w:rsidP="00290ED2">
      <w:pPr>
        <w:rPr>
          <w:rFonts w:ascii="宋体" w:eastAsia="宋体" w:hAnsi="宋体" w:cs="宋体"/>
          <w:b/>
          <w:color w:val="0070C0"/>
          <w:szCs w:val="24"/>
        </w:rPr>
      </w:pPr>
      <w:r w:rsidRPr="000B161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B1612">
        <w:rPr>
          <w:rFonts w:ascii="宋体" w:eastAsia="宋体" w:hAnsi="宋体" w:cs="宋体"/>
          <w:b/>
          <w:color w:val="0070C0"/>
          <w:szCs w:val="24"/>
        </w:rPr>
        <w:t>Address correspondence to Suting Chen, chst_246@126.com, Liang Li, liliang69@vip.sina.com, or Hairong Huang, huanghairong@tb123.org.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(1)National Clinical Laboratory on Tuberculosis, Beijing Key Laboratory for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Drug-resistant Tuberculosis Research, Beijing Chest Hospital, Capital Medical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University, Beijing Tuberculosis and Thoracic Tumor Institute, Beijing, China.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(2)Department of Respiratory and Critical Care Medicine, Beijing Chest Hospital,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Capital Medical University, Beijing Tuberculosis and Thoracic Tumor Institute,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Beijing, China.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Central carbon metabolism is fundamental to the growth and virulence of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(Mtb). The aceE gene encodes the E1 subunit of the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pyruvate dehydrogenase complex that irreversibly converts pyruvate to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acetyl-CoA. There, we investigated the impact of aceE inactivation on the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physiological metabolism of Mtb. An aceE deletion in Mtb H37Rv was constructed,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and the mutant was compared to wild type (WT) by in vitro growth assays, colony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morphology, biofilm formation, stress tolerance, lipidomics, RNA-seq, and BALB/c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mouse infection. Mtb ΔaceE exhibited markedly slower planktonic growth, smooth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colony morphology, impaired biofilm formation, and was more sensitive to acid,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NaNO2, and some commonly used antibiotics. Lipidomics revealed global depletion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of mycolic acids and major phospholipids in Mtb ΔaceE mutant. Transcriptome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analysis showed downregulation of TCA cycle and fatty-acid biosynthetic genes.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Two weeks after intravenous infection, lung bacillary loads were 0.6 log10 lower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for ΔaceE than in WT, and spleen enlargement was absent, yet the mutant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persisted, and pathology was otherwise comparable to WT. AceE is required for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robust lipid anabolism, biofilm formation, and maximal growth of Mtb in vitro,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especially on carbohydrate-based media, but its absence only modestly attenuates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acute virulence in mice, underscoring the pathogen's metabolic plasticity during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infection.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 The present study demonstrated that the aceE gene, a crucial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enzyme that links glycolysis and the TCA cycle, plays a vital role in regulating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the normal physiological metabolism of Mycobacterium tuberculosis (Mtb). The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aceE gene not only aids in the bacteria's energy metabolism but also promotes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lipid synthesis, forming a thicker cell wall that helps Mtb resist various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intracellular stresses, further favoring its survival within the host cells.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During in vivo survival, the increased expression of the aceE gene in the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virulent Mtb H37Rv strain may enhance the conversion of pyruvate into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 xml:space="preserve">acetyl-CoA, thereby providing more precursor materials for the synthesis of 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lipids and amino acids.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DOI: 10.1128/msystems.01732-25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  <w:r w:rsidRPr="00290ED2">
        <w:rPr>
          <w:rFonts w:ascii="宋体" w:eastAsia="宋体" w:hAnsi="宋体" w:cs="宋体"/>
          <w:color w:val="000000" w:themeColor="text1"/>
          <w:szCs w:val="24"/>
        </w:rPr>
        <w:t>PMID: 42007726</w:t>
      </w:r>
    </w:p>
    <w:p w:rsidR="00290ED2" w:rsidRPr="00290ED2" w:rsidRDefault="00290ED2" w:rsidP="00290ED2">
      <w:pPr>
        <w:rPr>
          <w:rFonts w:ascii="宋体" w:eastAsia="宋体" w:hAnsi="宋体" w:cs="宋体"/>
          <w:color w:val="000000" w:themeColor="text1"/>
          <w:szCs w:val="24"/>
        </w:rPr>
      </w:pPr>
    </w:p>
    <w:p w:rsidR="00B43CCA" w:rsidRPr="00B43CCA" w:rsidRDefault="001D5CED" w:rsidP="00B43CC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４</w:t>
      </w:r>
      <w:r w:rsidR="00B43CCA" w:rsidRPr="00B43CCA">
        <w:rPr>
          <w:rFonts w:ascii="宋体" w:eastAsia="宋体" w:hAnsi="宋体" w:cs="宋体"/>
          <w:b/>
          <w:color w:val="FF0000"/>
          <w:szCs w:val="24"/>
        </w:rPr>
        <w:t xml:space="preserve">. Spectrochim Acta A Mol Biomol Spectrosc. 2026 Apr 17;359:127936. doi: </w:t>
      </w:r>
    </w:p>
    <w:p w:rsidR="00B43CCA" w:rsidRPr="00B43CCA" w:rsidRDefault="00B43CCA" w:rsidP="00B43CCA">
      <w:pPr>
        <w:rPr>
          <w:rFonts w:ascii="宋体" w:eastAsia="宋体" w:hAnsi="宋体" w:cs="宋体"/>
          <w:b/>
          <w:color w:val="FF0000"/>
          <w:szCs w:val="24"/>
        </w:rPr>
      </w:pPr>
      <w:r w:rsidRPr="00B43CCA">
        <w:rPr>
          <w:rFonts w:ascii="宋体" w:eastAsia="宋体" w:hAnsi="宋体" w:cs="宋体"/>
          <w:b/>
          <w:color w:val="FF0000"/>
          <w:szCs w:val="24"/>
        </w:rPr>
        <w:t>10.1016/j.saa.2026.127936. Online ahead of print.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Carbon dots-based 'two-pronged' strategy for dual-mode rifampicin sensing: From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>laboratory to smartphone-assisted field testing.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Pan ZW(1), Du TT(1), Wu Q(1), Wang MT(1), Pan H(1), Zhang T(1), Liu Q(1), Yi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lastRenderedPageBreak/>
        <w:t>WJ(2).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</w:p>
    <w:p w:rsidR="00B43CCA" w:rsidRPr="00B43CCA" w:rsidRDefault="00B43CCA" w:rsidP="00B43CCA">
      <w:pPr>
        <w:rPr>
          <w:rFonts w:ascii="宋体" w:eastAsia="宋体" w:hAnsi="宋体" w:cs="宋体"/>
          <w:b/>
          <w:color w:val="0070C0"/>
          <w:szCs w:val="24"/>
        </w:rPr>
      </w:pPr>
      <w:r w:rsidRPr="00B43CCA">
        <w:rPr>
          <w:rFonts w:ascii="宋体" w:eastAsia="宋体" w:hAnsi="宋体" w:cs="宋体"/>
          <w:b/>
          <w:color w:val="0070C0"/>
          <w:szCs w:val="24"/>
        </w:rPr>
        <w:t>Zhi-Wei Pan, Ting-Ting Du, Qiuyu Wu, Meng-Ting Wang, Hao Pan, Tianyue Zhang, Qiang Liu, Wen-Jing Yi</w:t>
      </w:r>
      <w:r w:rsidR="00E9077D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B43CCA" w:rsidRPr="00E9077D" w:rsidRDefault="00E9077D" w:rsidP="00B43CCA">
      <w:pPr>
        <w:rPr>
          <w:rFonts w:ascii="宋体" w:eastAsia="宋体" w:hAnsi="宋体" w:cs="宋体"/>
          <w:b/>
          <w:color w:val="0070C0"/>
          <w:szCs w:val="24"/>
        </w:rPr>
      </w:pPr>
      <w:r w:rsidRPr="00E9077D">
        <w:rPr>
          <w:rFonts w:ascii="宋体" w:eastAsia="宋体" w:hAnsi="宋体" w:cs="宋体"/>
          <w:b/>
          <w:color w:val="0070C0"/>
          <w:szCs w:val="24"/>
        </w:rPr>
        <w:t>* Corresponding author. E-mail address: ywjchem@163.com (Wen-Jing Yi).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(1)Key Laboratory of Pollution Control Chemistry and Environmental Functional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Materials for Qinghai-Tibet Plateau of the National Ethnic Affairs Commission,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School of Chemistry and Environment, Southwest Minzu University, Chengdu 610041,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(2)Key Laboratory of Pollution Control Chemistry and Environmental Functional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Materials for Qinghai-Tibet Plateau of the National Ethnic Affairs Commission,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School of Chemistry and Environment, Southwest Minzu University, Chengdu 610041,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>China. Electronic address: ywjchem@163.com.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Rifampicin (RIF), a critical anti-tuberculosis drug and broad-spectrum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antibiotic, poses significant risks to food safety and public health when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misused. To ensure efficient monitoring, we developed a 'two-pronged' sensing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strategy using yellowish-green fluorescent carbon dots (CDs) for both laboratory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analysis and on-site detection. The CDs exhibit excitation-independent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photoluminescence and robust photostability. In the laboratory mode, RIF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selectively quenches the CDs' fluorescence, achieving a detection limit (LOD) of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0.67 μM (linear range: 325 μM). For on-site application, a paper-based sensor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was constructed by depositing CDs onto filter paper. Quantitative analysis of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RIF on test strips was realized via a custom-developed WeChat mini-program, 'RIF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Tester', which converts colorimetric changes into concentrations under ambient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>light, achieving high recoveries (88.7% </w:t>
      </w:r>
      <w:r w:rsidRPr="00B43CCA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B43CCA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B43CCA">
        <w:rPr>
          <w:rFonts w:ascii="宋体" w:eastAsia="宋体" w:hAnsi="宋体" w:cs="宋体"/>
          <w:color w:val="000000" w:themeColor="text1"/>
          <w:szCs w:val="24"/>
        </w:rPr>
        <w:t xml:space="preserve">110.0%) across a 0-90 μM range. This study marks the first development of a smartphone-integrated, instrument-free paper platform for rapid RIF monitoring, offering a powerful tool for 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>resource-limited settings.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>DOI: 10.1016/j.saa.2026.127936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  <w:r w:rsidRPr="00B43CCA">
        <w:rPr>
          <w:rFonts w:ascii="宋体" w:eastAsia="宋体" w:hAnsi="宋体" w:cs="宋体"/>
          <w:color w:val="000000" w:themeColor="text1"/>
          <w:szCs w:val="24"/>
        </w:rPr>
        <w:t>PMID: 42025625</w:t>
      </w:r>
    </w:p>
    <w:p w:rsidR="00B43CCA" w:rsidRPr="00B43CCA" w:rsidRDefault="00B43CCA" w:rsidP="00B43CCA">
      <w:pPr>
        <w:rPr>
          <w:rFonts w:ascii="宋体" w:eastAsia="宋体" w:hAnsi="宋体" w:cs="宋体"/>
          <w:color w:val="000000" w:themeColor="text1"/>
          <w:szCs w:val="24"/>
        </w:rPr>
      </w:pPr>
    </w:p>
    <w:p w:rsidR="009456CD" w:rsidRPr="009456CD" w:rsidRDefault="001D5CED" w:rsidP="009456C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５</w:t>
      </w:r>
      <w:r w:rsidR="009456CD" w:rsidRPr="009456CD">
        <w:rPr>
          <w:rFonts w:ascii="宋体" w:eastAsia="宋体" w:hAnsi="宋体" w:cs="宋体"/>
          <w:b/>
          <w:color w:val="FF0000"/>
          <w:szCs w:val="24"/>
        </w:rPr>
        <w:t xml:space="preserve">. Infect Dis Model. 2026 Apr 3;11(3):1234-1247. doi: 10.1016/j.idm.2026.04.003. </w:t>
      </w:r>
    </w:p>
    <w:p w:rsidR="009456CD" w:rsidRPr="009456CD" w:rsidRDefault="009456CD" w:rsidP="009456CD">
      <w:pPr>
        <w:rPr>
          <w:rFonts w:ascii="宋体" w:eastAsia="宋体" w:hAnsi="宋体" w:cs="宋体"/>
          <w:b/>
          <w:color w:val="FF0000"/>
          <w:szCs w:val="24"/>
        </w:rPr>
      </w:pPr>
      <w:r w:rsidRPr="009456CD">
        <w:rPr>
          <w:rFonts w:ascii="宋体" w:eastAsia="宋体" w:hAnsi="宋体" w:cs="宋体"/>
          <w:b/>
          <w:color w:val="FF0000"/>
          <w:szCs w:val="24"/>
        </w:rPr>
        <w:t>eCollection 2026 Sep.</w:t>
      </w:r>
    </w:p>
    <w:p w:rsidR="009456CD" w:rsidRPr="009456CD" w:rsidRDefault="009456CD" w:rsidP="009456CD">
      <w:pPr>
        <w:rPr>
          <w:rFonts w:ascii="宋体" w:eastAsia="宋体" w:hAnsi="宋体" w:cs="宋体"/>
          <w:b/>
          <w:color w:val="FF0000"/>
          <w:szCs w:val="24"/>
        </w:rPr>
      </w:pP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Global, regional, and national economic value of reducing amenable tuberculosis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>mortality.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>Liu Y(1), Zhu N(2), Shen M(1)(3)(4)(5).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</w:p>
    <w:p w:rsidR="009456CD" w:rsidRPr="009456CD" w:rsidRDefault="009456CD" w:rsidP="009456CD">
      <w:pPr>
        <w:rPr>
          <w:rFonts w:ascii="宋体" w:eastAsia="宋体" w:hAnsi="宋体" w:cs="宋体"/>
          <w:b/>
          <w:color w:val="0070C0"/>
          <w:szCs w:val="24"/>
        </w:rPr>
      </w:pPr>
      <w:r w:rsidRPr="009456CD">
        <w:rPr>
          <w:rFonts w:ascii="宋体" w:eastAsia="宋体" w:hAnsi="宋体" w:cs="宋体"/>
          <w:b/>
          <w:color w:val="0070C0"/>
          <w:szCs w:val="24"/>
        </w:rPr>
        <w:t>Yueting Liu, Ni Zhu</w:t>
      </w:r>
      <w:r w:rsidR="002249E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456CD">
        <w:rPr>
          <w:rFonts w:ascii="宋体" w:eastAsia="宋体" w:hAnsi="宋体" w:cs="宋体"/>
          <w:b/>
          <w:color w:val="0070C0"/>
          <w:szCs w:val="24"/>
        </w:rPr>
        <w:t>, Mingwang Shen</w:t>
      </w:r>
      <w:r w:rsidR="002249E7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456CD" w:rsidRPr="002249E7" w:rsidRDefault="002249E7" w:rsidP="002249E7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2249E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249E7">
        <w:rPr>
          <w:rFonts w:ascii="宋体" w:eastAsia="宋体" w:hAnsi="宋体" w:cs="宋体"/>
          <w:b/>
          <w:color w:val="0070C0"/>
          <w:szCs w:val="24"/>
        </w:rPr>
        <w:t>Corresponding author. E-mail addresses: zhuni789@163.com (Ni Zhu), mingwangshen521@xjtu.edu.cn (Mingwang Shen)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(1)China-Australia Joint Research Center for Infectious Diseases, School of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Public Health, Xi'an Jiaotong University Health Science Center, Xi'an, Shaanxi,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>710061, PR China.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(2)Shaanxi Provincial Center for Disease Control and Prevention, Xi'an, Shaanxi,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>710054, PR China.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(3)Key Laboratory for Disease Prevention and Control and Health Promotion of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>Shaanxi Province, Xi'an, Shaanxi, 710061, PR China.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(4)The Interdisciplinary Center for Mathematics and Life Sciences, School of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Mathematics and Statistics, Xi'an Jiaotong University, Xi'an, Shaanxi, 710049,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>PR China.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(5)Key Laboratory of Environment and Genes Related to Diseases (Xi'an Jiaotong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>University), Ministry of Education, Xi'an, 710061, PR China.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: Progress in reducing Tuberculosis (TB) mortality falls short of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one-third of the End TB Strategy target, partly due to a high proportion of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amenable deaths, most of which occur among individuals aged 15-64 years. The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loss of this working-age population has a deterrent effect on human capital and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economic growth. Our objective was to estimate the global, regional, and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national economic value of reducing amenable TB mortality at the macroeconomic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>level.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We utilized TB burden data from the 2021 Global Burden of Disease (GBD)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to estimate amenable TB mortality across countries and regions, stratified by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sex, age, and drug-resistance type. Economic data were obtained from the World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Bank. We estimated the economic losses due to amenable TB mortality using the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Value of Lost Welfare (VLW) approach, which integrates the Value of Statistical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Life (VSL), Years of Life Lost (YLL) and Gross Domestic Product (GDP). The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>age-specific percentage of economic losses relative to GDP was calculated.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The global number of amenable TB deaths in 2021 was 616,736, accounting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for 53.04% of total TB mortality. The global economic losses due to amenable TB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mortality in 2021 were estimated at $480.75 billion, accounting for 0.31% of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global GDP. Losses among individuals aged 15-49 and 50-64 accounted for 48.73%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and 34.12%, respectively., respectively. Lower-middle-income countries had the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largest economic losses at $376.77 billion, corresponding to 1.30% of their GDP,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while the percentage of economic losses relative to GDP was highest in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>low-income countries at 1.73%, with losses of $24.79 billion.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 Amenable TB mortality can lead to disproportionate economic losses,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especially among deaths in people aged 15-49 years and in lower-middle-income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countries. As these deaths and economic losses can be avoidable, investments in 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lastRenderedPageBreak/>
        <w:t>improving healthcare services will bring huge economic value.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456C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>DOI: 10.1016/j.idm.2026.04.003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>PMCID: PMC13091826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  <w:r w:rsidRPr="009456CD">
        <w:rPr>
          <w:rFonts w:ascii="宋体" w:eastAsia="宋体" w:hAnsi="宋体" w:cs="宋体"/>
          <w:color w:val="000000" w:themeColor="text1"/>
          <w:szCs w:val="24"/>
        </w:rPr>
        <w:t>PMID: 42011321</w:t>
      </w:r>
    </w:p>
    <w:p w:rsidR="009456CD" w:rsidRPr="009456CD" w:rsidRDefault="009456CD" w:rsidP="009456CD">
      <w:pPr>
        <w:rPr>
          <w:rFonts w:ascii="宋体" w:eastAsia="宋体" w:hAnsi="宋体" w:cs="宋体"/>
          <w:color w:val="000000" w:themeColor="text1"/>
          <w:szCs w:val="24"/>
        </w:rPr>
      </w:pPr>
    </w:p>
    <w:p w:rsidR="00942B7B" w:rsidRPr="00942B7B" w:rsidRDefault="001D5CED" w:rsidP="00942B7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６</w:t>
      </w:r>
      <w:r w:rsidR="00942B7B" w:rsidRPr="00942B7B">
        <w:rPr>
          <w:rFonts w:ascii="宋体" w:eastAsia="宋体" w:hAnsi="宋体" w:cs="宋体"/>
          <w:b/>
          <w:color w:val="FF0000"/>
          <w:szCs w:val="24"/>
        </w:rPr>
        <w:t xml:space="preserve">. Curr Res Microb Sci. 2026 Mar 29;10:100589. doi: 10.1016/j.crmicr.2026.100589. </w:t>
      </w:r>
    </w:p>
    <w:p w:rsidR="00942B7B" w:rsidRPr="00942B7B" w:rsidRDefault="00942B7B" w:rsidP="00942B7B">
      <w:pPr>
        <w:rPr>
          <w:rFonts w:ascii="宋体" w:eastAsia="宋体" w:hAnsi="宋体" w:cs="宋体"/>
          <w:b/>
          <w:color w:val="FF0000"/>
          <w:szCs w:val="24"/>
        </w:rPr>
      </w:pPr>
      <w:r w:rsidRPr="00942B7B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Characterization of a novel Mycobacterium tuberculosis serine protease Rv1815 in 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>regulating bacterial metabolism and macrophage intracellular survival.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>Feng Q(1), Lin Q(2), Xia Z(1), He J(1), Li S(1), Xu Y(2), Ma Y(3), Zhang G(1).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</w:p>
    <w:p w:rsidR="00942B7B" w:rsidRPr="00942B7B" w:rsidRDefault="00942B7B" w:rsidP="00942B7B">
      <w:pPr>
        <w:rPr>
          <w:rFonts w:ascii="宋体" w:eastAsia="宋体" w:hAnsi="宋体" w:cs="宋体"/>
          <w:b/>
          <w:color w:val="0070C0"/>
          <w:szCs w:val="24"/>
        </w:rPr>
      </w:pPr>
      <w:r w:rsidRPr="00942B7B">
        <w:rPr>
          <w:rFonts w:ascii="宋体" w:eastAsia="宋体" w:hAnsi="宋体" w:cs="宋体"/>
          <w:b/>
          <w:color w:val="0070C0"/>
          <w:szCs w:val="24"/>
        </w:rPr>
        <w:t>Qishun Feng,</w:t>
      </w:r>
      <w:r w:rsidR="0091761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2B7B">
        <w:rPr>
          <w:rFonts w:ascii="宋体" w:eastAsia="宋体" w:hAnsi="宋体" w:cs="宋体"/>
          <w:b/>
          <w:color w:val="0070C0"/>
          <w:szCs w:val="24"/>
        </w:rPr>
        <w:t>Qiao Lin,</w:t>
      </w:r>
      <w:r w:rsidR="0091761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2B7B">
        <w:rPr>
          <w:rFonts w:ascii="宋体" w:eastAsia="宋体" w:hAnsi="宋体" w:cs="宋体"/>
          <w:b/>
          <w:color w:val="0070C0"/>
          <w:szCs w:val="24"/>
        </w:rPr>
        <w:t>Zhang Xia,</w:t>
      </w:r>
      <w:r w:rsidR="0091761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2B7B">
        <w:rPr>
          <w:rFonts w:ascii="宋体" w:eastAsia="宋体" w:hAnsi="宋体" w:cs="宋体"/>
          <w:b/>
          <w:color w:val="0070C0"/>
          <w:szCs w:val="24"/>
        </w:rPr>
        <w:t>Junyan He,</w:t>
      </w:r>
      <w:r w:rsidR="0091761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2B7B">
        <w:rPr>
          <w:rFonts w:ascii="宋体" w:eastAsia="宋体" w:hAnsi="宋体" w:cs="宋体"/>
          <w:b/>
          <w:color w:val="0070C0"/>
          <w:szCs w:val="24"/>
        </w:rPr>
        <w:t>Siqi Li,</w:t>
      </w:r>
      <w:r w:rsidR="0091761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2B7B">
        <w:rPr>
          <w:rFonts w:ascii="宋体" w:eastAsia="宋体" w:hAnsi="宋体" w:cs="宋体"/>
          <w:b/>
          <w:color w:val="0070C0"/>
          <w:szCs w:val="24"/>
        </w:rPr>
        <w:t>Yuzhong Xu,</w:t>
      </w:r>
      <w:r w:rsidR="0091761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2B7B">
        <w:rPr>
          <w:rFonts w:ascii="宋体" w:eastAsia="宋体" w:hAnsi="宋体" w:cs="宋体"/>
          <w:b/>
          <w:color w:val="0070C0"/>
          <w:szCs w:val="24"/>
        </w:rPr>
        <w:t>Yan Ma</w:t>
      </w:r>
      <w:r w:rsidR="0091761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42B7B">
        <w:rPr>
          <w:rFonts w:ascii="宋体" w:eastAsia="宋体" w:hAnsi="宋体" w:cs="宋体"/>
          <w:b/>
          <w:color w:val="0070C0"/>
          <w:szCs w:val="24"/>
        </w:rPr>
        <w:t>,</w:t>
      </w:r>
      <w:r w:rsidR="0091761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2B7B">
        <w:rPr>
          <w:rFonts w:ascii="宋体" w:eastAsia="宋体" w:hAnsi="宋体" w:cs="宋体"/>
          <w:b/>
          <w:color w:val="0070C0"/>
          <w:szCs w:val="24"/>
        </w:rPr>
        <w:t>Guoliang Zhang</w:t>
      </w:r>
      <w:r w:rsidR="00917612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42B7B" w:rsidRPr="00917612" w:rsidRDefault="00917612" w:rsidP="00942B7B">
      <w:pPr>
        <w:rPr>
          <w:rFonts w:ascii="宋体" w:eastAsia="宋体" w:hAnsi="宋体" w:cs="宋体"/>
          <w:b/>
          <w:color w:val="0070C0"/>
          <w:szCs w:val="24"/>
        </w:rPr>
      </w:pPr>
      <w:r w:rsidRPr="0091761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17612">
        <w:t xml:space="preserve"> </w:t>
      </w:r>
      <w:r w:rsidRPr="00917612">
        <w:rPr>
          <w:rFonts w:ascii="宋体" w:eastAsia="宋体" w:hAnsi="宋体" w:cs="宋体"/>
          <w:b/>
          <w:color w:val="0070C0"/>
          <w:szCs w:val="24"/>
        </w:rPr>
        <w:t>Corresponding authors.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17612">
        <w:rPr>
          <w:rFonts w:ascii="宋体" w:eastAsia="宋体" w:hAnsi="宋体" w:cs="宋体"/>
          <w:b/>
          <w:color w:val="0070C0"/>
          <w:szCs w:val="24"/>
        </w:rPr>
        <w:t>E-mail addresses: mayan0825@sina.com (Yan Ma), zhanggl2020@mail.sustech.edu.cn (Guoliang Zhang).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(1)National Clinical Research Center for Infectious Diseases, Shenzhen Third 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People's Hospital, Southern University of Science and Technology, Shenzhen 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>518112, China.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(2)The Baoan People's Hospital of Shenzhen, The Second Affiliated Hospital of 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>Shenzhen University, Shenzhen 518101, China.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(3)Institute of Basic Research in Clinical Medicine, China Academy of Chinese 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>Medical Sciences, Beijing, 100700, China.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The serine proteases of Mycobacterium tuberculosis (Mtb) are critical 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contributors to bacterial invasion and pathogenesis. In this study, we 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characterized the role of a novel serine protease Rv1815 in Mtb. Our findings 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indicate that Rv1815 exhibits serine protease activity, can be secreted 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extracellularly, and is localized within the cytoplasm of macrophages. Proteomic 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analysis revealed that Rv1815 is essential for the expression of proteins 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associated with bacterial virulence, survival, metabolism, and antibiotic 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resistance. Rv1815 promotes intracellular survival of Mtb in macrophages, 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enhances bacterial growth in vitro, and influences bacterial morphology. 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Additionally, Rv1815 negatively regulates Mtb's resistance to rifampicin. This 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study suggests that Rv1815 plays a significant role in the physiology and 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virulence of Mtb, providing novel insights into the relationship between 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>mycobacterial serine protease and pathogenesis.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942B7B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>DOI: 10.1016/j.crmicr.2026.100589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>PMCID: PMC13090312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  <w:r w:rsidRPr="00942B7B">
        <w:rPr>
          <w:rFonts w:ascii="宋体" w:eastAsia="宋体" w:hAnsi="宋体" w:cs="宋体"/>
          <w:color w:val="000000" w:themeColor="text1"/>
          <w:szCs w:val="24"/>
        </w:rPr>
        <w:t>PMID: 42005540</w:t>
      </w:r>
    </w:p>
    <w:p w:rsidR="00942B7B" w:rsidRPr="00942B7B" w:rsidRDefault="00942B7B" w:rsidP="00942B7B">
      <w:pPr>
        <w:rPr>
          <w:rFonts w:ascii="宋体" w:eastAsia="宋体" w:hAnsi="宋体" w:cs="宋体"/>
          <w:color w:val="000000" w:themeColor="text1"/>
          <w:szCs w:val="24"/>
        </w:rPr>
      </w:pPr>
    </w:p>
    <w:p w:rsidR="00F174DE" w:rsidRPr="00F174DE" w:rsidRDefault="001D5CED" w:rsidP="00F174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７</w:t>
      </w:r>
      <w:r w:rsidR="00F174DE" w:rsidRPr="00F174DE">
        <w:rPr>
          <w:rFonts w:ascii="宋体" w:eastAsia="宋体" w:hAnsi="宋体" w:cs="宋体"/>
          <w:b/>
          <w:color w:val="FF0000"/>
          <w:szCs w:val="24"/>
        </w:rPr>
        <w:t xml:space="preserve">. Infect Med (Beijing). 2026 Mar 26;5(2):100250. doi: 10.1016/j.imj.2026.100250. </w:t>
      </w:r>
    </w:p>
    <w:p w:rsidR="00F174DE" w:rsidRPr="00F174DE" w:rsidRDefault="00F174DE" w:rsidP="00F174DE">
      <w:pPr>
        <w:rPr>
          <w:rFonts w:ascii="宋体" w:eastAsia="宋体" w:hAnsi="宋体" w:cs="宋体"/>
          <w:b/>
          <w:color w:val="FF0000"/>
          <w:szCs w:val="24"/>
        </w:rPr>
      </w:pPr>
      <w:r w:rsidRPr="00F174DE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Unequal patterns of tuberculosis in women of reproductive age: Insights from the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>Global burden of disease study 2021.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Liu T(1)(2), Zhang L(2), Liu J(2)(3), Liu Y(2)(4), Xiong A(2)(3), Ran Q(2), He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>X(2), Jiang L(1)(5), Li G(2)(3), Wang J(1)(2)(3).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</w:p>
    <w:p w:rsidR="00F174DE" w:rsidRPr="00F174DE" w:rsidRDefault="00F174DE" w:rsidP="00F174DE">
      <w:pPr>
        <w:rPr>
          <w:rFonts w:ascii="宋体" w:eastAsia="宋体" w:hAnsi="宋体" w:cs="宋体"/>
          <w:b/>
          <w:color w:val="0070C0"/>
          <w:szCs w:val="24"/>
        </w:rPr>
      </w:pPr>
      <w:r w:rsidRPr="00F174DE">
        <w:rPr>
          <w:rFonts w:ascii="宋体" w:eastAsia="宋体" w:hAnsi="宋体" w:cs="宋体"/>
          <w:b/>
          <w:color w:val="0070C0"/>
          <w:szCs w:val="24"/>
        </w:rPr>
        <w:t>Ting Liu, Lei Zhang, Jiao Liu, Yao Liu, Anying Xiong, Qin Ran, Xiang He, Li Jiang</w:t>
      </w:r>
      <w:r w:rsidR="00A241A3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F174DE">
        <w:rPr>
          <w:rFonts w:ascii="宋体" w:eastAsia="宋体" w:hAnsi="宋体" w:cs="宋体"/>
          <w:b/>
          <w:color w:val="0070C0"/>
          <w:szCs w:val="24"/>
        </w:rPr>
        <w:t>, Guoping Li</w:t>
      </w:r>
      <w:r w:rsidR="00A241A3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F174DE">
        <w:rPr>
          <w:rFonts w:ascii="宋体" w:eastAsia="宋体" w:hAnsi="宋体" w:cs="宋体"/>
          <w:b/>
          <w:color w:val="0070C0"/>
          <w:szCs w:val="24"/>
        </w:rPr>
        <w:t>, Junyi Wang</w:t>
      </w:r>
      <w:r w:rsidR="00A241A3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F174DE" w:rsidRPr="00A241A3" w:rsidRDefault="00A241A3" w:rsidP="00F174DE">
      <w:pPr>
        <w:rPr>
          <w:rFonts w:ascii="宋体" w:eastAsia="宋体" w:hAnsi="宋体" w:cs="宋体"/>
          <w:b/>
          <w:color w:val="0070C0"/>
          <w:szCs w:val="24"/>
        </w:rPr>
      </w:pPr>
      <w:r w:rsidRPr="00A241A3">
        <w:rPr>
          <w:rFonts w:ascii="MS Gothic" w:eastAsia="宋体" w:hAnsi="MS Gothic" w:cs="MS Gothic"/>
          <w:b/>
          <w:color w:val="0070C0"/>
          <w:szCs w:val="24"/>
        </w:rPr>
        <w:t>∗</w:t>
      </w:r>
      <w:r w:rsidRPr="00A241A3">
        <w:rPr>
          <w:rFonts w:ascii="宋体" w:eastAsia="宋体" w:hAnsi="宋体" w:cs="宋体"/>
          <w:b/>
          <w:color w:val="0070C0"/>
          <w:szCs w:val="24"/>
        </w:rPr>
        <w:t xml:space="preserve"> Corresponding authors. E-mail addresses: lanqilily@163.com (Li Jiang), lzlgp@163.com (Guoping Li), wjy520wjy@163.com (Junyi Wang).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(1)Clinical Medicine Department, North Sichuan Medical College, Nanchong 637000,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(2)Laboratory of Allergy and Precision Medicine, Department of Respiratory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Medicine, Chengdu Institute of Respiratory Health, The Third People's Hospital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>of Chengdu, Chengdu 610041, China.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>(3)College of Medicine, Southwest Jiaotong University, Chengdu 611756, China.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(4)State Key Laboratory of Quality Research in Chinese Medicine, Macao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University of Science and Technology, Macao Special Administrative Region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>999078, China.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(5)Department of Respiratory and Critical Care Medicine, The Affiliated Hospital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>of North Sichuan Medical College, Nanchong 637000, China.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cause of mortality and is a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leading cause of death among women of reproductive age (WRA). Untreated TB in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this population endangers both maternal and neonatal health, yet the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age-stratified burden and the shifting distribution of drug-resistant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tuberculosis remain poorly defined in global health agendas. This study aims to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employ data from the 2021 Global Burden of Disease Study to systematically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evaluate the global, regional, and age-specific burden of TB among WRA, to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delineate temporal trends in drug-resistant TB, and to assess associated risk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>factors using standardized estimation methods.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 Leveraging data from the Global Burden of Disease Study 2021 covering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204 countries and territories, we systematically assessed TB burden in WRA aged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15-49 years from 1990 to 2021. We analyzed age-standardized incidence,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prevalence, mortality, and disability-adjusted life years across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socio-demographic index (SDI) regions, TB subtypes, and risk factors.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Projections to 2030 were generated using autoregressive integrated moving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>average models.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 Between 1990 and 2021, the global prevalence and incidence of TB among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WRA declined significantly. However, this decline was uneven across age groups,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disease types, and regions. TB incidence peaked in women aged 15-24 years, while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mortality and disease burden were highest among those aged 45-49 years.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Drug-resistant tuberculosis was most prominent in the 25-29 age group.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Geographically, sub-Saharan Africa remained the core of the global TB burden,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with BRICS (Brazil, Russia, India, China, South Africa) countries carrying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significantly higher burdens than G7 countries. Risk attribution patterns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revealed a shift from behavioral to metabolic drivers, with high body mass index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emerging as the leading risk factor in high-SDI regions. Middle-SDI regions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showed a combination of metabolic and behavioral risks, while metabolic factors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remained dominant in low-SDI settings. Drug-susceptible tuberculosis was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primarily linked to smoking and malnutrition, whereas drug-resistant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>tuberculosis was increasingly associated with metabolic dysfunction.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 Despite global declines in TB prevalence and incidence among WRA,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stark disparities persist. The age-stratified rise in drug-resistant TB,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particularly in resource-constrained regions, underscores the need for targeted,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gender-responsive interventions that integrate infectious disease control with 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>metabolic health strategies.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174DE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>DOI: 10.1016/j.imj.2026.100250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>PMCID: PMC13090512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  <w:r w:rsidRPr="00F174DE">
        <w:rPr>
          <w:rFonts w:ascii="宋体" w:eastAsia="宋体" w:hAnsi="宋体" w:cs="宋体"/>
          <w:color w:val="000000" w:themeColor="text1"/>
          <w:szCs w:val="24"/>
        </w:rPr>
        <w:t>PMID: 42004739</w:t>
      </w:r>
    </w:p>
    <w:p w:rsidR="00F174DE" w:rsidRPr="00F174DE" w:rsidRDefault="00F174DE" w:rsidP="00F174DE">
      <w:pPr>
        <w:rPr>
          <w:rFonts w:ascii="宋体" w:eastAsia="宋体" w:hAnsi="宋体" w:cs="宋体"/>
          <w:color w:val="000000" w:themeColor="text1"/>
          <w:szCs w:val="24"/>
        </w:rPr>
      </w:pPr>
    </w:p>
    <w:p w:rsidR="00DC4D95" w:rsidRPr="00DC4D95" w:rsidRDefault="001D5CED" w:rsidP="00DC4D9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８</w:t>
      </w:r>
      <w:r w:rsidR="00DC4D95" w:rsidRPr="00DC4D95">
        <w:rPr>
          <w:rFonts w:ascii="宋体" w:eastAsia="宋体" w:hAnsi="宋体" w:cs="宋体"/>
          <w:b/>
          <w:color w:val="FF0000"/>
          <w:szCs w:val="24"/>
        </w:rPr>
        <w:t xml:space="preserve">. Anticancer Agents Med Chem. 2026 Apr 15. doi: </w:t>
      </w:r>
    </w:p>
    <w:p w:rsidR="00DC4D95" w:rsidRPr="00DC4D95" w:rsidRDefault="00DC4D95" w:rsidP="00DC4D95">
      <w:pPr>
        <w:rPr>
          <w:rFonts w:ascii="宋体" w:eastAsia="宋体" w:hAnsi="宋体" w:cs="宋体"/>
          <w:b/>
          <w:color w:val="FF0000"/>
          <w:szCs w:val="24"/>
        </w:rPr>
      </w:pPr>
      <w:r w:rsidRPr="00DC4D95">
        <w:rPr>
          <w:rFonts w:ascii="宋体" w:eastAsia="宋体" w:hAnsi="宋体" w:cs="宋体"/>
          <w:b/>
          <w:color w:val="FF0000"/>
          <w:szCs w:val="24"/>
        </w:rPr>
        <w:t>10.2174/0118715206431526251125092355. Online ahead of print.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Deciphering the Molecular Interactions of Tuberculosis and Colorectal Cancer: A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>Network and RNA-Seq Data Analysis Approach.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>Yu R(1), Hasan A(2), Ibrahim M(2), Alonazi WB(3), Li B(2).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</w:p>
    <w:p w:rsidR="00DC4D95" w:rsidRPr="00DC4D95" w:rsidRDefault="00DC4D95" w:rsidP="00DC4D95">
      <w:pPr>
        <w:rPr>
          <w:rFonts w:ascii="宋体" w:eastAsia="宋体" w:hAnsi="宋体" w:cs="宋体"/>
          <w:b/>
          <w:color w:val="0070C0"/>
          <w:szCs w:val="24"/>
        </w:rPr>
      </w:pPr>
      <w:r w:rsidRPr="00DC4D95">
        <w:rPr>
          <w:rFonts w:ascii="宋体" w:eastAsia="宋体" w:hAnsi="宋体" w:cs="宋体"/>
          <w:b/>
          <w:color w:val="0070C0"/>
          <w:szCs w:val="24"/>
        </w:rPr>
        <w:t>Rongrong Yu,</w:t>
      </w:r>
      <w:r w:rsidR="001A2B3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C4D95">
        <w:rPr>
          <w:rFonts w:ascii="宋体" w:eastAsia="宋体" w:hAnsi="宋体" w:cs="宋体"/>
          <w:b/>
          <w:color w:val="0070C0"/>
          <w:szCs w:val="24"/>
        </w:rPr>
        <w:t>Ahmad Hasan,</w:t>
      </w:r>
      <w:r w:rsidR="001A2B3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C4D95">
        <w:rPr>
          <w:rFonts w:ascii="宋体" w:eastAsia="宋体" w:hAnsi="宋体" w:cs="宋体"/>
          <w:b/>
          <w:color w:val="0070C0"/>
          <w:szCs w:val="24"/>
        </w:rPr>
        <w:t>Muhammad Ibrahim,</w:t>
      </w:r>
      <w:r w:rsidR="001A2B3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C4D95">
        <w:rPr>
          <w:rFonts w:ascii="宋体" w:eastAsia="宋体" w:hAnsi="宋体" w:cs="宋体"/>
          <w:b/>
          <w:color w:val="0070C0"/>
          <w:szCs w:val="24"/>
        </w:rPr>
        <w:t>Wadi B Alonazi,</w:t>
      </w:r>
      <w:r w:rsidR="001A2B3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C4D95">
        <w:rPr>
          <w:rFonts w:ascii="宋体" w:eastAsia="宋体" w:hAnsi="宋体" w:cs="宋体"/>
          <w:b/>
          <w:color w:val="0070C0"/>
          <w:szCs w:val="24"/>
        </w:rPr>
        <w:t>Bin Li</w:t>
      </w:r>
      <w:r w:rsidR="001A2B3C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DC4D95" w:rsidRPr="001A2B3C" w:rsidRDefault="001A2B3C" w:rsidP="00DC4D95">
      <w:pPr>
        <w:rPr>
          <w:rFonts w:ascii="宋体" w:eastAsia="宋体" w:hAnsi="宋体" w:cs="宋体"/>
          <w:b/>
          <w:color w:val="0070C0"/>
          <w:szCs w:val="24"/>
        </w:rPr>
      </w:pPr>
      <w:r w:rsidRPr="001A2B3C">
        <w:rPr>
          <w:rFonts w:ascii="宋体" w:eastAsia="宋体" w:hAnsi="宋体" w:cs="宋体"/>
          <w:b/>
          <w:color w:val="0070C0"/>
          <w:szCs w:val="24"/>
        </w:rPr>
        <w:t>*Address correspondence to this author</w:t>
      </w:r>
      <w:r w:rsidRPr="001A2B3C">
        <w:rPr>
          <w:rFonts w:ascii="宋体" w:eastAsia="宋体" w:hAnsi="宋体" w:cs="宋体" w:hint="eastAsia"/>
          <w:b/>
          <w:color w:val="0070C0"/>
          <w:szCs w:val="24"/>
        </w:rPr>
        <w:t>．</w:t>
      </w:r>
      <w:r w:rsidRPr="001A2B3C">
        <w:rPr>
          <w:rFonts w:ascii="宋体" w:eastAsia="宋体" w:hAnsi="宋体" w:cs="宋体"/>
          <w:b/>
          <w:color w:val="0070C0"/>
          <w:szCs w:val="24"/>
        </w:rPr>
        <w:t>Bin Li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1A2B3C">
        <w:rPr>
          <w:rFonts w:ascii="宋体" w:eastAsia="宋体" w:hAnsi="宋体" w:cs="宋体"/>
          <w:b/>
          <w:color w:val="0070C0"/>
          <w:szCs w:val="24"/>
        </w:rPr>
        <w:t>E-mail: libin0571@zju.edu.cn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(1)College of Education, Zhejiang University of Technology, Hangzhou, 310032,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lastRenderedPageBreak/>
        <w:t>China.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(2)Institute of Biotechnology, College of Agriculture and Biotechnology,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>Zhejiang University, Hangzhou, P.R. China.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(3)Health Administration Department, College of Business Administration, King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>Saud University, Riyadh, Kingdom of Saudi Arabia.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A recent study revealed a correlation between TB and cancer, with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individuals with a history of TB or current symptoms having a greater likelihood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of developing colorectal cancer. This study aimed to explore transcriptomics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data to identify new potential common therapeutic targets for CRC and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 The GSE11199 dataset associated with TB and the GSE33113 dataset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associated with CRC were retrieved from the Gene Expression Omnibus. The study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>identified commonly upregulated genes via R language, built a protein</w:t>
      </w:r>
      <w:r w:rsidRPr="00DC4D95">
        <w:rPr>
          <w:rFonts w:ascii="MS Gothic" w:eastAsia="宋体" w:hAnsi="MS Gothic" w:cs="MS Gothic"/>
          <w:color w:val="000000" w:themeColor="text1"/>
          <w:szCs w:val="24"/>
        </w:rPr>
        <w:t>‒</w:t>
      </w: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protein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interaction network, and visualized it via Cytoscape, Cytohubba, and MCODE,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>revealing the role of miRNAs and TFs in regulating hub genes.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A total of 40 genes were found to be commonly upregulated, six of which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were identified as hub genes, i.e., CXCL5, MMP3, MMP1, CXCL8, CXCL11, and SPP1.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In addition, 58 miRNAs and 28 TFs were found to be associated with the hub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>genes.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Our findings revealed that key genes associated with the tumor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immune microenvironment such as CXCL5, an inflammatory chemokine; CXCL8, a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neutrophil-attracting chemokine; CXCL11, which is chemotactic for activated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T-cells; and SPP1, which promotes the recruitment of immune cells to the tumor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microenvironment and is significantly linked with various miRNAs and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transcription factors, could regulate the functions of these hub genes and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>contribute to the progression and pathology of CRC and TB.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 The identified genes hold strong potential to apprise the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development of targeted therapeutic strategies and advance clinical applications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>for patients affected by both conditions.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</w:p>
    <w:p w:rsidR="00DC4D95" w:rsidRP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>DOI: 10.2174/0118715206431526251125092355</w:t>
      </w:r>
    </w:p>
    <w:p w:rsidR="00DC4D95" w:rsidRDefault="00DC4D95" w:rsidP="00DC4D95">
      <w:pPr>
        <w:rPr>
          <w:rFonts w:ascii="宋体" w:eastAsia="宋体" w:hAnsi="宋体" w:cs="宋体"/>
          <w:color w:val="000000" w:themeColor="text1"/>
          <w:szCs w:val="24"/>
        </w:rPr>
      </w:pPr>
      <w:r w:rsidRPr="00DC4D95">
        <w:rPr>
          <w:rFonts w:ascii="宋体" w:eastAsia="宋体" w:hAnsi="宋体" w:cs="宋体"/>
          <w:color w:val="000000" w:themeColor="text1"/>
          <w:szCs w:val="24"/>
        </w:rPr>
        <w:t>PMID: 42002962</w:t>
      </w:r>
    </w:p>
    <w:p w:rsidR="00C30B1F" w:rsidRPr="00C30B1F" w:rsidRDefault="00C30B1F" w:rsidP="00C30B1F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C30B1F" w:rsidRPr="004C2ED5" w:rsidRDefault="0057094D" w:rsidP="00C30B1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C30B1F" w:rsidRPr="004C2ED5">
        <w:rPr>
          <w:rFonts w:ascii="宋体" w:eastAsia="宋体" w:hAnsi="宋体" w:cs="宋体"/>
          <w:b/>
          <w:color w:val="FF0000"/>
          <w:szCs w:val="24"/>
        </w:rPr>
        <w:t xml:space="preserve">. Medicine (Baltimore). 2026 May 1;105(18):e48623. doi: </w:t>
      </w:r>
    </w:p>
    <w:p w:rsidR="00C30B1F" w:rsidRPr="004C2ED5" w:rsidRDefault="00C30B1F" w:rsidP="00C30B1F">
      <w:pPr>
        <w:rPr>
          <w:rFonts w:ascii="宋体" w:eastAsia="宋体" w:hAnsi="宋体" w:cs="宋体"/>
          <w:b/>
          <w:color w:val="FF0000"/>
          <w:szCs w:val="24"/>
        </w:rPr>
      </w:pPr>
      <w:r w:rsidRPr="004C2ED5">
        <w:rPr>
          <w:rFonts w:ascii="宋体" w:eastAsia="宋体" w:hAnsi="宋体" w:cs="宋体"/>
          <w:b/>
          <w:color w:val="FF0000"/>
          <w:szCs w:val="24"/>
        </w:rPr>
        <w:t>10.1097/MD.0000000000048623.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Influencing factors for pcr-fluorescent probe detection results in patients with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lymph node tuberculosis: A retrospective observational study.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Li Q(1), Luo P, Sun D, Ding C, Ren L.</w:t>
      </w:r>
    </w:p>
    <w:p w:rsid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904155" w:rsidRPr="00904155" w:rsidRDefault="00904155" w:rsidP="00C30B1F">
      <w:pPr>
        <w:rPr>
          <w:rFonts w:ascii="宋体" w:eastAsia="宋体" w:hAnsi="宋体" w:cs="宋体"/>
          <w:b/>
          <w:color w:val="0070C0"/>
          <w:szCs w:val="24"/>
        </w:rPr>
      </w:pPr>
      <w:r w:rsidRPr="00904155">
        <w:rPr>
          <w:rFonts w:ascii="宋体" w:eastAsia="宋体" w:hAnsi="宋体" w:cs="宋体"/>
          <w:b/>
          <w:color w:val="0070C0"/>
          <w:szCs w:val="24"/>
        </w:rPr>
        <w:t>Qian Li, Peijia Luo, Dangze Sun, Chao Ding, Leipeng Ren</w:t>
      </w:r>
      <w:r w:rsidRPr="00904155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04155" w:rsidRPr="00904155" w:rsidRDefault="00904155" w:rsidP="00C30B1F">
      <w:pPr>
        <w:rPr>
          <w:rFonts w:ascii="宋体" w:eastAsia="宋体" w:hAnsi="宋体" w:cs="宋体"/>
          <w:b/>
          <w:color w:val="0070C0"/>
          <w:szCs w:val="24"/>
        </w:rPr>
      </w:pPr>
      <w:r w:rsidRPr="00904155">
        <w:rPr>
          <w:rFonts w:ascii="宋体" w:eastAsia="宋体" w:hAnsi="宋体" w:cs="宋体"/>
          <w:b/>
          <w:color w:val="0070C0"/>
          <w:szCs w:val="24"/>
        </w:rPr>
        <w:t>* Correspondence: Leipeng Ren, (email: zhulinyouran@163.com)</w:t>
      </w:r>
    </w:p>
    <w:p w:rsidR="00904155" w:rsidRDefault="00904155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(1)Department of Thoracic Surgery, Xi'an Chest Hospital, Xi'an, Shaanxi, China.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Lymph node tuberculosis (LNTB) is the most common form of extrapulmonary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tuberculosis, and its diagnosis and drug resistance screening remain challenging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due to low positivity rates of conventional microbiological tests. The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polymerase chain reaction (PCR)-fluorescent probe method has been widely used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for rapid detection of Mycobacterium tuberculosis, but factors influencing its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detection positivity in LNTB remain insufficiently explored. This study aimed to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investigate the influencing factors of PCR-fluorescent probe detection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positivity and preliminarily explore the dose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response relationships between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age, T lymphocyte subsets, and PCR-fluorescent probe results in patients with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LNTB. The clinical data of 411 patients with LNTB admitted to Xi'an Chest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Hospital from November 30, 2018 to June 17, 2024 were retrospectively analyzed.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The influencing factors were screened by univariate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+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multivariate logistic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regression analysis. Furthermore, the dose-response relationship between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PCR-fluorescent probe detection results and age and T lymphocyte subsets was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analyzed using a restricted cubic spline model. The results of multivariate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logistic regression analysis indicated that obtaining samples through surgery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(odds ratio [OR]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=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3.01, 95% confidence interval [CI] 1.45-6.26), the number of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samples (OR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=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3.03, 95% CI 1.69-5.44), the second quartile of age (OR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=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2.95,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95% CI: 1.41-6.19), and the third quartile of cluster of differentiation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(CD)4+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CD8+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T helper/T suppressor cells (OR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=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2.75, 95% CI: 1.29-5.85) increased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the risk of positive PCR- fluorescent probe results. In contrast, the third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quartile of total T lymphocyte CD3+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(OR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=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0.42, 95% CI: 0.21-0.87) decreased the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risk of positive PCR-fluorescent probe results. Additionally, the second, third,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and fourth quartile indices of T helper lymphocytes CD3+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CD4+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all reduced the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risk of positive PCR-fluorescent probe results (Ptrend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&lt;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.05). There was a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nonlinear dose-response relationship between age (Poverall trend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&lt;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.001,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Pnonlinear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&lt;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.001), total T lymphocyte CD3+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(Poverall trend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=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.017,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Pnonlinear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=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.014), and the positive risk of PCR-fluorescent probe detection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results. Conversely, a linear dose-response relationship was observed between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CD3+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CD4+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(Poverall trend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=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.026, Pnonlinear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>=</w:t>
      </w:r>
      <w:r w:rsidRPr="00C30B1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.116) and the positive risk of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PCR-fluorescent probe detection results. The positive outcomes of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PCR-fluorescence probe detection are facilitated by obtaining samples through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surgery and an increased number of samples. Furthermore, both linear and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nonlinear dose-response relationships were observed between age, T lymphocyte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subsets, and the results of PCR-fluorescence probe detection.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DOI: 10.1097/MD.0000000000048623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PMID: 42065172 [Indexed for MEDLINE]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4C2ED5" w:rsidRDefault="0057094D" w:rsidP="00C30B1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C30B1F" w:rsidRPr="004C2ED5">
        <w:rPr>
          <w:rFonts w:ascii="宋体" w:eastAsia="宋体" w:hAnsi="宋体" w:cs="宋体"/>
          <w:b/>
          <w:color w:val="FF0000"/>
          <w:szCs w:val="24"/>
        </w:rPr>
        <w:t>. BMC Infect Dis. 2026 Apr 30. doi: 10.1186/s1287</w:t>
      </w:r>
      <w:r>
        <w:rPr>
          <w:rFonts w:ascii="宋体" w:eastAsia="宋体" w:hAnsi="宋体" w:cs="宋体"/>
          <w:b/>
          <w:color w:val="FF0000"/>
          <w:szCs w:val="24"/>
        </w:rPr>
        <w:t xml:space="preserve">9-026-13480-7. Online ahead of </w:t>
      </w:r>
      <w:r w:rsidR="00C30B1F" w:rsidRPr="004C2ED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Explainable prediction of MDR/RR-TB in tuberculosis-diabetes mellitus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multimorbidity: a machine learning model developed and validated in a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dual-center study.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Zhong X(#)(1)(2)(3)(4), Liu K(#)(1)(2)(3), Zhang J(4), Tang X(5), Lu T(1)(2)(3),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Chen Q(1)(2)(3), Pang J(1)(2)(3), Chen R(1)(2)(3), Li B(1)(2)(3), Ding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S(1)(2)(3), Ma L(6)(7)(8).</w:t>
      </w:r>
    </w:p>
    <w:p w:rsid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6E78AF" w:rsidRPr="00280456" w:rsidRDefault="006E78AF" w:rsidP="00C30B1F">
      <w:pPr>
        <w:rPr>
          <w:rFonts w:ascii="宋体" w:eastAsia="宋体" w:hAnsi="宋体" w:cs="宋体"/>
          <w:b/>
          <w:color w:val="0070C0"/>
          <w:szCs w:val="24"/>
        </w:rPr>
      </w:pPr>
      <w:r w:rsidRPr="00280456">
        <w:rPr>
          <w:rFonts w:ascii="宋体" w:eastAsia="宋体" w:hAnsi="宋体" w:cs="宋体"/>
          <w:b/>
          <w:color w:val="0070C0"/>
          <w:szCs w:val="24"/>
        </w:rPr>
        <w:t>Xinxin Zhong,</w:t>
      </w:r>
      <w:r w:rsidR="00280456" w:rsidRPr="0028045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80456">
        <w:rPr>
          <w:rFonts w:ascii="宋体" w:eastAsia="宋体" w:hAnsi="宋体" w:cs="宋体"/>
          <w:b/>
          <w:color w:val="0070C0"/>
          <w:szCs w:val="24"/>
        </w:rPr>
        <w:t>Kuan Liu,</w:t>
      </w:r>
      <w:r w:rsidR="00280456" w:rsidRPr="0028045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80456">
        <w:rPr>
          <w:rFonts w:ascii="宋体" w:eastAsia="宋体" w:hAnsi="宋体" w:cs="宋体"/>
          <w:b/>
          <w:color w:val="0070C0"/>
          <w:szCs w:val="24"/>
        </w:rPr>
        <w:t>Jiujin Zhang,</w:t>
      </w:r>
      <w:r w:rsidR="00280456" w:rsidRPr="0028045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80456">
        <w:rPr>
          <w:rFonts w:ascii="宋体" w:eastAsia="宋体" w:hAnsi="宋体" w:cs="宋体"/>
          <w:b/>
          <w:color w:val="0070C0"/>
          <w:szCs w:val="24"/>
        </w:rPr>
        <w:t>Xinhua Tang,</w:t>
      </w:r>
      <w:r w:rsidR="00280456" w:rsidRPr="0028045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80456">
        <w:rPr>
          <w:rFonts w:ascii="宋体" w:eastAsia="宋体" w:hAnsi="宋体" w:cs="宋体"/>
          <w:b/>
          <w:color w:val="0070C0"/>
          <w:szCs w:val="24"/>
        </w:rPr>
        <w:t>Tao Lu,</w:t>
      </w:r>
      <w:r w:rsidR="00280456" w:rsidRPr="0028045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80456">
        <w:rPr>
          <w:rFonts w:ascii="宋体" w:eastAsia="宋体" w:hAnsi="宋体" w:cs="宋体"/>
          <w:b/>
          <w:color w:val="0070C0"/>
          <w:szCs w:val="24"/>
        </w:rPr>
        <w:t>Qiqi Chen,</w:t>
      </w:r>
      <w:r w:rsidR="00280456" w:rsidRPr="0028045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80456">
        <w:rPr>
          <w:rFonts w:ascii="宋体" w:eastAsia="宋体" w:hAnsi="宋体" w:cs="宋体"/>
          <w:b/>
          <w:color w:val="0070C0"/>
          <w:szCs w:val="24"/>
        </w:rPr>
        <w:t>Jianzhi Pang,</w:t>
      </w:r>
      <w:r w:rsidR="00280456" w:rsidRPr="0028045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80456">
        <w:rPr>
          <w:rFonts w:ascii="宋体" w:eastAsia="宋体" w:hAnsi="宋体" w:cs="宋体"/>
          <w:b/>
          <w:color w:val="0070C0"/>
          <w:szCs w:val="24"/>
        </w:rPr>
        <w:t>Rongjun Chen,</w:t>
      </w:r>
      <w:r w:rsidR="00280456" w:rsidRPr="0028045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80456">
        <w:rPr>
          <w:rFonts w:ascii="宋体" w:eastAsia="宋体" w:hAnsi="宋体" w:cs="宋体"/>
          <w:b/>
          <w:color w:val="0070C0"/>
          <w:szCs w:val="24"/>
        </w:rPr>
        <w:t>Bingrou Li,</w:t>
      </w:r>
      <w:r w:rsidR="00280456" w:rsidRPr="0028045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80456">
        <w:rPr>
          <w:rFonts w:ascii="宋体" w:eastAsia="宋体" w:hAnsi="宋体" w:cs="宋体"/>
          <w:b/>
          <w:color w:val="0070C0"/>
          <w:szCs w:val="24"/>
        </w:rPr>
        <w:t>Siyuan Ding,</w:t>
      </w:r>
      <w:r w:rsidR="00280456" w:rsidRPr="0028045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80456">
        <w:rPr>
          <w:rFonts w:ascii="宋体" w:eastAsia="宋体" w:hAnsi="宋体" w:cs="宋体"/>
          <w:b/>
          <w:color w:val="0070C0"/>
          <w:szCs w:val="24"/>
        </w:rPr>
        <w:t>Libing Ma</w:t>
      </w:r>
      <w:r w:rsidR="00280456" w:rsidRPr="00280456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6E78AF" w:rsidRPr="00280456" w:rsidRDefault="00280456" w:rsidP="00C30B1F">
      <w:pPr>
        <w:rPr>
          <w:rFonts w:ascii="宋体" w:eastAsia="宋体" w:hAnsi="宋体" w:cs="宋体"/>
          <w:b/>
          <w:color w:val="0070C0"/>
          <w:szCs w:val="24"/>
        </w:rPr>
      </w:pPr>
      <w:r w:rsidRPr="0028045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80456">
        <w:rPr>
          <w:rFonts w:ascii="宋体" w:eastAsia="宋体" w:hAnsi="宋体" w:cs="宋体"/>
          <w:b/>
          <w:color w:val="0070C0"/>
          <w:szCs w:val="24"/>
        </w:rPr>
        <w:t>Corresponding author.</w:t>
      </w:r>
      <w:r w:rsidRPr="00280456">
        <w:rPr>
          <w:b/>
          <w:color w:val="0070C0"/>
        </w:rPr>
        <w:t xml:space="preserve"> </w:t>
      </w:r>
      <w:r w:rsidRPr="00280456">
        <w:rPr>
          <w:rFonts w:ascii="宋体" w:eastAsia="宋体" w:hAnsi="宋体" w:cs="宋体"/>
          <w:b/>
          <w:color w:val="0070C0"/>
          <w:szCs w:val="24"/>
        </w:rPr>
        <w:t>E-mail: malibing1984@163.com</w:t>
      </w:r>
    </w:p>
    <w:p w:rsidR="006E78AF" w:rsidRDefault="006E78A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(1)Department of Respiratory and Critical Care Medicine, Center of Respiratory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Medicine, The First Affiliated Hospital of Guilin Medical University, Guilin,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541001, China.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(2)Key Laboratory of Basic Research in Respiratory Diseases, Health Commission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of Guangxi Zhuang Autonomous Region, Guilin, 541001, China.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(3)Key Laboratory of Respiratory Diseases, Education Department of Guangxi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Zhuang Autonomous Region, Guilin, 541001, China.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(4)Department of Respiratory and Critical Care Medicine, Red Cross Hospital of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Yulin City, Yulin, 537000, China.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(5)Department of Medical, The Third People's Hospital of Guilin, Guilin, 541001,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(6)Department of Respiratory and Critical Care Medicine, Center of Respiratory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Medicine, The First Affiliated Hospital of Guilin Medical University, Guilin,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541001, China. malibing1984@163.com.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(7)Key Laboratory of Basic Research in Respiratory Diseases, Health Commission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of Guangxi Zhuang Autonomous Region, Guilin, 541001, China.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malibing1984@163.com.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(8)Key Laboratory of Respiratory Diseases, Education Department of Guangxi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Zhuang Autonomous Region, Guilin, 541001, China. malibing1984@163.com.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4C2ED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 Tuberculosis-diabetes mellitus (TB-DM) multimorbidity significantly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increases the risk of multidrug-resistant/rifampicin-resistant tuberculosis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(MDR/RR-TB). Early risk stratification tools for this high-risk population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lastRenderedPageBreak/>
        <w:t>remain lacking.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4C2ED5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To develop and validate an interpretable machine learning (ML) model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for predicting MDR/RR-TB in patients with TB-DM multimorbidity, and to identify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key predictive factors using explainable artificial intelligence.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4C2ED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 This dual-center retrospective study enrolled 245 patients with TB-DM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multimorbidity from January 2019 to December 2022. Seven machine learning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algorithms were constructed and validated with 10-fold cross-validation. Model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performance was evaluated using the area under the receiver operating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characteristic curve (AUC-ROC), accuracy, precision, recall, F1-score,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calibration curve, and decision curve analysis (DCA). SHapley Additive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exPlanations (SHAP) was applied to identify critical predictive factors.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4C2ED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The random forest (RF) model achieved the optimal performance, with an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AUC-ROC of 0.818, accuracy of 0.806, precision of 0.688, recall of 0.611, and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F1-score of 0.647; the moderate recall indicates a considerable false-negative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rate (FNR) , supporting its use as a triage tool rather than a stand-alone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diagnostic test. Calibration and DCA confirmed robust predictive reliability and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substantial clinical net benefit within a clinically relevant threshold range of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0.06-0.80. SHAP analysis identified the symptom-to-diagnosis interval,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tuberculosis (TB) treatment history, treatment adherence, pulmonary cavitation,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and smoking history as the top five critical predictors.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4C2ED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The interpretable RF model accurately and reliably predicts the risk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of MDR/RR-TB in patients with TB-DM multimorbidity. The symptom-to-diagnosis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interval is the most crucial risk factor. This model can assist clinical triage,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early intervention, and personalized management.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DOI: 10.1186/s12879-026-13480-7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PMID: 42062970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4C2ED5" w:rsidRDefault="0057094D" w:rsidP="00C30B1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C30B1F" w:rsidRPr="004C2ED5">
        <w:rPr>
          <w:rFonts w:ascii="宋体" w:eastAsia="宋体" w:hAnsi="宋体" w:cs="宋体"/>
          <w:b/>
          <w:color w:val="FF0000"/>
          <w:szCs w:val="24"/>
        </w:rPr>
        <w:t xml:space="preserve">. Am J Trop Med Hyg. 2026 Apr 28:tpmd260086. doi: 10.4269/ajtmh.26-0086. Online </w:t>
      </w:r>
    </w:p>
    <w:p w:rsidR="00C30B1F" w:rsidRPr="004C2ED5" w:rsidRDefault="00C30B1F" w:rsidP="00C30B1F">
      <w:pPr>
        <w:rPr>
          <w:rFonts w:ascii="宋体" w:eastAsia="宋体" w:hAnsi="宋体" w:cs="宋体"/>
          <w:b/>
          <w:color w:val="FF0000"/>
          <w:szCs w:val="24"/>
        </w:rPr>
      </w:pPr>
      <w:r w:rsidRPr="004C2ED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Case Series of Primary Esophageal Tuberculosis.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Chen HM(1), Zhang SN(2), Tong J(1), Li CG(3), Gao MQ(1), Li Q(1).</w:t>
      </w:r>
    </w:p>
    <w:p w:rsid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0A59B6" w:rsidRPr="001A598C" w:rsidRDefault="000A59B6" w:rsidP="00C30B1F">
      <w:pPr>
        <w:rPr>
          <w:rFonts w:ascii="宋体" w:eastAsia="宋体" w:hAnsi="宋体" w:cs="宋体"/>
          <w:b/>
          <w:color w:val="0070C0"/>
          <w:szCs w:val="24"/>
        </w:rPr>
      </w:pPr>
      <w:r w:rsidRPr="001A598C">
        <w:rPr>
          <w:rFonts w:ascii="宋体" w:eastAsia="宋体" w:hAnsi="宋体" w:cs="宋体"/>
          <w:b/>
          <w:color w:val="0070C0"/>
          <w:szCs w:val="24"/>
        </w:rPr>
        <w:t>Hong-Mei Chen,</w:t>
      </w:r>
      <w:r w:rsidR="001A598C" w:rsidRPr="001A598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1A598C">
        <w:rPr>
          <w:rFonts w:ascii="宋体" w:eastAsia="宋体" w:hAnsi="宋体" w:cs="宋体"/>
          <w:b/>
          <w:color w:val="0070C0"/>
          <w:szCs w:val="24"/>
        </w:rPr>
        <w:t>Sha-Na Zhang,</w:t>
      </w:r>
      <w:r w:rsidR="001A598C" w:rsidRPr="001A598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1A598C">
        <w:rPr>
          <w:rFonts w:ascii="宋体" w:eastAsia="宋体" w:hAnsi="宋体" w:cs="宋体"/>
          <w:b/>
          <w:color w:val="0070C0"/>
          <w:szCs w:val="24"/>
        </w:rPr>
        <w:t>Jing Tong,</w:t>
      </w:r>
      <w:r w:rsidR="001A598C" w:rsidRPr="001A598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1A598C">
        <w:rPr>
          <w:rFonts w:ascii="宋体" w:eastAsia="宋体" w:hAnsi="宋体" w:cs="宋体"/>
          <w:b/>
          <w:color w:val="0070C0"/>
          <w:szCs w:val="24"/>
        </w:rPr>
        <w:t>Chen-Guang Li,</w:t>
      </w:r>
      <w:r w:rsidR="001A598C" w:rsidRPr="001A598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1A598C">
        <w:rPr>
          <w:rFonts w:ascii="宋体" w:eastAsia="宋体" w:hAnsi="宋体" w:cs="宋体"/>
          <w:b/>
          <w:color w:val="0070C0"/>
          <w:szCs w:val="24"/>
        </w:rPr>
        <w:t>Meng-Qiu Gao</w:t>
      </w:r>
      <w:r w:rsidR="001A598C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1A598C">
        <w:rPr>
          <w:rFonts w:ascii="宋体" w:eastAsia="宋体" w:hAnsi="宋体" w:cs="宋体"/>
          <w:b/>
          <w:color w:val="0070C0"/>
          <w:szCs w:val="24"/>
        </w:rPr>
        <w:t>,</w:t>
      </w:r>
      <w:r w:rsidR="001A598C" w:rsidRPr="001A598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1A598C">
        <w:rPr>
          <w:rFonts w:ascii="宋体" w:eastAsia="宋体" w:hAnsi="宋体" w:cs="宋体"/>
          <w:b/>
          <w:color w:val="0070C0"/>
          <w:szCs w:val="24"/>
        </w:rPr>
        <w:t>Qiang Li</w:t>
      </w:r>
      <w:r w:rsidR="001A598C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0A59B6" w:rsidRPr="001A598C" w:rsidRDefault="001A598C" w:rsidP="00C30B1F">
      <w:pPr>
        <w:rPr>
          <w:rFonts w:ascii="宋体" w:eastAsia="宋体" w:hAnsi="宋体" w:cs="宋体"/>
          <w:b/>
          <w:color w:val="0070C0"/>
          <w:szCs w:val="24"/>
        </w:rPr>
      </w:pPr>
      <w:r w:rsidRPr="001A598C">
        <w:rPr>
          <w:rFonts w:ascii="宋体" w:eastAsia="宋体" w:hAnsi="宋体" w:cs="宋体"/>
          <w:b/>
          <w:color w:val="0070C0"/>
          <w:szCs w:val="24"/>
        </w:rPr>
        <w:t>* Address correspondence to Meng-Qiu Gao or Qiang Li, E-mails: liqliq2008@126.com or gaomqwdm@aliyun.com</w:t>
      </w:r>
    </w:p>
    <w:p w:rsidR="000A59B6" w:rsidRDefault="000A59B6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(1)Department of Tuberculosis, Beijing Chest Hospital, Capital Medical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University/Beijing Tuberculosis and Thoracic Tumor Research Institute, Beijing,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lastRenderedPageBreak/>
        <w:t>China.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(2)Molecular Biology Laboratory, Beijing Electric Power Hospital of State Grid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Corporation of China/Capital Medical University Electric Power Teaching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Hospital, Beijing, China.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(3)The Digestive Endoscopy Center, Beijing Chest Hospital, Capital Medical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University/Beijing Tuberculosis and Thoracic Tumor Research Institute, Beijing,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Gastrointestinal tuberculosis is a relatively common form of extrapulmonary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tuberculosis. Primary esophageal tuberculosis is rare and frequently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misdiagnosed or delayed in diagnosis by clinicians. Four cases of primary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esophageal tuberculosis are reported. All patients involved underwent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pathological examination of their esophageal lesions, which revealed granulomas.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Additionally, molecular detection confirmed the presence of Mycobacterium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 xml:space="preserve">tuberculosis DNA in two cases. All patients received antituberculosis therapy 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and achieved good outcomes.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DOI: 10.4269/ajtmh.26-0086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  <w:r w:rsidRPr="00C30B1F">
        <w:rPr>
          <w:rFonts w:ascii="宋体" w:eastAsia="宋体" w:hAnsi="宋体" w:cs="宋体"/>
          <w:color w:val="000000" w:themeColor="text1"/>
          <w:szCs w:val="24"/>
        </w:rPr>
        <w:t>PMID: 42049014</w:t>
      </w:r>
    </w:p>
    <w:p w:rsidR="00C30B1F" w:rsidRPr="00C30B1F" w:rsidRDefault="00C30B1F" w:rsidP="00C30B1F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4C2ED5" w:rsidRDefault="0057094D" w:rsidP="0051567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515678" w:rsidRPr="004C2ED5">
        <w:rPr>
          <w:rFonts w:ascii="宋体" w:eastAsia="宋体" w:hAnsi="宋体" w:cs="宋体"/>
          <w:b/>
          <w:color w:val="FF0000"/>
          <w:szCs w:val="24"/>
        </w:rPr>
        <w:t>2. Infect Drug Resist. 2026 Apr 25;19:594300. doi: 10</w:t>
      </w:r>
      <w:r w:rsidR="004C2ED5" w:rsidRPr="004C2ED5">
        <w:rPr>
          <w:rFonts w:ascii="宋体" w:eastAsia="宋体" w:hAnsi="宋体" w:cs="宋体"/>
          <w:b/>
          <w:color w:val="FF0000"/>
          <w:szCs w:val="24"/>
        </w:rPr>
        <w:t xml:space="preserve">.2147/IDR.S594300. eCollection </w:t>
      </w:r>
      <w:r w:rsidR="00515678" w:rsidRPr="004C2ED5">
        <w:rPr>
          <w:rFonts w:ascii="宋体" w:eastAsia="宋体" w:hAnsi="宋体" w:cs="宋体"/>
          <w:b/>
          <w:color w:val="FF0000"/>
          <w:szCs w:val="24"/>
        </w:rPr>
        <w:t>2026.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Analysis of High-Risk Factors for Tuberculosis Retreatment Based on Machine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Learning and Latent Class Analysis.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Du X(1), Yimamu M(2), Na Y(3), Li X(3), Wang Z(3), Nuermaihaimaiti ZZ(3), Wang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Y(3), Zhang L(3), Zheng Y(3)(4).</w:t>
      </w:r>
    </w:p>
    <w:p w:rsid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B34A0B" w:rsidRPr="00B34A0B" w:rsidRDefault="00B34A0B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B34A0B">
        <w:rPr>
          <w:rFonts w:ascii="宋体" w:eastAsia="宋体" w:hAnsi="宋体" w:cs="宋体"/>
          <w:b/>
          <w:color w:val="0070C0"/>
          <w:szCs w:val="24"/>
        </w:rPr>
        <w:t>Xilong Du, Maiwulajiang Yimamu, Yan Na, Xiaoxue Li, Ziyu Wang, Zulimire Z Nuermaihaimaiti, Yuxin Wang, Liping Zhang, Yanling Zheng</w:t>
      </w:r>
      <w:r w:rsidRPr="00B34A0B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B34A0B" w:rsidRPr="00B34A0B" w:rsidRDefault="00B34A0B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B34A0B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B34A0B">
        <w:rPr>
          <w:rFonts w:ascii="宋体" w:eastAsia="宋体" w:hAnsi="宋体" w:cs="宋体"/>
          <w:b/>
          <w:color w:val="0070C0"/>
          <w:szCs w:val="24"/>
        </w:rPr>
        <w:t>Correspondence: Yanling Zheng, Email zhengyl_math@sina.cn</w:t>
      </w:r>
    </w:p>
    <w:p w:rsidR="00B34A0B" w:rsidRDefault="00B34A0B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(1)School of Public Health, Xinjiang Medical University, Urumqi, Xinjiang,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People's Republic of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(2)Tuberculosis and Leprosy Prevention and Control Department, kashgar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Prefecture Center for Disease Control and Prevention, Kashgar, Xinjiang,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People's Republic of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(3)College of Medical Engineering and Technology, Xinjiang Medical University,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Urumqi, Xinjiang, People's Republic of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(4)Institute of Medical Engineering Interdisciplinary Research, Xinjiang Medical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University, Urumqi, Xinjiang, People's Republic of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4C2ED5">
        <w:rPr>
          <w:rFonts w:ascii="宋体" w:eastAsia="宋体" w:hAnsi="宋体" w:cs="宋体"/>
          <w:b/>
          <w:color w:val="000000" w:themeColor="text1"/>
          <w:szCs w:val="24"/>
        </w:rPr>
        <w:lastRenderedPageBreak/>
        <w:t>OBJECT: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To identify high-risk factors for tuberculosis retreatment and to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provide a scientific basis for developing targeted prevention and control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strategies by integrating machine learning with latent class analysis.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4C2ED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This study retrospectively collected baseline and treatment-related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data from 6,821 tuberculosis patients, employing machine learning and latent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class analysis (LCA) to investigate the key influencing factors associated with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high-risk populations for retreatment.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4C2ED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The XGBoost model achieved an overall accuracy of 84% and an area under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the ROC curve (AUC) of 0.938. The analysis identified sputum examination results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at month 6 or 8 of treatment, treatment regimen, and diagnostic classification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as the most influential factors associated with retreatment. SHAP analysis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further revealed that a sputum examination status of "not performed" was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strongly linked to increased retreatment risk. Logistic regression confirmed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this finding, with "not performed" (OR = 123.47, P &lt; 0.001) and a "positive"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result (OR = 14.89, P = 0.02) at month 6 or 8 identified as significant risk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factors. Latent class analysis stratified patients into four distinct subgroups,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among which those characterized by comorbid diabetes or prior treatment failure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constituted the highest-risk populations for retreatment.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4C2ED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It is recommended to improve treatment adherence and efficacy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monitoring for newly diagnosed patients, strengthen whole-course supervision,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and optimize management for elderly patients and those on long-term regimens.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2026 Du et al.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DOI: 10.2147/IDR.S594300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PMCID: PMC13127454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PMID: 42064293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4C2ED5" w:rsidRDefault="0057094D" w:rsidP="0051567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515678" w:rsidRPr="004C2ED5">
        <w:rPr>
          <w:rFonts w:ascii="宋体" w:eastAsia="宋体" w:hAnsi="宋体" w:cs="宋体"/>
          <w:b/>
          <w:color w:val="FF0000"/>
          <w:szCs w:val="24"/>
        </w:rPr>
        <w:t xml:space="preserve">3. Front Med (Lausanne). 2026 Apr 15;13:1819767. doi: 10.3389/fmed.2026.1819767. </w:t>
      </w:r>
    </w:p>
    <w:p w:rsidR="00515678" w:rsidRPr="004C2ED5" w:rsidRDefault="00515678" w:rsidP="00515678">
      <w:pPr>
        <w:rPr>
          <w:rFonts w:ascii="宋体" w:eastAsia="宋体" w:hAnsi="宋体" w:cs="宋体"/>
          <w:b/>
          <w:color w:val="FF0000"/>
          <w:szCs w:val="24"/>
        </w:rPr>
      </w:pPr>
      <w:r w:rsidRPr="004C2ED5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Evaluation of a new droplet digital PCR for diagnosis of pulmonary tuberculosis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and tuberculous pleurisy.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Ou X(#)(1), Zheng H(#)(2), Bao X(#)(3)(4), Hu P(5), Liu Z(3), Guo J(5), Xu D(3),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Li Y(3), Li J(2), Zhao B(1), Kang J(2), Ma Q(2), Xia H(1), Tan Y(5), Zhao Y(1).</w:t>
      </w:r>
    </w:p>
    <w:p w:rsid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EE206C" w:rsidRPr="006E3B68" w:rsidRDefault="00EE206C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6E3B68">
        <w:rPr>
          <w:rFonts w:ascii="宋体" w:eastAsia="宋体" w:hAnsi="宋体" w:cs="宋体"/>
          <w:b/>
          <w:color w:val="0070C0"/>
          <w:szCs w:val="24"/>
        </w:rPr>
        <w:t>Xichao Ou,</w:t>
      </w:r>
      <w:r w:rsidR="006E3B68" w:rsidRPr="006E3B6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E3B68">
        <w:rPr>
          <w:rFonts w:ascii="宋体" w:eastAsia="宋体" w:hAnsi="宋体" w:cs="宋体"/>
          <w:b/>
          <w:color w:val="0070C0"/>
          <w:szCs w:val="24"/>
        </w:rPr>
        <w:t>Huiwen Zheng,</w:t>
      </w:r>
      <w:r w:rsidR="006E3B68" w:rsidRPr="006E3B6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E3B68">
        <w:rPr>
          <w:rFonts w:ascii="宋体" w:eastAsia="宋体" w:hAnsi="宋体" w:cs="宋体"/>
          <w:b/>
          <w:color w:val="0070C0"/>
          <w:szCs w:val="24"/>
        </w:rPr>
        <w:t>Xundi Bao,</w:t>
      </w:r>
      <w:r w:rsidR="006E3B68" w:rsidRPr="006E3B6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E3B68">
        <w:rPr>
          <w:rFonts w:ascii="宋体" w:eastAsia="宋体" w:hAnsi="宋体" w:cs="宋体"/>
          <w:b/>
          <w:color w:val="0070C0"/>
          <w:szCs w:val="24"/>
        </w:rPr>
        <w:t>Peilei Hu,</w:t>
      </w:r>
      <w:r w:rsidR="006E3B68" w:rsidRPr="006E3B6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E3B68">
        <w:rPr>
          <w:rFonts w:ascii="宋体" w:eastAsia="宋体" w:hAnsi="宋体" w:cs="宋体"/>
          <w:b/>
          <w:color w:val="0070C0"/>
          <w:szCs w:val="24"/>
        </w:rPr>
        <w:t>Zhou Liu,</w:t>
      </w:r>
      <w:r w:rsidR="006E3B68" w:rsidRPr="006E3B6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E3B68">
        <w:rPr>
          <w:rFonts w:ascii="宋体" w:eastAsia="宋体" w:hAnsi="宋体" w:cs="宋体"/>
          <w:b/>
          <w:color w:val="0070C0"/>
          <w:szCs w:val="24"/>
        </w:rPr>
        <w:t>Jingwei Guo,</w:t>
      </w:r>
      <w:r w:rsidR="006E3B68" w:rsidRPr="006E3B6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E3B68">
        <w:rPr>
          <w:rFonts w:ascii="宋体" w:eastAsia="宋体" w:hAnsi="宋体" w:cs="宋体"/>
          <w:b/>
          <w:color w:val="0070C0"/>
          <w:szCs w:val="24"/>
        </w:rPr>
        <w:t>Dongfang Xu,</w:t>
      </w:r>
      <w:r w:rsidR="006E3B68" w:rsidRPr="006E3B6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E3B68">
        <w:rPr>
          <w:rFonts w:ascii="宋体" w:eastAsia="宋体" w:hAnsi="宋体" w:cs="宋体"/>
          <w:b/>
          <w:color w:val="0070C0"/>
          <w:szCs w:val="24"/>
        </w:rPr>
        <w:t>Yue Li,</w:t>
      </w:r>
      <w:r w:rsidR="006E3B68" w:rsidRPr="006E3B6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E3B68">
        <w:rPr>
          <w:rFonts w:ascii="宋体" w:eastAsia="宋体" w:hAnsi="宋体" w:cs="宋体"/>
          <w:b/>
          <w:color w:val="0070C0"/>
          <w:szCs w:val="24"/>
        </w:rPr>
        <w:t>Jingjing Li,</w:t>
      </w:r>
      <w:r w:rsidR="006E3B68" w:rsidRPr="006E3B6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E3B68">
        <w:rPr>
          <w:rFonts w:ascii="宋体" w:eastAsia="宋体" w:hAnsi="宋体" w:cs="宋体"/>
          <w:b/>
          <w:color w:val="0070C0"/>
          <w:szCs w:val="24"/>
        </w:rPr>
        <w:t>Bing Zhao,</w:t>
      </w:r>
      <w:r w:rsidR="006E3B68" w:rsidRPr="006E3B6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E3B68">
        <w:rPr>
          <w:rFonts w:ascii="宋体" w:eastAsia="宋体" w:hAnsi="宋体" w:cs="宋体"/>
          <w:b/>
          <w:color w:val="0070C0"/>
          <w:szCs w:val="24"/>
        </w:rPr>
        <w:t>Jie Kang,</w:t>
      </w:r>
      <w:r w:rsidR="006E3B68" w:rsidRPr="006E3B6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E3B68">
        <w:rPr>
          <w:rFonts w:ascii="宋体" w:eastAsia="宋体" w:hAnsi="宋体" w:cs="宋体"/>
          <w:b/>
          <w:color w:val="0070C0"/>
          <w:szCs w:val="24"/>
        </w:rPr>
        <w:t>Qi Ma,</w:t>
      </w:r>
      <w:r w:rsidR="006E3B68" w:rsidRPr="006E3B6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E3B68">
        <w:rPr>
          <w:rFonts w:ascii="宋体" w:eastAsia="宋体" w:hAnsi="宋体" w:cs="宋体"/>
          <w:b/>
          <w:color w:val="0070C0"/>
          <w:szCs w:val="24"/>
        </w:rPr>
        <w:t>Hui Xia,</w:t>
      </w:r>
      <w:r w:rsidR="006E3B68" w:rsidRPr="006E3B6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E3B68">
        <w:rPr>
          <w:rFonts w:ascii="宋体" w:eastAsia="宋体" w:hAnsi="宋体" w:cs="宋体"/>
          <w:b/>
          <w:color w:val="0070C0"/>
          <w:szCs w:val="24"/>
        </w:rPr>
        <w:t>Yunhong Tan</w:t>
      </w:r>
      <w:r w:rsidR="006E3B68" w:rsidRPr="006E3B68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6E3B68">
        <w:rPr>
          <w:rFonts w:ascii="宋体" w:eastAsia="宋体" w:hAnsi="宋体" w:cs="宋体"/>
          <w:b/>
          <w:color w:val="0070C0"/>
          <w:szCs w:val="24"/>
        </w:rPr>
        <w:t>,</w:t>
      </w:r>
      <w:r w:rsidR="006E3B68" w:rsidRPr="006E3B6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E3B68">
        <w:rPr>
          <w:rFonts w:ascii="宋体" w:eastAsia="宋体" w:hAnsi="宋体" w:cs="宋体"/>
          <w:b/>
          <w:color w:val="0070C0"/>
          <w:szCs w:val="24"/>
        </w:rPr>
        <w:t>Yanlin Zhao</w:t>
      </w:r>
      <w:r w:rsidR="006E3B68" w:rsidRPr="006E3B68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E206C" w:rsidRPr="006E3B68" w:rsidRDefault="00EE206C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6E3B68">
        <w:rPr>
          <w:rFonts w:ascii="宋体" w:eastAsia="宋体" w:hAnsi="宋体" w:cs="宋体"/>
          <w:b/>
          <w:color w:val="0070C0"/>
          <w:szCs w:val="24"/>
        </w:rPr>
        <w:t>*CORRESPONDENCE Yunhong Tan</w:t>
      </w:r>
      <w:r w:rsidR="006E3B68" w:rsidRPr="006E3B68">
        <w:rPr>
          <w:rFonts w:ascii="宋体" w:eastAsia="宋体" w:hAnsi="宋体" w:cs="宋体" w:hint="eastAsia"/>
          <w:b/>
          <w:color w:val="0070C0"/>
          <w:szCs w:val="24"/>
        </w:rPr>
        <w:t>，</w:t>
      </w:r>
      <w:hyperlink r:id="rId11" w:history="1">
        <w:r w:rsidR="006E3B68" w:rsidRPr="006E3B68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tanyunhong@163.com</w:t>
        </w:r>
      </w:hyperlink>
      <w:r w:rsidR="006E3B68" w:rsidRPr="006E3B68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6E3B68">
        <w:rPr>
          <w:rFonts w:ascii="宋体" w:eastAsia="宋体" w:hAnsi="宋体" w:cs="宋体"/>
          <w:b/>
          <w:color w:val="0070C0"/>
          <w:szCs w:val="24"/>
        </w:rPr>
        <w:t xml:space="preserve"> Yanlin Zhao</w:t>
      </w:r>
      <w:r w:rsidR="006E3B68" w:rsidRPr="006E3B68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6E3B68">
        <w:rPr>
          <w:rFonts w:ascii="宋体" w:eastAsia="宋体" w:hAnsi="宋体" w:cs="宋体"/>
          <w:b/>
          <w:color w:val="0070C0"/>
          <w:szCs w:val="24"/>
        </w:rPr>
        <w:t>zhaoyl@chinacdc.cn</w:t>
      </w:r>
    </w:p>
    <w:p w:rsidR="00EE206C" w:rsidRDefault="00EE206C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(1)National Key Laboratory of Intelligent Tracking and Forecasting for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Infectious Diseases, National Center for Tuberculosis Control and Prevention,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Chinese Centre for Disease Control and Prevention, Beijing,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(2)Beijing Key Laboratory of Pediatric Respiratory Infection Diseases, Key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Laboratory of Major Diseases in Children, Ministry of Education, National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Clinical Research Center for Respiratory Diseases, Laboratory of Respiratory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Diseases, Beijing Pediatric Research Institute, Beijing Children's Hospital,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Capital Medical University, National Center for Children's Health, Beijing,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(3)Department of Clinical Laboratory, Anhui Chest Hospital, Hefei,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(4)Anhui Provincial Center for Disease Control and Prevention, Hefei,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(5)Department of Clinical Laboratory, Hunan Chest Hospital, Changsha,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4C2ED5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Digital droplet PCR (ddPCR) offers high sensitivity and absolute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quantification without standard curves, making it promising for tuberculosis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(TB) detection in paucibacillary samples. This study evaluated the diagnostic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performance of a ddPCR assay targeting IS6110 and 23S rRNA for pulmonary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tuberculosis (PTB) and tuberculous pleurisy (TP).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4C2ED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A total of 436 patients (245 suspected PTB, 191 suspected TP) were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prospectively enrolled. ddPCR was performed on sputum, bronchoalveolar lavage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fluid, and pleural effusion samples. Diagnostic performance was compared with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Xpert MTB/RIF and culture.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4C2ED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In suspected PTB, ddPCR showed significantly higher sensitivity than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Xpert (49.70% vs. 38.10%, p &lt; 0.001), while Xpert showed higher specificity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(98.65% vs. 87.70%). In suspected TP, ddPCR also demonstrated superior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sensitivity (17.54% vs. 10.40%, p &lt; 0.001). For NTM detection, ddPCR achieved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60% sensitivity and 99.58% specificity.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4C2ED5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ddPCR offers improved sensitivity for PTB and TP diagnosis,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particularly in paucibacillary cases, though its lower specificity necessitates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confirmatory testing. The dual-target design enables simultaneous MTB/NTM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differentiation, providing clinical utility for guiding appropriate therapy.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Copyright © 2026 Ou, Zheng, Bao, Hu, Liu, Guo, Xu, Li, Li, Zhao, Kang, Ma, Xia,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Tan and Zhao.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DOI: 10.3389/fmed.2026.1819767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PMCID: PMC13124612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PMID: 42063766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4C2ED5" w:rsidRDefault="0057094D" w:rsidP="0051567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515678" w:rsidRPr="004C2ED5">
        <w:rPr>
          <w:rFonts w:ascii="宋体" w:eastAsia="宋体" w:hAnsi="宋体" w:cs="宋体"/>
          <w:b/>
          <w:color w:val="FF0000"/>
          <w:szCs w:val="24"/>
        </w:rPr>
        <w:t>4. Front Oncol. 2026 Apr 15;16:1820207. doi: 10.3389/</w:t>
      </w:r>
      <w:r w:rsidR="004C2ED5" w:rsidRPr="004C2ED5">
        <w:rPr>
          <w:rFonts w:ascii="宋体" w:eastAsia="宋体" w:hAnsi="宋体" w:cs="宋体"/>
          <w:b/>
          <w:color w:val="FF0000"/>
          <w:szCs w:val="24"/>
        </w:rPr>
        <w:t xml:space="preserve">fonc.2026.1820207. eCollection </w:t>
      </w:r>
      <w:r w:rsidR="00515678" w:rsidRPr="004C2ED5">
        <w:rPr>
          <w:rFonts w:ascii="宋体" w:eastAsia="宋体" w:hAnsi="宋体" w:cs="宋体"/>
          <w:b/>
          <w:color w:val="FF0000"/>
          <w:szCs w:val="24"/>
        </w:rPr>
        <w:t>2026.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Concurrent therapy-related acute myeloid leukemia and lymph node tuberculosis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following treatment for lung squamous cell carcinoma: a case report and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lastRenderedPageBreak/>
        <w:t>literature review.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Yu Y(#)(1), Yang D(#)(2), Chen X(3), Chen Y(2)(4).</w:t>
      </w:r>
    </w:p>
    <w:p w:rsid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B278FD" w:rsidRPr="00B278FD" w:rsidRDefault="00B278FD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B278FD">
        <w:rPr>
          <w:rFonts w:ascii="宋体" w:eastAsia="宋体" w:hAnsi="宋体" w:cs="宋体"/>
          <w:b/>
          <w:color w:val="0070C0"/>
          <w:szCs w:val="24"/>
        </w:rPr>
        <w:t>Yonglin Yu, Dongmei Yang, Xiaoju Chen</w:t>
      </w:r>
      <w:r w:rsidRPr="00B278F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B278FD">
        <w:rPr>
          <w:rFonts w:ascii="宋体" w:eastAsia="宋体" w:hAnsi="宋体" w:cs="宋体"/>
          <w:b/>
          <w:color w:val="0070C0"/>
          <w:szCs w:val="24"/>
        </w:rPr>
        <w:t>, Yong Chen</w:t>
      </w:r>
      <w:r w:rsidRPr="00B278FD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B278FD" w:rsidRPr="00B278FD" w:rsidRDefault="00B278FD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B278FD">
        <w:rPr>
          <w:rFonts w:ascii="宋体" w:eastAsia="宋体" w:hAnsi="宋体" w:cs="宋体"/>
          <w:b/>
          <w:color w:val="0070C0"/>
          <w:szCs w:val="24"/>
        </w:rPr>
        <w:t>*CORRESPONDENCE Yong Chen</w:t>
      </w:r>
      <w:r w:rsidRPr="00B278FD">
        <w:rPr>
          <w:rFonts w:ascii="宋体" w:eastAsia="宋体" w:hAnsi="宋体" w:cs="宋体" w:hint="eastAsia"/>
          <w:b/>
          <w:color w:val="0070C0"/>
          <w:szCs w:val="24"/>
        </w:rPr>
        <w:t>，</w:t>
      </w:r>
      <w:hyperlink r:id="rId12" w:history="1">
        <w:r w:rsidRPr="00B278FD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18380796986@163.com</w:t>
        </w:r>
      </w:hyperlink>
      <w:r w:rsidRPr="00B278FD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B278FD">
        <w:rPr>
          <w:rFonts w:ascii="宋体" w:eastAsia="宋体" w:hAnsi="宋体" w:cs="宋体"/>
          <w:b/>
          <w:color w:val="0070C0"/>
          <w:szCs w:val="24"/>
        </w:rPr>
        <w:t xml:space="preserve"> Xiaoju Chen</w:t>
      </w:r>
      <w:r w:rsidRPr="00B278FD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B278FD">
        <w:rPr>
          <w:rFonts w:ascii="宋体" w:eastAsia="宋体" w:hAnsi="宋体" w:cs="宋体"/>
          <w:b/>
          <w:color w:val="0070C0"/>
          <w:szCs w:val="24"/>
        </w:rPr>
        <w:t>cxj9592@163.com</w:t>
      </w:r>
    </w:p>
    <w:p w:rsidR="00B278FD" w:rsidRDefault="00B278FD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(1)Department of Nursing, Affiliated Hospital of North Sichuan Medical College,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Nanchong, Sichuan, 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(2)Department of Respiratory and Critical Care Medicine, The Affiliated Hospital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of North Sichuan Medical College, Nanchong, 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(3)Department of Respiratory and Critical Care Medicine, Sichuan Friendship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Hospital, Chengdu, 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(4)The First Clinical Medical College, General Hospital of Ningxia Medical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University, Ningxia, 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Concurrent development of therapy-related acute myeloid leukemia (t-AML) and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lymph node tuberculosis (LNTB) following comprehensive anti-tumor therapy for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locally advanced lung squamous cell carcinoma (LSCC) is extremely rare in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clinical practice. This is not a new biological concept but represents a rarely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documented clinical scenario in the setting of neoadjuvant chemoimmunotherapy,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surgery, and anti-PD-1 maintenance therapy. Herein, we systematically summarize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the clinical features, pathogenesis and individualized therapeutic strategies of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these two concurrent rare complications based on a single rare case and the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latest relevant literature, to provide a reference for clinical diagnosis and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treatment. A 54-year-old male patient was initially diagnosed with locally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advanced LSCC. After four cycles of neoadjuvant therapy with carboplatin,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albumin-bound paclitaxel and pembrolizumab, the tumor lesion regressed markedly.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Thoracoscopic right upper lobectomy was then performed, followed by maintenance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immunotherapy with single-agent pembrolizumab postoperatively. Four months after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maintenance therapy, the patient developed abnormalities on routine blood work,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low-grade fever, fatigue and superficial lymphadenopathy. t-AML was confirmed by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bone marrow aspiration, immunophenotyping, gene mutation and cytogenetic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examinations, accompanied by breast cancer susceptibility gene 2 (BRCA2), DNA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(cytosine-5)-methyltransferase 3 alpha (DNMT3A), and isocitrate dehydrogenase 2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(IDH2) mutations, and positivity for lysine (K)-specific methyltransferase 2A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partial tandem duplication (KMT2A-PTD). Meanwhile, LNTB was diagnosed by lymph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node aspiration pathology combined with tuberculosis-specific assays. The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patient was treated with an optimized quadruple anti-tuberculosis regimen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(HZEM), and induction chemotherapy for AML with VA regimen (venetoclax plus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azacitidine) plus revumenib, and supportive therapy. Subsequently, the patient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achieved partial remission of leukemia, with no uncontrollable severe adverse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events. In this case, LSCC was managed with neoadjuvant therapy, thoracoscopic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right upper lobectomy and postoperative maintenance therapy with single agent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pembrolizumab. The development of t-AML is primarily driven by cytotoxic DNA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damage induced by chemotherapeutic agents, whereas the potential contribution of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immune checkpoint inhibitors remains largely speculative. The potential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contribution of immune checkpoint inhibitors via immune microenvironmental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disturbance remains largely speculative and insufficiently documented by current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clinical evidence. The impaired immune function caused by comprehensive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anti-tumor therapy may further elevate the risk of LNTB. The overlapping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clinical manifestations of the two concurrent diseases substantially increase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diagnostic difficulty. Timely and thorough bone marrow examination, lymph node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pathological biopsy and tuberculosis-specific screening are the keys to early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and accurate diagnosis.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Copyright © 2026 Yu, Yang, Chen and Chen.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DOI: 10.3389/fonc.2026.1820207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PMCID: PMC13124538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PMID: 42063707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E15E78" w:rsidRDefault="0057094D" w:rsidP="0051567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515678" w:rsidRPr="00E15E78">
        <w:rPr>
          <w:rFonts w:ascii="宋体" w:eastAsia="宋体" w:hAnsi="宋体" w:cs="宋体"/>
          <w:b/>
          <w:color w:val="FF0000"/>
          <w:szCs w:val="24"/>
        </w:rPr>
        <w:t>. Front Nutr. 2026 Apr 14;13:1781667. doi: 10.3389/</w:t>
      </w:r>
      <w:r w:rsidR="00E15E78">
        <w:rPr>
          <w:rFonts w:ascii="宋体" w:eastAsia="宋体" w:hAnsi="宋体" w:cs="宋体"/>
          <w:b/>
          <w:color w:val="FF0000"/>
          <w:szCs w:val="24"/>
        </w:rPr>
        <w:t xml:space="preserve">fnut.2026.1781667. eCollection </w:t>
      </w:r>
      <w:r w:rsidR="00515678" w:rsidRPr="00E15E78">
        <w:rPr>
          <w:rFonts w:ascii="宋体" w:eastAsia="宋体" w:hAnsi="宋体" w:cs="宋体"/>
          <w:b/>
          <w:color w:val="FF0000"/>
          <w:szCs w:val="24"/>
        </w:rPr>
        <w:t>2026.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Association of logarithmic lymphocyte-albumin product with active tuberculosis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in children and adolescents.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Chen J(1), Deng B(1), Wang Y(1), Tang S(2), Wang D(1), Chen L(1), An Q(1).</w:t>
      </w:r>
    </w:p>
    <w:p w:rsid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EF2843" w:rsidRPr="00AD1794" w:rsidRDefault="00EF2843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AD1794">
        <w:rPr>
          <w:rFonts w:ascii="宋体" w:eastAsia="宋体" w:hAnsi="宋体" w:cs="宋体"/>
          <w:b/>
          <w:color w:val="0070C0"/>
          <w:szCs w:val="24"/>
        </w:rPr>
        <w:t>Jinyu Chen, Bin Deng, Yan Wang, Shenjie Tang, Dongmei Wang</w:t>
      </w:r>
      <w:r w:rsidRPr="00AD1794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D1794">
        <w:rPr>
          <w:rFonts w:ascii="宋体" w:eastAsia="宋体" w:hAnsi="宋体" w:cs="宋体"/>
          <w:b/>
          <w:color w:val="0070C0"/>
          <w:szCs w:val="24"/>
        </w:rPr>
        <w:t>, Lei Chen</w:t>
      </w:r>
      <w:r w:rsidRPr="00AD1794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D1794">
        <w:rPr>
          <w:rFonts w:ascii="宋体" w:eastAsia="宋体" w:hAnsi="宋体" w:cs="宋体"/>
          <w:b/>
          <w:color w:val="0070C0"/>
          <w:szCs w:val="24"/>
        </w:rPr>
        <w:t>, Qi An</w:t>
      </w:r>
      <w:r w:rsidRPr="00AD1794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F2843" w:rsidRPr="00AD1794" w:rsidRDefault="00EF2843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AD1794">
        <w:rPr>
          <w:rFonts w:ascii="宋体" w:eastAsia="宋体" w:hAnsi="宋体" w:cs="宋体"/>
          <w:b/>
          <w:color w:val="0070C0"/>
          <w:szCs w:val="24"/>
        </w:rPr>
        <w:t>*CORRESPONDENCE Dongmei Wang</w:t>
      </w:r>
      <w:r w:rsidR="00AD1794" w:rsidRPr="00AD1794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AD1794">
        <w:rPr>
          <w:rFonts w:ascii="宋体" w:eastAsia="宋体" w:hAnsi="宋体" w:cs="宋体"/>
          <w:b/>
          <w:color w:val="0070C0"/>
          <w:szCs w:val="24"/>
        </w:rPr>
        <w:t xml:space="preserve"> </w:t>
      </w:r>
      <w:hyperlink r:id="rId13" w:history="1">
        <w:r w:rsidR="00AD1794" w:rsidRPr="00AD1794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herringdong@126.com</w:t>
        </w:r>
      </w:hyperlink>
      <w:r w:rsidR="00AD1794" w:rsidRPr="00AD1794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AD1794">
        <w:rPr>
          <w:rFonts w:ascii="宋体" w:eastAsia="宋体" w:hAnsi="宋体" w:cs="宋体"/>
          <w:b/>
          <w:color w:val="0070C0"/>
          <w:szCs w:val="24"/>
        </w:rPr>
        <w:t xml:space="preserve"> Lei Chen</w:t>
      </w:r>
      <w:r w:rsidR="00AD1794" w:rsidRPr="00AD1794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AD1794">
        <w:rPr>
          <w:rFonts w:ascii="宋体" w:eastAsia="宋体" w:hAnsi="宋体" w:cs="宋体"/>
          <w:b/>
          <w:color w:val="0070C0"/>
          <w:szCs w:val="24"/>
        </w:rPr>
        <w:t xml:space="preserve"> </w:t>
      </w:r>
      <w:hyperlink r:id="rId14" w:history="1">
        <w:r w:rsidR="00AD1794" w:rsidRPr="00AD1794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chenleidnn@sina.com</w:t>
        </w:r>
      </w:hyperlink>
      <w:r w:rsidR="00AD1794" w:rsidRPr="00AD1794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AD1794">
        <w:rPr>
          <w:rFonts w:ascii="宋体" w:eastAsia="宋体" w:hAnsi="宋体" w:cs="宋体"/>
          <w:b/>
          <w:color w:val="0070C0"/>
          <w:szCs w:val="24"/>
        </w:rPr>
        <w:t xml:space="preserve"> Qi An</w:t>
      </w:r>
      <w:r w:rsidR="00AD1794" w:rsidRPr="00AD1794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AD1794">
        <w:rPr>
          <w:rFonts w:ascii="宋体" w:eastAsia="宋体" w:hAnsi="宋体" w:cs="宋体"/>
          <w:b/>
          <w:color w:val="0070C0"/>
          <w:szCs w:val="24"/>
        </w:rPr>
        <w:t>13709067674@163.com</w:t>
      </w:r>
    </w:p>
    <w:p w:rsidR="00EF2843" w:rsidRDefault="00EF2843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(1)Department of Tuberculosis, Public Health Clinical Center of Chengdu,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Chengdu, Sichuan,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(2)Beijing Chest Hospital, Capital Medical University, Beijing,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Active tuberculosis (ATB) in children and adolescents remains a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major diagnostic challenge. Inflammation, nutrition, and immune status are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closely linked to tuberculosis (TB) progression. We therefore proposed a novel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biomarker, the logarithmic lymphocyte-albumin product (logLAP), integrating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immune and nutritional indicators, and investigated its association with ATB in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children and adolescents.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METHODS: T</w:t>
      </w:r>
      <w:r w:rsidRPr="00515678">
        <w:rPr>
          <w:rFonts w:ascii="宋体" w:eastAsia="宋体" w:hAnsi="宋体" w:cs="宋体"/>
          <w:color w:val="000000" w:themeColor="text1"/>
          <w:szCs w:val="24"/>
        </w:rPr>
        <w:t>his retrospective study included 1,080 participants aged &lt;18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years.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lastRenderedPageBreak/>
        <w:t>Participants were classified into ATB (n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=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904) and non-TB (n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=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176) groups. LAP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was calculated as lymphocyte × albumin, and logLAP was derived as log(LAP).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Discriminatory ability was evaluated using receiver operating characteristic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(ROC) curves. Logistic regression models were applied to assess the association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between logLAP and ATB. Restricted cubic spline (RCS) analyses and stratified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analyses were conducted to explore nonlinear relationships and subgroup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differences.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Compared with non-TB controls, ATB patients exhibited significantly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lower logLAP levels (4.07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0.55 vs. 4.39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0.47, p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&lt;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0.001). In ROC analysis,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LAP achieved the higher area under the curve (AUC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=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0.6955) than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neutrophil-lymphocyte ratio (NLR), neutrophil-albumin ratio (NAR),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platelet-lymphocyte ratio (PLR), systemic immune-inflammation index (SII) and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prognostic-nutritional index (PNI). The clinical diagnostic cut-off value for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logLAP was 4.23, with a sensitivity of 60% and a specificity of 74%. Logistic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regression models revealed the third tertile (Q3) of logLAP showed a strong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inverse association with ATB (OR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=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0.33, 95% CI: 0.18-0.59, p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&lt;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0.001) after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full adjustment. RCS analyses with four knots revealed a significant non-linear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relationship between logLAP and ATB (p for non-linearity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=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0.021), confirming a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threshold effect at logLAP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=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3.48. Stratified analyses indicated consistent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associations across most subgroups, while logLAP showed limited associations in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children aged 0-7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years and those with severe immune dysfunction (CD4+/CD8+ T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cell counts below the reference range). The AUC of logLAP demonstrated a clear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advantage over traditional biomarkers; however, its diagnostic performance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remained relatively limited. This suggests that logLAP is more suitable as a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supplementary tool and should be used in conjunction with other clinical or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laboratory indicators.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CONCLUSION: A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s a biomarker integrating immune-nutritional status, logLAP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exhibits a robust inverse association with ATB infection in children and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adolescents aged </w:t>
      </w:r>
      <w:r w:rsidRPr="00515678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515678">
        <w:rPr>
          <w:rFonts w:ascii="宋体" w:eastAsia="宋体" w:hAnsi="宋体" w:cs="宋体"/>
          <w:color w:val="000000" w:themeColor="text1"/>
          <w:szCs w:val="24"/>
        </w:rPr>
        <w:t>8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years with normal or moderately impaired immune function,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supported by comprehensive analyses.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Copyright © 2026 Chen, Deng, Wang, Tang, Wang, Chen and An.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DOI: 10.3389/fnut.2026.1781667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PMCID: PMC13123255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PMID: 42058714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E15E78" w:rsidRDefault="0057094D" w:rsidP="0051567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515678" w:rsidRPr="00E15E78">
        <w:rPr>
          <w:rFonts w:ascii="宋体" w:eastAsia="宋体" w:hAnsi="宋体" w:cs="宋体"/>
          <w:b/>
          <w:color w:val="FF0000"/>
          <w:szCs w:val="24"/>
        </w:rPr>
        <w:t>. Front Surg. 2026 Apr 13;13:1753872. doi: 10.3389/f</w:t>
      </w:r>
      <w:r w:rsidR="00E15E78" w:rsidRPr="00E15E78">
        <w:rPr>
          <w:rFonts w:ascii="宋体" w:eastAsia="宋体" w:hAnsi="宋体" w:cs="宋体"/>
          <w:b/>
          <w:color w:val="FF0000"/>
          <w:szCs w:val="24"/>
        </w:rPr>
        <w:t xml:space="preserve">surg.2026.1753872. eCollection </w:t>
      </w:r>
      <w:r w:rsidR="00515678" w:rsidRPr="00E15E78">
        <w:rPr>
          <w:rFonts w:ascii="宋体" w:eastAsia="宋体" w:hAnsi="宋体" w:cs="宋体"/>
          <w:b/>
          <w:color w:val="FF0000"/>
          <w:szCs w:val="24"/>
        </w:rPr>
        <w:t>2026.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Development and validation of a nomogram for predicting postoperative bone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nonunion in spinal tuberculosis patients.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Zhao W(1), Yang Y(1), Run W(1), Li J(1), Dang R(1), An H(1), Xu L(1), Zhao Y(1),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lastRenderedPageBreak/>
        <w:t>Tan H(1).</w:t>
      </w:r>
    </w:p>
    <w:p w:rsid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268C" w:rsidRPr="0051268C" w:rsidRDefault="0051268C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51268C">
        <w:rPr>
          <w:rFonts w:ascii="宋体" w:eastAsia="宋体" w:hAnsi="宋体" w:cs="宋体"/>
          <w:b/>
          <w:color w:val="0070C0"/>
          <w:szCs w:val="24"/>
        </w:rPr>
        <w:t>Wentao Zhao</w:t>
      </w:r>
      <w:r w:rsidRPr="0051268C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1268C">
        <w:rPr>
          <w:rFonts w:ascii="宋体" w:eastAsia="宋体" w:hAnsi="宋体" w:cs="宋体"/>
          <w:b/>
          <w:color w:val="0070C0"/>
          <w:szCs w:val="24"/>
        </w:rPr>
        <w:t>, Yongrui Yang, Wenkai Run, Jianlong Li, Rongpan Dang, Huigang An, Liang Xu, Yingxin Zhao, Hongdong Tan</w:t>
      </w:r>
      <w:r w:rsidRPr="0051268C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51268C" w:rsidRPr="0051268C" w:rsidRDefault="0051268C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51268C">
        <w:rPr>
          <w:rFonts w:ascii="宋体" w:eastAsia="宋体" w:hAnsi="宋体" w:cs="宋体"/>
          <w:b/>
          <w:color w:val="0070C0"/>
          <w:szCs w:val="24"/>
        </w:rPr>
        <w:t>*CORRESPONDENCE Hongdong Tan</w:t>
      </w:r>
      <w:r w:rsidRPr="0051268C">
        <w:rPr>
          <w:rFonts w:ascii="宋体" w:eastAsia="宋体" w:hAnsi="宋体" w:cs="宋体" w:hint="eastAsia"/>
          <w:b/>
          <w:color w:val="0070C0"/>
          <w:szCs w:val="24"/>
        </w:rPr>
        <w:t>，</w:t>
      </w:r>
      <w:hyperlink r:id="rId15" w:history="1">
        <w:r w:rsidRPr="0051268C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tanhd_1218@163.com</w:t>
        </w:r>
      </w:hyperlink>
      <w:r w:rsidRPr="0051268C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51268C">
        <w:rPr>
          <w:rFonts w:ascii="宋体" w:eastAsia="宋体" w:hAnsi="宋体" w:cs="宋体"/>
          <w:b/>
          <w:color w:val="0070C0"/>
          <w:szCs w:val="24"/>
        </w:rPr>
        <w:t xml:space="preserve"> Wentao Zhao</w:t>
      </w:r>
      <w:r w:rsidRPr="0051268C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51268C">
        <w:rPr>
          <w:rFonts w:ascii="宋体" w:eastAsia="宋体" w:hAnsi="宋体" w:cs="宋体"/>
          <w:b/>
          <w:color w:val="0070C0"/>
          <w:szCs w:val="24"/>
        </w:rPr>
        <w:t>wtzhao97@163.com</w:t>
      </w:r>
    </w:p>
    <w:p w:rsidR="0051268C" w:rsidRPr="00515678" w:rsidRDefault="0051268C" w:rsidP="00515678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(1)Department of Orthopedics, Public Health Clinical Center Affiliated to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Shandong University, Jinan,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Postoperative bone nonunion is a critical complication following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instrumented fusion for spinal tuberculosis. Preoperative prediction is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essential for prevention. While clinical risk factors exist, current predictive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tools lack validation in infected cohorts.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This study developed and validated a multivariate nomogram, provided an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individualized preoperative estimate of nonunion risk in spinal tuberculosis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patients, incorporating key clinical and radiological predictors to guide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preventative strategies.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 retrospective cohort of 178 patients undergoing debridement and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instrumented fusion for spinal tuberculosis (Shandong Public Health Clinical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Center, January 2021-January 2024) was stratified by Bridwell classification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into union (n</w:t>
      </w:r>
      <w:r w:rsidRPr="0051567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15678">
        <w:rPr>
          <w:rFonts w:ascii="宋体" w:eastAsia="宋体" w:hAnsi="宋体" w:cs="宋体"/>
          <w:color w:val="000000" w:themeColor="text1"/>
          <w:szCs w:val="24"/>
        </w:rPr>
        <w:t>=</w:t>
      </w:r>
      <w:r w:rsidRPr="0051567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15678">
        <w:rPr>
          <w:rFonts w:ascii="宋体" w:eastAsia="宋体" w:hAnsi="宋体" w:cs="宋体"/>
          <w:color w:val="000000" w:themeColor="text1"/>
          <w:szCs w:val="24"/>
        </w:rPr>
        <w:t>120) and nonunion (n</w:t>
      </w:r>
      <w:r w:rsidRPr="0051567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15678">
        <w:rPr>
          <w:rFonts w:ascii="宋体" w:eastAsia="宋体" w:hAnsi="宋体" w:cs="宋体"/>
          <w:color w:val="000000" w:themeColor="text1"/>
          <w:szCs w:val="24"/>
        </w:rPr>
        <w:t>=</w:t>
      </w:r>
      <w:r w:rsidRPr="0051567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58) groups. Perioperative variables were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compared between groups. Predictive features were selected via least absolute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shrinkage and operator selection (LASSO) regression and incorporated into a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multivariate logistic regression model. A nomogram was constructed based on the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model. Calibration was assessed using the Hosmer-Lemeshow test with calibration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curves, and discriminative ability was evaluated by the area under the ROC curve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(AUC). Decision curve analysis (DCA)was performed to estimate the clinical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usefulness of the prediction model by quantifying the net benefits at different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threshold probabilities.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The training cohort of this study comprised 178 patients, of which 120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presented with union and 58 with nonunion. Five predictor variables were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screened by LASSO regression and plotted as a nomogram, including ALB, CRP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normalization days, Bone graft materials, Psoas abscess, Jumping lesions. The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nomogram showed strong discrimination and solid calibration, AUC</w:t>
      </w:r>
      <w:r w:rsidRPr="0051567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15678">
        <w:rPr>
          <w:rFonts w:ascii="宋体" w:eastAsia="宋体" w:hAnsi="宋体" w:cs="宋体"/>
          <w:color w:val="000000" w:themeColor="text1"/>
          <w:szCs w:val="24"/>
        </w:rPr>
        <w:t>=</w:t>
      </w:r>
      <w:r w:rsidRPr="0051567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0.947 (95%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confidence 0.915-0.978). The calibration curves of the diagnostic models showed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the optimal concordance between the predicted results and the actual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observations. The DCA indicated that the substantial clinical net benefit across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threshold probabilities.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The study successfully developed a precise and effective nomogram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for identifying postoperative bone nonunion in spinal tuberculosis patients.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This nomogram aids early detection and prevention in postoperative bone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nonunion, improving clinical decisions and treatment optimization.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2026 Zhao, Yang, Run, Li, Dang, An, Xu, Zhao and Tan.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DOI: 10.3389/fsurg.2026.1753872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PMCID: PMC13111953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PMID: 42052375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E15E78" w:rsidRDefault="0057094D" w:rsidP="0051567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515678" w:rsidRPr="00E15E78">
        <w:rPr>
          <w:rFonts w:ascii="宋体" w:eastAsia="宋体" w:hAnsi="宋体" w:cs="宋体"/>
          <w:b/>
          <w:color w:val="FF0000"/>
          <w:szCs w:val="24"/>
        </w:rPr>
        <w:t xml:space="preserve">. Front Mol Biosci. 2026 Apr 13;13:1764518. doi: 10.3389/fmolb.2026.1764518. </w:t>
      </w:r>
    </w:p>
    <w:p w:rsidR="00515678" w:rsidRPr="00E15E78" w:rsidRDefault="00515678" w:rsidP="00515678">
      <w:pPr>
        <w:rPr>
          <w:rFonts w:ascii="宋体" w:eastAsia="宋体" w:hAnsi="宋体" w:cs="宋体"/>
          <w:b/>
          <w:color w:val="FF0000"/>
          <w:szCs w:val="24"/>
        </w:rPr>
      </w:pPr>
      <w:r w:rsidRPr="00E15E7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Deciphering the circRNA-Mediated ceRNA regulatory network in dendritic cells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during H37Ra and BCG infection.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Sun X(1), Bao S(1), Zhou K(1), Sun Y(1), Gao Q(1), Lin Y(1).</w:t>
      </w:r>
    </w:p>
    <w:p w:rsid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100675" w:rsidRPr="00100675" w:rsidRDefault="00100675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100675">
        <w:rPr>
          <w:rFonts w:ascii="宋体" w:eastAsia="宋体" w:hAnsi="宋体" w:cs="宋体"/>
          <w:b/>
          <w:color w:val="0070C0"/>
          <w:szCs w:val="24"/>
        </w:rPr>
        <w:t>Xiaohong Sun, Shuangshuang Bao, Kaixin Zhou, Yaqi Sun, Qian Gao, Yan Lin</w:t>
      </w:r>
      <w:r w:rsidRPr="00100675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100675" w:rsidRPr="00100675" w:rsidRDefault="00100675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100675">
        <w:rPr>
          <w:rFonts w:ascii="宋体" w:eastAsia="宋体" w:hAnsi="宋体" w:cs="宋体"/>
          <w:b/>
          <w:color w:val="0070C0"/>
          <w:szCs w:val="24"/>
        </w:rPr>
        <w:t>*CORRESPONDENCE Yan Lin, linyan@beihua.edu.cn</w:t>
      </w:r>
    </w:p>
    <w:p w:rsidR="00100675" w:rsidRPr="00515678" w:rsidRDefault="00100675" w:rsidP="00515678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(1)College of Basic Medical Sciences, Beihua University, Jilin,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Tuberculosis (TB) is a chronic infectious disease caused by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Mycobacterium tuberculosis (M.tb), and poses a significant threat to global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human health. Dendritic cells (DCs) represent the most potent antigen-presenting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cells and play a critical role in host defenses against M.tb infection.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We analyzed GEO datasets to identify differentially expressed circRNAs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and mRNAs in M.tb-infected DCs. The downstream miRNAs were predicted using the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circBank and CircInteractome databases, while the target mRNAs were predicted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using TargetScan and miRanda. A ceRNA regulatory network consisting of 10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circRNAs, 41 miRNAs, and 145 mRNAs was constructed. Protein-protein interaction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(PPI) analysis identified 30 hub nodes, which were further subjected to Gene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Ontology and KEGG enrichment analyses.Subsequently, the circRNA/miRNA/mRNA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regulatory axis was assessed, followed by validation using qRT-PCR and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evaluation through ROC curve analysis.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Four core genes-STAT1, BCL2, TRAF6, and IL1A-were enriched in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tuberculosis,JAK-STAT,and NF-κB pathways. Two ceRNA axes,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circNFATC3/miR-150-5p/STAT1 and circNFATC3/miR-23a-3p/BCL2, were validated by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qRT-PCR, showing expression patterns consistent with high-throughput data. ROC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analysis demonstrated strong diagnostic potential (AUC &gt;0.7) for both axes.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This study constructed a ceRNA regulatory network in M.tb-infected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DCs, identified key molecular modules, and proposed circRNA-associated axes as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promising biomarkers for early TB diagnosis and potential therapeutic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targets.However, these findings are limited to experimental models of DCs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infection and require further validation in clinical samples and in vivo models.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lastRenderedPageBreak/>
        <w:t>Copyright © 2026 Sun, Bao, Zhou, Sun, Gao and Lin.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DOI: 10.3389/fmolb.2026.1764518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PMCID: PMC13110981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PMID: 42052153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E15E78" w:rsidRDefault="0057094D" w:rsidP="0051567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515678" w:rsidRPr="00E15E78">
        <w:rPr>
          <w:rFonts w:ascii="宋体" w:eastAsia="宋体" w:hAnsi="宋体" w:cs="宋体"/>
          <w:b/>
          <w:color w:val="FF0000"/>
          <w:szCs w:val="24"/>
        </w:rPr>
        <w:t xml:space="preserve">. Front Public Health. 2026 Apr 13;14:1748913. doi: 10.3389/fpubh.2026.1748913. </w:t>
      </w:r>
    </w:p>
    <w:p w:rsidR="00515678" w:rsidRPr="00E15E78" w:rsidRDefault="00515678" w:rsidP="00515678">
      <w:pPr>
        <w:rPr>
          <w:rFonts w:ascii="宋体" w:eastAsia="宋体" w:hAnsi="宋体" w:cs="宋体"/>
          <w:b/>
          <w:color w:val="FF0000"/>
          <w:szCs w:val="24"/>
        </w:rPr>
      </w:pPr>
      <w:r w:rsidRPr="00E15E7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Drug resistance characteristics and risk factors in patients with retreated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pulmonary tuberculosis: a 5-year retrospective study in Suzhou,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Zhou Q(1)(2), Zhou Y(1)(2), Lv X(1)(2), Chen L(1)(2), Yu D(2), Song H(2), Xu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P(1)(2).</w:t>
      </w:r>
    </w:p>
    <w:p w:rsid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4C33A9" w:rsidRPr="004C33A9" w:rsidRDefault="004C33A9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4C33A9">
        <w:rPr>
          <w:rFonts w:ascii="宋体" w:eastAsia="宋体" w:hAnsi="宋体" w:cs="宋体"/>
          <w:b/>
          <w:color w:val="0070C0"/>
          <w:szCs w:val="24"/>
        </w:rPr>
        <w:t>Qinhao Zhou, Yanyang Zhou, Xing Lv, Longji Chen, Dawei Yu, Huafeng Song, Ping Xu</w:t>
      </w:r>
      <w:r w:rsidRPr="004C33A9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4C33A9" w:rsidRPr="004C33A9" w:rsidRDefault="004C33A9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4C33A9">
        <w:rPr>
          <w:rFonts w:ascii="宋体" w:eastAsia="宋体" w:hAnsi="宋体" w:cs="宋体"/>
          <w:b/>
          <w:color w:val="0070C0"/>
          <w:szCs w:val="24"/>
        </w:rPr>
        <w:t>*CORRESPONDENCE Ping Xu</w:t>
      </w:r>
      <w:r w:rsidRPr="004C33A9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C33A9">
        <w:rPr>
          <w:rFonts w:ascii="宋体" w:eastAsia="宋体" w:hAnsi="宋体" w:cs="宋体"/>
          <w:b/>
          <w:color w:val="0070C0"/>
          <w:szCs w:val="24"/>
        </w:rPr>
        <w:t>573311485@qq.com</w:t>
      </w:r>
    </w:p>
    <w:p w:rsidR="004C33A9" w:rsidRDefault="004C33A9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(1)Suzhou Medical College of Soochow University, Suzhou,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(2)The Fifth People's Hospital of Suzhou, Suzhou,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We conducted a systematic evaluation of TB-infected patient data from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January 2020 to December 2024 to statistically analyze retreatment risk factors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and drug resistance profiles among culture-positive TB patients in Suzhou.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This investigation assessed the incidence of TB retreatment and drug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resistance patterns in Suzhou, Jiangsu Province, China. Patients were stratified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by diagnosis year, sex, age, and disease status. Using individual case records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of pulmonary TB patients, drug resistance screening results, and clinical data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of drug-resistant patients (01/01/2020-31/12/2024), we employed the chi-square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test for group comparisons and multivariate logistic regression to identify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influencing factors.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From 2020-2024, a total of 10,898 TB patients were enrolled, including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6,820 Mycobacterium tuberculosis culture-positive patients. Among these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culture-positive cases, 167 patients required retreatment, yielding an annual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incidence of 228 retreatment cases per 10,000 person-years. The incidence of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extensively drug-resistant TB (XDR-TB) is 528 per 10,000 person-years.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Multivariate logistic regression analysis revealed that anemia, XDR-TB,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bronchiectasis, and fatty liver were significantly associated with an increased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risk of TB retreatment.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Bronchiectasis, anemia, fatty liver, hepatitis B, and extensively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drug-resistant Mycobacterium tuberculosis increase the risk of tuberculosis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retreatment. Comorbid bronchiectasis is specifically associated with an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lastRenderedPageBreak/>
        <w:t>increased risk of rifampicin resistance, streptomycin resistance, and XDR-TB.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Copyright © 2026 Zhou, Zhou, Lv, Chen, Yu, Song and Xu.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DOI: 10.3389/fpubh.2026.1748913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PMCID: PMC13111558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PMID: 42052005 [Indexed for MEDLINE]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E15E78" w:rsidRDefault="00515678" w:rsidP="00515678">
      <w:pPr>
        <w:rPr>
          <w:rFonts w:ascii="宋体" w:eastAsia="宋体" w:hAnsi="宋体" w:cs="宋体"/>
          <w:b/>
          <w:color w:val="FF0000"/>
          <w:szCs w:val="24"/>
        </w:rPr>
      </w:pPr>
      <w:r w:rsidRPr="00E15E78">
        <w:rPr>
          <w:rFonts w:ascii="宋体" w:eastAsia="宋体" w:hAnsi="宋体" w:cs="宋体"/>
          <w:b/>
          <w:color w:val="FF0000"/>
          <w:szCs w:val="24"/>
        </w:rPr>
        <w:t>1</w:t>
      </w:r>
      <w:r w:rsidR="0057094D">
        <w:rPr>
          <w:rFonts w:ascii="宋体" w:eastAsia="宋体" w:hAnsi="宋体" w:cs="宋体"/>
          <w:b/>
          <w:color w:val="FF0000"/>
          <w:szCs w:val="24"/>
        </w:rPr>
        <w:t>9</w:t>
      </w:r>
      <w:r w:rsidRPr="00E15E78">
        <w:rPr>
          <w:rFonts w:ascii="宋体" w:eastAsia="宋体" w:hAnsi="宋体" w:cs="宋体"/>
          <w:b/>
          <w:color w:val="FF0000"/>
          <w:szCs w:val="24"/>
        </w:rPr>
        <w:t xml:space="preserve">. Front Med (Lausanne). 2026 Apr 13;13:1796995. doi: 10.3389/fmed.2026.1796995. </w:t>
      </w:r>
    </w:p>
    <w:p w:rsidR="00515678" w:rsidRPr="00E15E78" w:rsidRDefault="00515678" w:rsidP="00515678">
      <w:pPr>
        <w:rPr>
          <w:rFonts w:ascii="宋体" w:eastAsia="宋体" w:hAnsi="宋体" w:cs="宋体"/>
          <w:b/>
          <w:color w:val="FF0000"/>
          <w:szCs w:val="24"/>
        </w:rPr>
      </w:pPr>
      <w:r w:rsidRPr="00E15E7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Rare pulmonary lymphangioleiomyomatosis complicated with tuberculosis: a Case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Report and literature review.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Zhang X(1), Fang L(2), Zhang X(3), Du Q(1), Xu S(4), Zhao H(1).</w:t>
      </w:r>
    </w:p>
    <w:p w:rsid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4A4D44" w:rsidRPr="004A4D44" w:rsidRDefault="004A4D44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4A4D44">
        <w:rPr>
          <w:rFonts w:ascii="宋体" w:eastAsia="宋体" w:hAnsi="宋体" w:cs="宋体"/>
          <w:b/>
          <w:color w:val="0070C0"/>
          <w:szCs w:val="24"/>
        </w:rPr>
        <w:t>Xiangnan Zhang, Luyao Fang, Xinchao Zhang, Qian Du, Shuo Xu, Huanfen Zhao</w:t>
      </w:r>
      <w:r w:rsidRPr="004A4D44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4A4D44" w:rsidRPr="004A4D44" w:rsidRDefault="004A4D44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4A4D44">
        <w:rPr>
          <w:rFonts w:ascii="宋体" w:eastAsia="宋体" w:hAnsi="宋体" w:cs="宋体"/>
          <w:b/>
          <w:color w:val="0070C0"/>
          <w:szCs w:val="24"/>
        </w:rPr>
        <w:t>*CORRESPONDENCE Huanfen Zhao</w:t>
      </w:r>
      <w:r w:rsidRPr="004A4D44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A4D44">
        <w:rPr>
          <w:rFonts w:ascii="宋体" w:eastAsia="宋体" w:hAnsi="宋体" w:cs="宋体"/>
          <w:b/>
          <w:color w:val="0070C0"/>
          <w:szCs w:val="24"/>
        </w:rPr>
        <w:t>hbghbinglike</w:t>
      </w:r>
      <w:r w:rsidRPr="004A4D44">
        <w:rPr>
          <w:rFonts w:ascii="宋体" w:eastAsia="宋体" w:hAnsi="宋体" w:cs="宋体" w:hint="eastAsia"/>
          <w:b/>
          <w:color w:val="0070C0"/>
          <w:szCs w:val="24"/>
        </w:rPr>
        <w:t>@</w:t>
      </w:r>
      <w:r w:rsidRPr="004A4D44">
        <w:rPr>
          <w:rFonts w:ascii="宋体" w:eastAsia="宋体" w:hAnsi="宋体" w:cs="宋体"/>
          <w:b/>
          <w:color w:val="0070C0"/>
          <w:szCs w:val="24"/>
        </w:rPr>
        <w:t>126.com</w:t>
      </w:r>
    </w:p>
    <w:p w:rsidR="004A4D44" w:rsidRPr="00515678" w:rsidRDefault="004A4D44" w:rsidP="00515678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(1)Department of Pathology, Hebei General Hospital, Shijiazhuang,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(2)Department of Pathology, Affiliated Hospital of Hebei University of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Engineering, Handan,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(3)Department of Nuclear Medicine, Hebei General Hospital, Shijiazhuang,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(4)Department of Gynecology, Hebei General Hospital, Shijiazhuang,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Pulmonary lymphangioleiomyomatosis (PLAM) is a rare progressive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interstitial lung disease characterized by diffuse cystic lesions predominantly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affecting women of childbearing age. Its clinical manifestations are diverse and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nonspecific. Cases of PLAM complicated with pulmonary tuberculosis (TB) are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extremely rare. Here, we retrospectively report one case of PLAM with concurrent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TB and review the relevant literature to summarize its clinical, imaging,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pathological, diagnostic, therapeutic, and prognostic features, with the aim of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providing references for the pathological diagnosis and differential diagnosis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of PLAM.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 36-year-old female was admitted with left pneumothorax and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left lung nodules. Chest CT demonstrated a solid nodule in the anterior basal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segment of the left lower lobe, tiny nodules in the left upper lobe and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bilateral lower lobes, bilateral emphysema, left hydropneumothorax, minimal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right pleural effusion, and focal right pleural thickening. Cardiopulmonary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function tests, including echocardiography, pulmonary function testing, ECG, and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blood gas analysis, were unremarkable. The patient underwent "single-port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thoracoscopic wedge resection of the left lower lung lobe + pleural adhesion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lysis + pleurodesis". The resected lesion from the left lower lobe was submitted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for histopathological examination, which demonstrated epithelioid granulomas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with coagulative necrosis, adjacent parenchymal emphysema and bullae, and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spindle/epithelioid smooth muscle-like cells proliferation along cyst walls.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Immunohistochemistry was positive for SMA, HMB45, Desmin, PR, and BRAF V600E.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Special stains were negative for acid-fast bacilli, PAS, and PASM. Molecular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testing confirmed a BRAF V600E mutation. A final diagnosis of PLAM complicated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with TB was established.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PLAM is a rare lung disease characterized primarily by diffuse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interstitial lung lesions. It poses challenges in early diagnosis and has a poor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prognosis. Its relationship with TB is complex, as the two conditions mutually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promote each other and can act as both cause and effect. When the two coexist,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the clinical manifestations are diverse. In-depth exploration of their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pathological characteristics, diagnosis, and differential diagnosis is conducive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to clinical diagnosis and treatment.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Copyright © 2026 Zhang, Fang, Zhang, Du, Xu and Zhao.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DOI: 10.3389/fmed.2026.1796995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PMCID: PMC13111114</w:t>
      </w:r>
    </w:p>
    <w:p w:rsidR="00515678" w:rsidRPr="00515678" w:rsidRDefault="00E15E78" w:rsidP="0051567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42051722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E15E78" w:rsidRDefault="0057094D" w:rsidP="0051567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20</w:t>
      </w:r>
      <w:r w:rsidR="00515678" w:rsidRPr="00E15E78">
        <w:rPr>
          <w:rFonts w:ascii="宋体" w:eastAsia="宋体" w:hAnsi="宋体" w:cs="宋体"/>
          <w:b/>
          <w:color w:val="FF0000"/>
          <w:szCs w:val="24"/>
        </w:rPr>
        <w:t xml:space="preserve">. Front Med (Lausanne). 2026 Apr 13;13:1755624. doi: 10.3389/fmed.2026.1755624. </w:t>
      </w:r>
    </w:p>
    <w:p w:rsidR="00515678" w:rsidRPr="00E15E78" w:rsidRDefault="00515678" w:rsidP="00515678">
      <w:pPr>
        <w:rPr>
          <w:rFonts w:ascii="宋体" w:eastAsia="宋体" w:hAnsi="宋体" w:cs="宋体"/>
          <w:b/>
          <w:color w:val="FF0000"/>
          <w:szCs w:val="24"/>
        </w:rPr>
      </w:pPr>
      <w:r w:rsidRPr="00E15E7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Diagnostic value of the tuberculosis-specific antigen, CFP10, in renal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Lin W(1), Zhou X(1), Fang S(1), Liu F(1), Sun J(1).</w:t>
      </w:r>
    </w:p>
    <w:p w:rsid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B316A5" w:rsidRPr="00B316A5" w:rsidRDefault="00B316A5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B316A5">
        <w:rPr>
          <w:rFonts w:ascii="宋体" w:eastAsia="宋体" w:hAnsi="宋体" w:cs="宋体"/>
          <w:b/>
          <w:color w:val="0070C0"/>
          <w:szCs w:val="24"/>
        </w:rPr>
        <w:t>Weiwei Lin, Xinchun Zhou, Shiyu Fang, Fengjun Liu, Jie Sun</w:t>
      </w:r>
      <w:r w:rsidRPr="00B316A5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B316A5" w:rsidRPr="00B316A5" w:rsidRDefault="00B316A5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B316A5">
        <w:rPr>
          <w:rFonts w:ascii="宋体" w:eastAsia="宋体" w:hAnsi="宋体" w:cs="宋体"/>
          <w:b/>
          <w:color w:val="0070C0"/>
          <w:szCs w:val="24"/>
        </w:rPr>
        <w:t>*CORRESPONDENCE Jie Sun</w:t>
      </w:r>
      <w:r w:rsidRPr="00B316A5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B316A5">
        <w:rPr>
          <w:rFonts w:ascii="宋体" w:eastAsia="宋体" w:hAnsi="宋体" w:cs="宋体"/>
          <w:b/>
          <w:color w:val="0070C0"/>
          <w:szCs w:val="24"/>
        </w:rPr>
        <w:t>729168562@qq.com</w:t>
      </w:r>
    </w:p>
    <w:p w:rsidR="00B316A5" w:rsidRDefault="00B316A5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Affiliated Hospital of North Sichuan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Medical College, Nanchong,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The aim of this study was to investigate the expression of the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tuberculosis-specific antigen, CFP10, in renal tuberculosis lesion tissues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through immunohistochemical (IHC) staining and to assess its potential value in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the pathological diagnosis of renal tuberculosis.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 retrospective study was conducted on renal tissue specimens that were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surgically resected and paraffin-embedded at the Affiliated Hospital of North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Sichuan Medical College from January 2016 to November 2023. The study comprised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49 cases in the tuberculosis group and 37 cases in the non-tuberculosis group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(renal clear cell carcinoma). Immunohistochemical staining was utilized to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detect CFP10 in renal tissues, in conjunction with real-time fluorescent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quantitative polymerase chain reaction for the detection of Mycobacterium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tuberculosis DNA and acid-fast staining, allowing for a comparison of the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efficacy of these three diagnostic methods.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IHC staining revealed CFP10-positive signals localized in areas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consistent with acid-fast bacilli distribution, though its expression pattern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was more extensive. Correlation analysis demonstrated a significant positive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association between acid-fast staining and IHC average optical density.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Moreover, acid-fast staining, real-time fluorescent polymerase chain reaction,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and CFP10 IHC staining exhibited a sensitivity and specificity of 4.08 and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100.00%, 83.67 and 100.00%, and 91.84 and 91.89%, respectively.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IHC detection of CFP10 may represent a supplementary diagnostic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method for renal tuberculosis, especially in patients with negative etiological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findings.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Copyright © 2026 Lin, Zhou, Fang, Liu and Sun.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DOI: 10.3389/fmed.2026.1755624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PMCID: PMC13111138</w:t>
      </w:r>
    </w:p>
    <w:p w:rsidR="00515678" w:rsidRPr="00515678" w:rsidRDefault="00E15E78" w:rsidP="0051567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42051720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E15E78" w:rsidRDefault="0057094D" w:rsidP="0051567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21</w:t>
      </w:r>
      <w:r w:rsidR="00515678" w:rsidRPr="00E15E78">
        <w:rPr>
          <w:rFonts w:ascii="宋体" w:eastAsia="宋体" w:hAnsi="宋体" w:cs="宋体"/>
          <w:b/>
          <w:color w:val="FF0000"/>
          <w:szCs w:val="24"/>
        </w:rPr>
        <w:t xml:space="preserve">. Front Med (Lausanne). 2026 Apr 10;13:1736555. doi: 10.3389/fmed.2026.1736555. </w:t>
      </w:r>
    </w:p>
    <w:p w:rsidR="00515678" w:rsidRPr="00E15E78" w:rsidRDefault="00515678" w:rsidP="00515678">
      <w:pPr>
        <w:rPr>
          <w:rFonts w:ascii="宋体" w:eastAsia="宋体" w:hAnsi="宋体" w:cs="宋体"/>
          <w:b/>
          <w:color w:val="FF0000"/>
          <w:szCs w:val="24"/>
        </w:rPr>
      </w:pPr>
      <w:r w:rsidRPr="00E15E7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Optimizing pathological diagnosis of tuberculosis: qPCR outperforms acid-fast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staining in formalin-fixed paraffin-embedded tissues and enables resistance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profiling.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Hu Y(#)(1), Liu P(#)(1), Mei M(#)(1), Quan C(1), Liu Q(1).</w:t>
      </w:r>
    </w:p>
    <w:p w:rsid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2430CD" w:rsidRPr="002430CD" w:rsidRDefault="002430CD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2430CD">
        <w:rPr>
          <w:rFonts w:ascii="宋体" w:eastAsia="宋体" w:hAnsi="宋体" w:cs="宋体"/>
          <w:b/>
          <w:color w:val="0070C0"/>
          <w:szCs w:val="24"/>
        </w:rPr>
        <w:t>Yan Hu, Peng Liu, Minhui Mei, Chao Quan</w:t>
      </w:r>
      <w:r w:rsidRPr="002430C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430CD">
        <w:rPr>
          <w:rFonts w:ascii="宋体" w:eastAsia="宋体" w:hAnsi="宋体" w:cs="宋体"/>
          <w:b/>
          <w:color w:val="0070C0"/>
          <w:szCs w:val="24"/>
        </w:rPr>
        <w:t>, Qiliang Liu</w:t>
      </w:r>
      <w:r w:rsidRPr="002430CD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2430CD" w:rsidRPr="002430CD" w:rsidRDefault="002430CD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2430CD">
        <w:rPr>
          <w:rFonts w:ascii="宋体" w:eastAsia="宋体" w:hAnsi="宋体" w:cs="宋体"/>
          <w:b/>
          <w:color w:val="0070C0"/>
          <w:szCs w:val="24"/>
        </w:rPr>
        <w:t>*CORRESPONDENCE Qiliang Liu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hyperlink r:id="rId16" w:history="1">
        <w:r w:rsidRPr="002430CD">
          <w:rPr>
            <w:rStyle w:val="a6"/>
            <w:rFonts w:ascii="宋体" w:eastAsia="宋体" w:hAnsi="宋体" w:cs="宋体"/>
            <w:b/>
            <w:szCs w:val="24"/>
            <w:u w:val="none"/>
          </w:rPr>
          <w:t>lql880727@126.com</w:t>
        </w:r>
      </w:hyperlink>
      <w:r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2430CD">
        <w:rPr>
          <w:rFonts w:ascii="宋体" w:eastAsia="宋体" w:hAnsi="宋体" w:cs="宋体"/>
          <w:b/>
          <w:color w:val="0070C0"/>
          <w:szCs w:val="24"/>
        </w:rPr>
        <w:t xml:space="preserve"> Chao Quan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2430CD">
        <w:rPr>
          <w:rFonts w:ascii="宋体" w:eastAsia="宋体" w:hAnsi="宋体" w:cs="宋体"/>
          <w:b/>
          <w:color w:val="0070C0"/>
          <w:szCs w:val="24"/>
        </w:rPr>
        <w:t>superq86@foxmail.com</w:t>
      </w:r>
    </w:p>
    <w:p w:rsidR="002430CD" w:rsidRPr="00515678" w:rsidRDefault="002430CD" w:rsidP="00515678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(1)Wuhan Pulmonary Hospital, Wuhan Institute for Tuberculosis Control, Wuhan,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Hubei,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OBJECTIVE: 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Accurate detection of Mycobacterium tuberculosis (MTB)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in formalin-fixed paraffin-embedded (FFPE) tissues remains a significant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challenge in routine pathological practice. This study aimed to evaluate the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performance of the first National Medical Products Administration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(NMPA)-approved quantitative polymerase chain reaction (qPCR) kit specifically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optimized for FFPE tissues. We compared its efficacy with acid-fast bacilli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(AFB) staining for MTB detection, while simultaneously assessing its utility for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drug resistance profiling and non-tuberculous mycobacteria (NTM) identification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in pathological diagnosis.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We analyzed 1,050 FFPE tissue specimens that were histopathologically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diagnosed as granulomatous inflammation suggestive of tuberculosis. All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specimens underwent parallel testing with both qPCR (using the NMPA-approved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kit) and AFB staining. Drug resistance testing was conducted on qPCR positive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samples (Ct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35; n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=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143), while Non-tuberculous Mycobacterial (NTM)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identification was indicated for AFB positive/qPCR negative cases (n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=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16).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The cohort, with a median age of 52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years and comprising 43.71% males,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included 631 surgical specimens and 419 biopsy specimens, predominantly sourced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from lung tissues (37.05%) and lymph nodes (24.67%). qPCR demonstrated a higher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positive rate compared to AFB staining (63.43% vs. 26.29%, p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&lt;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0.001).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Furthermore, qPCR exhibited a higher positive rate in surgical specimens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(70.36%) compared to biopsy specimens (52.98%; p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&lt;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0.001) and significantly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outperformed AFB staining in both lung tissues (70.44% vs. 31.62%) and lymph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nodes (64.86% vs. 23.17%). The two methods displayed moderate overall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concordance (58.09%; κ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=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0.257), with the highest concordance observed in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intestinal specimens (83.95%). Resistance was noted in 18.18% of cases, with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7.0% classified as multidrug-resistant tuberculosis (MDR-TB), peaking in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fallopian tubes (33.33% drug-resistant TB (DR-TB), 16.67% MDR-TB). Among the 25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discordant cases, 16 successfully underwent NTM identification, revealing 4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(25.0%) cases of NTM infection.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This study demonstrates that the qPCR kit approved by the NMPA and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optimized for FFPE tissue samples exhibits high effectiveness in the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pathological diagnosis of tuberculosis when culture methods are not feasible.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Its performance significantly surpasses that of AFB staining. Using DNA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extracted from a single FFPE tissue section, we established an integrated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molecular testing strategy. This approach enables the sensitive detection of MTB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through qPCR, demonstrating a higher detection rate compared to AFB staining in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FFPE tissues. Furthermore, it facilitates subsequent drug resistance analysis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and the differentiation of NTM species from the same DNA sample, thereby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providing a practical and efficient solution for comprehensive pathological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diagnosis.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Copyright © 2026 Hu, Liu, Mei, Quan and Liu.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DOI: 10.3389/fmed.2026.1736555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PMCID: PMC13106081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PMID: 42040586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E15E78" w:rsidRDefault="0057094D" w:rsidP="0051567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515678" w:rsidRPr="00E15E78">
        <w:rPr>
          <w:rFonts w:ascii="宋体" w:eastAsia="宋体" w:hAnsi="宋体" w:cs="宋体"/>
          <w:b/>
          <w:color w:val="FF0000"/>
          <w:szCs w:val="24"/>
        </w:rPr>
        <w:t xml:space="preserve">. Front Med (Lausanne). 2026 Apr 9;13:1782843. doi: 10.3389/fmed.2026.1782843. </w:t>
      </w:r>
    </w:p>
    <w:p w:rsidR="00515678" w:rsidRPr="00E15E78" w:rsidRDefault="00515678" w:rsidP="00515678">
      <w:pPr>
        <w:rPr>
          <w:rFonts w:ascii="宋体" w:eastAsia="宋体" w:hAnsi="宋体" w:cs="宋体"/>
          <w:b/>
          <w:color w:val="FF0000"/>
          <w:szCs w:val="24"/>
        </w:rPr>
      </w:pPr>
      <w:r w:rsidRPr="00E15E7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Case Report: Pulmonary tuberculosis with pneumocystis jirovecii colonization in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 non-HIV patient: a cautionary tale on interpreting mNGS results.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Chen Q(1), Yang Z(2), Ren D(2), Bao C(3), Zhao Y(4), Shi Z(1)(2).</w:t>
      </w:r>
    </w:p>
    <w:p w:rsid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075965" w:rsidRPr="00075965" w:rsidRDefault="00075965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075965">
        <w:rPr>
          <w:rFonts w:ascii="宋体" w:eastAsia="宋体" w:hAnsi="宋体" w:cs="宋体"/>
          <w:b/>
          <w:color w:val="0070C0"/>
          <w:szCs w:val="24"/>
        </w:rPr>
        <w:t>Qikai Chen, Zheng Yang, Danhong Ren, Chunhua Bao, Yi Zhao, Zhanli Shi</w:t>
      </w:r>
      <w:r w:rsidRPr="00075965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075965" w:rsidRPr="00075965" w:rsidRDefault="00075965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075965">
        <w:rPr>
          <w:rFonts w:ascii="宋体" w:eastAsia="宋体" w:hAnsi="宋体" w:cs="宋体"/>
          <w:b/>
          <w:color w:val="0070C0"/>
          <w:szCs w:val="24"/>
        </w:rPr>
        <w:t>*CORRESPONDENCE Zhanli Shi</w:t>
      </w:r>
      <w:r w:rsidRPr="00075965">
        <w:rPr>
          <w:rFonts w:ascii="宋体" w:eastAsia="宋体" w:hAnsi="宋体" w:cs="宋体" w:hint="eastAsia"/>
          <w:b/>
          <w:color w:val="0070C0"/>
          <w:szCs w:val="24"/>
        </w:rPr>
        <w:t>，</w:t>
      </w:r>
      <w:hyperlink r:id="rId17" w:history="1">
        <w:r w:rsidRPr="00075965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redstone@zcmu.edu.cn</w:t>
        </w:r>
      </w:hyperlink>
    </w:p>
    <w:p w:rsidR="00075965" w:rsidRPr="00515678" w:rsidRDefault="00075965" w:rsidP="00515678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(1)The Second School of Clinical Medicine, Zhejiang Chinese Medical University,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Hangzhou, Zhejiang,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(2)Department of Intensive Care Unit, Hangzhou Red Cross Hospital, Hangzhou,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Zhejiang,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(3)Department of Radiology, Hangzhou Red Cross Hospital, Hangzhou, Zhejiang,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(4)Department of Pathology, Hangzhou Red Cross Hospital, Hangzhou, Zhejiang,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The diagnosis and treatment process of this case highlights that mNGS, as a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powerful pathogen detection tool, provides a rapid method for the early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detection of Pneumocystis jirovecii. However, mNGS testing of lavage specimens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alone cannot distinguish between colonization and infection by the pathogen,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particularly when a high number of sequences are present. Clinicians should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therefore interpret laboratory results with caution to avoid unnecessary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treatment that may cause adverse effects to the patient. CT scans offer strong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evidence for differentiating between Pneumocystis jirovecii infection and/or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infection. Performing a biopsy at the site of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infection, collecting pathological samples, and submitting them for mNGS testing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can further assist clinicians in making a definitive diagnosis.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Copyright © 2026 Chen, Yang, Ren, Bao, Zhao and Shi.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DOI: 10.3389/fmed.2026.1782843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PMCID: PMC13102560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PMID: 42040549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E15E78" w:rsidRDefault="0057094D" w:rsidP="0051567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515678" w:rsidRPr="00E15E78">
        <w:rPr>
          <w:rFonts w:ascii="宋体" w:eastAsia="宋体" w:hAnsi="宋体" w:cs="宋体"/>
          <w:b/>
          <w:color w:val="FF0000"/>
          <w:szCs w:val="24"/>
        </w:rPr>
        <w:t xml:space="preserve">. Front Microbiol. 2026 Apr 9;17:1749129. doi: 10.3389/fmicb.2026.1749129. </w:t>
      </w:r>
    </w:p>
    <w:p w:rsidR="00515678" w:rsidRPr="00E15E78" w:rsidRDefault="00515678" w:rsidP="00515678">
      <w:pPr>
        <w:rPr>
          <w:rFonts w:ascii="宋体" w:eastAsia="宋体" w:hAnsi="宋体" w:cs="宋体"/>
          <w:b/>
          <w:color w:val="FF0000"/>
          <w:szCs w:val="24"/>
        </w:rPr>
      </w:pPr>
      <w:r w:rsidRPr="00E15E7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Bacterial distribution and drug resistance patterns of urinary tract infection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in tuberculosis patients: a 5-year retrospective study.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Shui J(1), Tan A(1), Pan J(1), Shi G(1).</w:t>
      </w:r>
    </w:p>
    <w:p w:rsid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2428EB" w:rsidRPr="007D23F9" w:rsidRDefault="002428EB" w:rsidP="00515678">
      <w:pPr>
        <w:rPr>
          <w:rFonts w:ascii="宋体" w:eastAsia="宋体" w:hAnsi="宋体" w:cs="宋体"/>
          <w:b/>
          <w:color w:val="0070C0"/>
          <w:szCs w:val="24"/>
        </w:rPr>
      </w:pPr>
      <w:r w:rsidRPr="007D23F9">
        <w:rPr>
          <w:rFonts w:ascii="宋体" w:eastAsia="宋体" w:hAnsi="宋体" w:cs="宋体"/>
          <w:b/>
          <w:color w:val="0070C0"/>
          <w:szCs w:val="24"/>
        </w:rPr>
        <w:t>Jian Shui, Aichun Tan, Jianhua Pan</w:t>
      </w:r>
      <w:r w:rsidRPr="007D23F9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7D23F9">
        <w:rPr>
          <w:rFonts w:ascii="宋体" w:eastAsia="宋体" w:hAnsi="宋体" w:cs="宋体"/>
          <w:b/>
          <w:color w:val="0070C0"/>
          <w:szCs w:val="24"/>
        </w:rPr>
        <w:t>, Guomin Shi</w:t>
      </w:r>
      <w:r w:rsidRPr="007D23F9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2428EB" w:rsidRPr="007D23F9" w:rsidRDefault="002428EB" w:rsidP="007D23F9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7D23F9">
        <w:rPr>
          <w:rFonts w:ascii="宋体" w:eastAsia="宋体" w:hAnsi="宋体" w:cs="宋体"/>
          <w:b/>
          <w:color w:val="0070C0"/>
          <w:szCs w:val="24"/>
        </w:rPr>
        <w:t>*CORRESPONDENCE Jianhua Pan</w:t>
      </w:r>
      <w:r w:rsidR="007D23F9" w:rsidRPr="007D23F9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7D23F9">
        <w:rPr>
          <w:rFonts w:ascii="宋体" w:eastAsia="宋体" w:hAnsi="宋体" w:cs="宋体"/>
          <w:b/>
          <w:color w:val="0070C0"/>
          <w:szCs w:val="24"/>
        </w:rPr>
        <w:t xml:space="preserve"> </w:t>
      </w:r>
      <w:hyperlink r:id="rId18" w:history="1">
        <w:r w:rsidR="007D23F9" w:rsidRPr="007D23F9">
          <w:rPr>
            <w:rStyle w:val="a6"/>
            <w:rFonts w:ascii="宋体" w:eastAsia="宋体" w:hAnsi="宋体" w:cs="宋体"/>
            <w:b/>
            <w:color w:val="0070C0"/>
            <w:szCs w:val="24"/>
          </w:rPr>
          <w:t>panjianhua913@126.com</w:t>
        </w:r>
      </w:hyperlink>
      <w:r w:rsidR="007D23F9" w:rsidRPr="007D23F9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7D23F9">
        <w:rPr>
          <w:rFonts w:ascii="宋体" w:eastAsia="宋体" w:hAnsi="宋体" w:cs="宋体"/>
          <w:b/>
          <w:color w:val="0070C0"/>
          <w:szCs w:val="24"/>
        </w:rPr>
        <w:t xml:space="preserve"> Guomin Shi</w:t>
      </w:r>
      <w:r w:rsidR="007D23F9" w:rsidRPr="007D23F9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7D23F9">
        <w:rPr>
          <w:rFonts w:ascii="宋体" w:eastAsia="宋体" w:hAnsi="宋体" w:cs="宋体"/>
          <w:b/>
          <w:color w:val="0070C0"/>
          <w:szCs w:val="24"/>
        </w:rPr>
        <w:t xml:space="preserve"> shiguomin1975@163.com</w:t>
      </w:r>
    </w:p>
    <w:p w:rsidR="002428EB" w:rsidRPr="00515678" w:rsidRDefault="002428EB" w:rsidP="00515678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(1)Department of Clinical Laboratory, The Affiliated Changsha Central Hospital,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Hengyang Medical School, University of South China, Changsha, Hunan, China.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To investigate the bacterial distribution and drug resistance profile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of urinary tract infections (UTIs) in tuberculosis patients, and to provide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evidence-based support for the rational clinical use of antimicrobial agents in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this specific patient population.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 retrospective analysis was performed on bacterial identification and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antimicrobial susceptibility test results of tuberculosis patients complicated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with UTIs in our hospital from January 2020 to December 2024. Data were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processed via WHONET 5.6 and SPSS 21.0.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A total of 1,151 strains were isolated, including 878 Gram-negative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strains (76.3%, mainly Escherichia coli 34.9% and Klebsiella pneumoniae 22.2%)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and 273 Gram-positive strains (23.7%, predominantly Enterococcus faecium 15.6%).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Escherichia coli showed low resistance to cefoperazone/sulbactam, amikacin,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tigecycline and carbapenems (resistance rate &lt; 5%). Klebsiella pneumoniae showed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low resistance only to tigecycline (resistance rate 0%), while Enterococcus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faecium showed low resistance to quinupristin/dalfopristin, linezolid, high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concentrations of Streptomycin, high concentrations of Gentamicin, tigecycline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and vancomycin (resistance rate &lt; 5%). Additionally, Klebsiella pneumoniae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resistance rates to multiple antimicrobials were significantly higher in male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patients than in females (all p &lt;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0.05). Severe tuberculosis patients had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notably higher resistance rates of Escherichia coli to amoxicillin/clavulanate,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ertapenem, and Klebsiella pneumoniae to multiple antimicrobials (all p &lt;</w:t>
      </w:r>
      <w:r w:rsidRPr="0051567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15678">
        <w:rPr>
          <w:rFonts w:ascii="宋体" w:eastAsia="宋体" w:hAnsi="宋体" w:cs="宋体"/>
          <w:color w:val="000000" w:themeColor="text1"/>
          <w:szCs w:val="24"/>
        </w:rPr>
        <w:t>0.05).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E15E7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 Continuous monitoring of bacterial distribution and drug resistance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 xml:space="preserve">in tuberculosis patients with UTIs is essential to improve diagnosis and 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treatment accuracy and guide rational clinical medication use.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Copyright © 2026 Shui, Tan, Pan and Shi.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DOI: 10.3389/fmicb.2026.1749129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PMCID: PMC13102592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r w:rsidRPr="00515678">
        <w:rPr>
          <w:rFonts w:ascii="宋体" w:eastAsia="宋体" w:hAnsi="宋体" w:cs="宋体"/>
          <w:color w:val="000000" w:themeColor="text1"/>
          <w:szCs w:val="24"/>
        </w:rPr>
        <w:t>PMID: 42039817</w:t>
      </w:r>
    </w:p>
    <w:p w:rsidR="00515678" w:rsidRPr="00515678" w:rsidRDefault="00515678" w:rsidP="00515678">
      <w:pPr>
        <w:rPr>
          <w:rFonts w:ascii="宋体" w:eastAsia="宋体" w:hAnsi="宋体" w:cs="宋体"/>
          <w:color w:val="000000" w:themeColor="text1"/>
          <w:szCs w:val="24"/>
        </w:rPr>
      </w:pPr>
      <w:bookmarkStart w:id="0" w:name="_GoBack"/>
      <w:bookmarkEnd w:id="0"/>
    </w:p>
    <w:sectPr w:rsidR="00515678" w:rsidRPr="00515678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440" w:rsidRDefault="00352440" w:rsidP="004C39AF">
      <w:r>
        <w:separator/>
      </w:r>
    </w:p>
  </w:endnote>
  <w:endnote w:type="continuationSeparator" w:id="0">
    <w:p w:rsidR="00352440" w:rsidRDefault="00352440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440" w:rsidRDefault="00352440" w:rsidP="004C39AF">
      <w:r>
        <w:separator/>
      </w:r>
    </w:p>
  </w:footnote>
  <w:footnote w:type="continuationSeparator" w:id="0">
    <w:p w:rsidR="00352440" w:rsidRDefault="00352440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840"/>
    <w:multiLevelType w:val="hybridMultilevel"/>
    <w:tmpl w:val="905A39FC"/>
    <w:lvl w:ilvl="0" w:tplc="C9CAD3D0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E23364"/>
    <w:multiLevelType w:val="hybridMultilevel"/>
    <w:tmpl w:val="63B0B616"/>
    <w:lvl w:ilvl="0" w:tplc="310639EC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376409"/>
    <w:multiLevelType w:val="multilevel"/>
    <w:tmpl w:val="FE86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C7289"/>
    <w:multiLevelType w:val="hybridMultilevel"/>
    <w:tmpl w:val="EB5851E0"/>
    <w:lvl w:ilvl="0" w:tplc="7C7063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A45BDD"/>
    <w:multiLevelType w:val="multilevel"/>
    <w:tmpl w:val="F804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C0AC5"/>
    <w:multiLevelType w:val="hybridMultilevel"/>
    <w:tmpl w:val="001CACE0"/>
    <w:lvl w:ilvl="0" w:tplc="D49AD62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EB3630"/>
    <w:multiLevelType w:val="multilevel"/>
    <w:tmpl w:val="10A0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E3772"/>
    <w:multiLevelType w:val="hybridMultilevel"/>
    <w:tmpl w:val="23F6EB3C"/>
    <w:lvl w:ilvl="0" w:tplc="69BA72A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5A61168"/>
    <w:multiLevelType w:val="multilevel"/>
    <w:tmpl w:val="D36C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EF4D4A"/>
    <w:multiLevelType w:val="hybridMultilevel"/>
    <w:tmpl w:val="809A2174"/>
    <w:lvl w:ilvl="0" w:tplc="246CAA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6E372A6"/>
    <w:multiLevelType w:val="hybridMultilevel"/>
    <w:tmpl w:val="447499D8"/>
    <w:lvl w:ilvl="0" w:tplc="EAF69324">
      <w:start w:val="13"/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81F2DD9"/>
    <w:multiLevelType w:val="multilevel"/>
    <w:tmpl w:val="13B6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2C3BEF"/>
    <w:multiLevelType w:val="multilevel"/>
    <w:tmpl w:val="E74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CB52AC"/>
    <w:multiLevelType w:val="hybridMultilevel"/>
    <w:tmpl w:val="B0A4FBA4"/>
    <w:lvl w:ilvl="0" w:tplc="6DF82C08">
      <w:start w:val="13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3086C9A"/>
    <w:multiLevelType w:val="multilevel"/>
    <w:tmpl w:val="551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E90DEA"/>
    <w:multiLevelType w:val="multilevel"/>
    <w:tmpl w:val="F96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36751A"/>
    <w:multiLevelType w:val="hybridMultilevel"/>
    <w:tmpl w:val="FBCEB74A"/>
    <w:lvl w:ilvl="0" w:tplc="E410C494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17D1667"/>
    <w:multiLevelType w:val="multilevel"/>
    <w:tmpl w:val="3C3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217901"/>
    <w:multiLevelType w:val="multilevel"/>
    <w:tmpl w:val="CC7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5271D6"/>
    <w:multiLevelType w:val="multilevel"/>
    <w:tmpl w:val="D66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787F15"/>
    <w:multiLevelType w:val="multilevel"/>
    <w:tmpl w:val="3D72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19"/>
  </w:num>
  <w:num w:numId="5">
    <w:abstractNumId w:val="0"/>
  </w:num>
  <w:num w:numId="6">
    <w:abstractNumId w:val="2"/>
  </w:num>
  <w:num w:numId="7">
    <w:abstractNumId w:val="13"/>
  </w:num>
  <w:num w:numId="8">
    <w:abstractNumId w:val="20"/>
  </w:num>
  <w:num w:numId="9">
    <w:abstractNumId w:val="6"/>
  </w:num>
  <w:num w:numId="10">
    <w:abstractNumId w:val="15"/>
  </w:num>
  <w:num w:numId="11">
    <w:abstractNumId w:val="4"/>
  </w:num>
  <w:num w:numId="12">
    <w:abstractNumId w:val="16"/>
  </w:num>
  <w:num w:numId="13">
    <w:abstractNumId w:val="7"/>
  </w:num>
  <w:num w:numId="14">
    <w:abstractNumId w:val="8"/>
  </w:num>
  <w:num w:numId="15">
    <w:abstractNumId w:val="21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  <w:num w:numId="20">
    <w:abstractNumId w:val="11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0DB9"/>
    <w:rsid w:val="000014AB"/>
    <w:rsid w:val="00001D3A"/>
    <w:rsid w:val="00002158"/>
    <w:rsid w:val="0000344F"/>
    <w:rsid w:val="00003B7D"/>
    <w:rsid w:val="00004B8B"/>
    <w:rsid w:val="00004DDC"/>
    <w:rsid w:val="00004E0D"/>
    <w:rsid w:val="000053D4"/>
    <w:rsid w:val="00005626"/>
    <w:rsid w:val="00005C57"/>
    <w:rsid w:val="00005DF6"/>
    <w:rsid w:val="00006365"/>
    <w:rsid w:val="00006B5E"/>
    <w:rsid w:val="00006BCA"/>
    <w:rsid w:val="00006DF9"/>
    <w:rsid w:val="00007617"/>
    <w:rsid w:val="00007812"/>
    <w:rsid w:val="00007A28"/>
    <w:rsid w:val="00011C35"/>
    <w:rsid w:val="00012109"/>
    <w:rsid w:val="0001360E"/>
    <w:rsid w:val="0001363A"/>
    <w:rsid w:val="00013BEE"/>
    <w:rsid w:val="00014403"/>
    <w:rsid w:val="00015A87"/>
    <w:rsid w:val="00016B45"/>
    <w:rsid w:val="00016B5F"/>
    <w:rsid w:val="0001711E"/>
    <w:rsid w:val="0001736B"/>
    <w:rsid w:val="0001780F"/>
    <w:rsid w:val="00017F5F"/>
    <w:rsid w:val="0002050B"/>
    <w:rsid w:val="000212B5"/>
    <w:rsid w:val="00021B2B"/>
    <w:rsid w:val="00022216"/>
    <w:rsid w:val="00022C1A"/>
    <w:rsid w:val="00024C92"/>
    <w:rsid w:val="0002517A"/>
    <w:rsid w:val="0002533D"/>
    <w:rsid w:val="0002556C"/>
    <w:rsid w:val="00025EF3"/>
    <w:rsid w:val="00026721"/>
    <w:rsid w:val="00026903"/>
    <w:rsid w:val="00026B44"/>
    <w:rsid w:val="00030C8F"/>
    <w:rsid w:val="00031017"/>
    <w:rsid w:val="00032443"/>
    <w:rsid w:val="0003251D"/>
    <w:rsid w:val="000336F2"/>
    <w:rsid w:val="000341A3"/>
    <w:rsid w:val="000349DB"/>
    <w:rsid w:val="00034C47"/>
    <w:rsid w:val="000369F1"/>
    <w:rsid w:val="000377E0"/>
    <w:rsid w:val="00040D2C"/>
    <w:rsid w:val="000411E9"/>
    <w:rsid w:val="00041F05"/>
    <w:rsid w:val="00042044"/>
    <w:rsid w:val="00042257"/>
    <w:rsid w:val="00042426"/>
    <w:rsid w:val="00042646"/>
    <w:rsid w:val="000426FD"/>
    <w:rsid w:val="00042BCC"/>
    <w:rsid w:val="000430FF"/>
    <w:rsid w:val="000439C5"/>
    <w:rsid w:val="00043AA7"/>
    <w:rsid w:val="00043EC1"/>
    <w:rsid w:val="00043F59"/>
    <w:rsid w:val="0004433C"/>
    <w:rsid w:val="0004482E"/>
    <w:rsid w:val="00044BF9"/>
    <w:rsid w:val="00044C1D"/>
    <w:rsid w:val="000467F6"/>
    <w:rsid w:val="00046D3D"/>
    <w:rsid w:val="0004738B"/>
    <w:rsid w:val="0004796A"/>
    <w:rsid w:val="00047D8A"/>
    <w:rsid w:val="00050F4A"/>
    <w:rsid w:val="000512A8"/>
    <w:rsid w:val="000518ED"/>
    <w:rsid w:val="00052F5C"/>
    <w:rsid w:val="00053092"/>
    <w:rsid w:val="00054174"/>
    <w:rsid w:val="000542D4"/>
    <w:rsid w:val="0005483D"/>
    <w:rsid w:val="00055647"/>
    <w:rsid w:val="000557AE"/>
    <w:rsid w:val="00055A35"/>
    <w:rsid w:val="00055DAE"/>
    <w:rsid w:val="00055E67"/>
    <w:rsid w:val="0005622B"/>
    <w:rsid w:val="00056868"/>
    <w:rsid w:val="00056925"/>
    <w:rsid w:val="00056A0E"/>
    <w:rsid w:val="0005708E"/>
    <w:rsid w:val="000570CD"/>
    <w:rsid w:val="00057CFD"/>
    <w:rsid w:val="000608E2"/>
    <w:rsid w:val="00061893"/>
    <w:rsid w:val="00061C4A"/>
    <w:rsid w:val="00062457"/>
    <w:rsid w:val="00063178"/>
    <w:rsid w:val="0006337A"/>
    <w:rsid w:val="000637F3"/>
    <w:rsid w:val="00063930"/>
    <w:rsid w:val="00063E49"/>
    <w:rsid w:val="000650D3"/>
    <w:rsid w:val="00065A57"/>
    <w:rsid w:val="00065B56"/>
    <w:rsid w:val="000660CB"/>
    <w:rsid w:val="0006702C"/>
    <w:rsid w:val="000672B8"/>
    <w:rsid w:val="00070260"/>
    <w:rsid w:val="0007069D"/>
    <w:rsid w:val="00070FE6"/>
    <w:rsid w:val="000716E0"/>
    <w:rsid w:val="00071D85"/>
    <w:rsid w:val="00073164"/>
    <w:rsid w:val="0007482C"/>
    <w:rsid w:val="00074A4F"/>
    <w:rsid w:val="00075067"/>
    <w:rsid w:val="000750A2"/>
    <w:rsid w:val="000751FE"/>
    <w:rsid w:val="00075965"/>
    <w:rsid w:val="00075D82"/>
    <w:rsid w:val="00075F42"/>
    <w:rsid w:val="0007684E"/>
    <w:rsid w:val="00076855"/>
    <w:rsid w:val="00076884"/>
    <w:rsid w:val="00076A1E"/>
    <w:rsid w:val="00076E62"/>
    <w:rsid w:val="00076F4D"/>
    <w:rsid w:val="0007729A"/>
    <w:rsid w:val="0008093D"/>
    <w:rsid w:val="00080EB3"/>
    <w:rsid w:val="00081087"/>
    <w:rsid w:val="000811D4"/>
    <w:rsid w:val="000815C7"/>
    <w:rsid w:val="00082408"/>
    <w:rsid w:val="00082565"/>
    <w:rsid w:val="00082B2E"/>
    <w:rsid w:val="00082B6A"/>
    <w:rsid w:val="00082EB9"/>
    <w:rsid w:val="00083766"/>
    <w:rsid w:val="00083B28"/>
    <w:rsid w:val="00083C1E"/>
    <w:rsid w:val="00083CDE"/>
    <w:rsid w:val="00083F4F"/>
    <w:rsid w:val="00084611"/>
    <w:rsid w:val="00085CBB"/>
    <w:rsid w:val="00086220"/>
    <w:rsid w:val="000866EC"/>
    <w:rsid w:val="000871EA"/>
    <w:rsid w:val="000878F0"/>
    <w:rsid w:val="000879A2"/>
    <w:rsid w:val="000900A1"/>
    <w:rsid w:val="000904A7"/>
    <w:rsid w:val="00090B79"/>
    <w:rsid w:val="00092343"/>
    <w:rsid w:val="00092419"/>
    <w:rsid w:val="0009252C"/>
    <w:rsid w:val="00092C39"/>
    <w:rsid w:val="00092C59"/>
    <w:rsid w:val="00092F3A"/>
    <w:rsid w:val="00093655"/>
    <w:rsid w:val="00093A63"/>
    <w:rsid w:val="00094139"/>
    <w:rsid w:val="00094FD8"/>
    <w:rsid w:val="00094FDF"/>
    <w:rsid w:val="00095EEB"/>
    <w:rsid w:val="00096767"/>
    <w:rsid w:val="00096770"/>
    <w:rsid w:val="00096805"/>
    <w:rsid w:val="00097075"/>
    <w:rsid w:val="000979C8"/>
    <w:rsid w:val="00097C56"/>
    <w:rsid w:val="000A0C4E"/>
    <w:rsid w:val="000A12C3"/>
    <w:rsid w:val="000A1FB5"/>
    <w:rsid w:val="000A2735"/>
    <w:rsid w:val="000A2DEE"/>
    <w:rsid w:val="000A3785"/>
    <w:rsid w:val="000A37B4"/>
    <w:rsid w:val="000A3C36"/>
    <w:rsid w:val="000A4B87"/>
    <w:rsid w:val="000A4CEA"/>
    <w:rsid w:val="000A50DC"/>
    <w:rsid w:val="000A59B6"/>
    <w:rsid w:val="000A5E88"/>
    <w:rsid w:val="000A6D28"/>
    <w:rsid w:val="000A6DBA"/>
    <w:rsid w:val="000A73A3"/>
    <w:rsid w:val="000A7D87"/>
    <w:rsid w:val="000B086A"/>
    <w:rsid w:val="000B1292"/>
    <w:rsid w:val="000B15A4"/>
    <w:rsid w:val="000B1612"/>
    <w:rsid w:val="000B1B8A"/>
    <w:rsid w:val="000B1EF2"/>
    <w:rsid w:val="000B2066"/>
    <w:rsid w:val="000B207D"/>
    <w:rsid w:val="000B2A58"/>
    <w:rsid w:val="000B37C0"/>
    <w:rsid w:val="000B4814"/>
    <w:rsid w:val="000B53D7"/>
    <w:rsid w:val="000B644B"/>
    <w:rsid w:val="000B64CA"/>
    <w:rsid w:val="000B7415"/>
    <w:rsid w:val="000B74EB"/>
    <w:rsid w:val="000B7C3B"/>
    <w:rsid w:val="000C07C5"/>
    <w:rsid w:val="000C09F8"/>
    <w:rsid w:val="000C0A24"/>
    <w:rsid w:val="000C0F9A"/>
    <w:rsid w:val="000C1141"/>
    <w:rsid w:val="000C1C1D"/>
    <w:rsid w:val="000C2025"/>
    <w:rsid w:val="000C2538"/>
    <w:rsid w:val="000C31CF"/>
    <w:rsid w:val="000C3599"/>
    <w:rsid w:val="000C3C2C"/>
    <w:rsid w:val="000C4172"/>
    <w:rsid w:val="000C4425"/>
    <w:rsid w:val="000C48BE"/>
    <w:rsid w:val="000C4AA0"/>
    <w:rsid w:val="000C54B5"/>
    <w:rsid w:val="000C5BD0"/>
    <w:rsid w:val="000C5D65"/>
    <w:rsid w:val="000C64E2"/>
    <w:rsid w:val="000C6757"/>
    <w:rsid w:val="000C6BE6"/>
    <w:rsid w:val="000D04AB"/>
    <w:rsid w:val="000D072C"/>
    <w:rsid w:val="000D088A"/>
    <w:rsid w:val="000D0A87"/>
    <w:rsid w:val="000D111E"/>
    <w:rsid w:val="000D1748"/>
    <w:rsid w:val="000D2140"/>
    <w:rsid w:val="000D229A"/>
    <w:rsid w:val="000D2954"/>
    <w:rsid w:val="000D29AC"/>
    <w:rsid w:val="000D29FE"/>
    <w:rsid w:val="000D2A7B"/>
    <w:rsid w:val="000D2D26"/>
    <w:rsid w:val="000D2E2E"/>
    <w:rsid w:val="000D3106"/>
    <w:rsid w:val="000D3334"/>
    <w:rsid w:val="000D38BB"/>
    <w:rsid w:val="000D3E73"/>
    <w:rsid w:val="000D401D"/>
    <w:rsid w:val="000D48F9"/>
    <w:rsid w:val="000D4DA6"/>
    <w:rsid w:val="000D6767"/>
    <w:rsid w:val="000D6B28"/>
    <w:rsid w:val="000D7130"/>
    <w:rsid w:val="000D7225"/>
    <w:rsid w:val="000E0BA3"/>
    <w:rsid w:val="000E0FAD"/>
    <w:rsid w:val="000E160C"/>
    <w:rsid w:val="000E1ED0"/>
    <w:rsid w:val="000E2070"/>
    <w:rsid w:val="000E321F"/>
    <w:rsid w:val="000E350F"/>
    <w:rsid w:val="000E3685"/>
    <w:rsid w:val="000E3861"/>
    <w:rsid w:val="000E3922"/>
    <w:rsid w:val="000E3998"/>
    <w:rsid w:val="000E3CB5"/>
    <w:rsid w:val="000E3E6F"/>
    <w:rsid w:val="000E3FAA"/>
    <w:rsid w:val="000E515E"/>
    <w:rsid w:val="000E5936"/>
    <w:rsid w:val="000E6910"/>
    <w:rsid w:val="000E6B0B"/>
    <w:rsid w:val="000E7095"/>
    <w:rsid w:val="000E7324"/>
    <w:rsid w:val="000E782C"/>
    <w:rsid w:val="000F02D4"/>
    <w:rsid w:val="000F031F"/>
    <w:rsid w:val="000F1325"/>
    <w:rsid w:val="000F1799"/>
    <w:rsid w:val="000F1C71"/>
    <w:rsid w:val="000F2CAB"/>
    <w:rsid w:val="000F31C8"/>
    <w:rsid w:val="000F352E"/>
    <w:rsid w:val="000F38A7"/>
    <w:rsid w:val="000F4278"/>
    <w:rsid w:val="000F5325"/>
    <w:rsid w:val="000F5B62"/>
    <w:rsid w:val="000F5E34"/>
    <w:rsid w:val="000F64D5"/>
    <w:rsid w:val="000F69E7"/>
    <w:rsid w:val="000F6C96"/>
    <w:rsid w:val="000F6F22"/>
    <w:rsid w:val="000F6FA9"/>
    <w:rsid w:val="000F763E"/>
    <w:rsid w:val="00100675"/>
    <w:rsid w:val="001011E5"/>
    <w:rsid w:val="001014FB"/>
    <w:rsid w:val="00101917"/>
    <w:rsid w:val="00101965"/>
    <w:rsid w:val="0010208F"/>
    <w:rsid w:val="00102C3A"/>
    <w:rsid w:val="00102CB5"/>
    <w:rsid w:val="00102F6D"/>
    <w:rsid w:val="00104454"/>
    <w:rsid w:val="001054FA"/>
    <w:rsid w:val="001058AC"/>
    <w:rsid w:val="0010615D"/>
    <w:rsid w:val="0010782E"/>
    <w:rsid w:val="00110110"/>
    <w:rsid w:val="00111272"/>
    <w:rsid w:val="00111661"/>
    <w:rsid w:val="00111A11"/>
    <w:rsid w:val="00112598"/>
    <w:rsid w:val="0011287F"/>
    <w:rsid w:val="00112A13"/>
    <w:rsid w:val="00112A56"/>
    <w:rsid w:val="00112F4B"/>
    <w:rsid w:val="0011324E"/>
    <w:rsid w:val="00113349"/>
    <w:rsid w:val="001136AC"/>
    <w:rsid w:val="00113A4D"/>
    <w:rsid w:val="00113BD6"/>
    <w:rsid w:val="00114048"/>
    <w:rsid w:val="00114747"/>
    <w:rsid w:val="001148A1"/>
    <w:rsid w:val="00115471"/>
    <w:rsid w:val="00115539"/>
    <w:rsid w:val="00115817"/>
    <w:rsid w:val="00116CC5"/>
    <w:rsid w:val="001170F6"/>
    <w:rsid w:val="00117346"/>
    <w:rsid w:val="001174DF"/>
    <w:rsid w:val="00117773"/>
    <w:rsid w:val="001177F1"/>
    <w:rsid w:val="00117E84"/>
    <w:rsid w:val="00120949"/>
    <w:rsid w:val="001209C1"/>
    <w:rsid w:val="001209CA"/>
    <w:rsid w:val="00120A34"/>
    <w:rsid w:val="00120ED7"/>
    <w:rsid w:val="00122327"/>
    <w:rsid w:val="00122F4E"/>
    <w:rsid w:val="00123068"/>
    <w:rsid w:val="0012347D"/>
    <w:rsid w:val="00123DB0"/>
    <w:rsid w:val="00124801"/>
    <w:rsid w:val="0012481A"/>
    <w:rsid w:val="00125C53"/>
    <w:rsid w:val="001266D9"/>
    <w:rsid w:val="0012692E"/>
    <w:rsid w:val="0012702F"/>
    <w:rsid w:val="00127511"/>
    <w:rsid w:val="00127B6E"/>
    <w:rsid w:val="00127CF5"/>
    <w:rsid w:val="00130E3F"/>
    <w:rsid w:val="00131585"/>
    <w:rsid w:val="00132F43"/>
    <w:rsid w:val="001336F7"/>
    <w:rsid w:val="00133A73"/>
    <w:rsid w:val="00133ACC"/>
    <w:rsid w:val="001346A8"/>
    <w:rsid w:val="00134766"/>
    <w:rsid w:val="00134A12"/>
    <w:rsid w:val="00134A7B"/>
    <w:rsid w:val="00134DEE"/>
    <w:rsid w:val="00135067"/>
    <w:rsid w:val="001356E3"/>
    <w:rsid w:val="0013594B"/>
    <w:rsid w:val="001362DC"/>
    <w:rsid w:val="00136B8B"/>
    <w:rsid w:val="00136FAC"/>
    <w:rsid w:val="001370CD"/>
    <w:rsid w:val="001401A3"/>
    <w:rsid w:val="001405D6"/>
    <w:rsid w:val="00140740"/>
    <w:rsid w:val="0014119D"/>
    <w:rsid w:val="001412B3"/>
    <w:rsid w:val="001415DE"/>
    <w:rsid w:val="00141786"/>
    <w:rsid w:val="00141CE3"/>
    <w:rsid w:val="00142416"/>
    <w:rsid w:val="0014494D"/>
    <w:rsid w:val="00145B48"/>
    <w:rsid w:val="001502F0"/>
    <w:rsid w:val="00150583"/>
    <w:rsid w:val="00150794"/>
    <w:rsid w:val="0015126B"/>
    <w:rsid w:val="00151455"/>
    <w:rsid w:val="00151E7D"/>
    <w:rsid w:val="00152B66"/>
    <w:rsid w:val="0015367E"/>
    <w:rsid w:val="00153B0D"/>
    <w:rsid w:val="001559A6"/>
    <w:rsid w:val="00155C7B"/>
    <w:rsid w:val="00156286"/>
    <w:rsid w:val="001565EA"/>
    <w:rsid w:val="00156FBA"/>
    <w:rsid w:val="00157277"/>
    <w:rsid w:val="00157490"/>
    <w:rsid w:val="00157628"/>
    <w:rsid w:val="001609A6"/>
    <w:rsid w:val="00160D4F"/>
    <w:rsid w:val="00161378"/>
    <w:rsid w:val="001615D7"/>
    <w:rsid w:val="00161BF1"/>
    <w:rsid w:val="00161F92"/>
    <w:rsid w:val="00162F9A"/>
    <w:rsid w:val="00163152"/>
    <w:rsid w:val="00165A37"/>
    <w:rsid w:val="00166250"/>
    <w:rsid w:val="00166477"/>
    <w:rsid w:val="0016753E"/>
    <w:rsid w:val="0016764C"/>
    <w:rsid w:val="00167748"/>
    <w:rsid w:val="00167E31"/>
    <w:rsid w:val="00170319"/>
    <w:rsid w:val="0017116D"/>
    <w:rsid w:val="00171541"/>
    <w:rsid w:val="00171E69"/>
    <w:rsid w:val="00172F22"/>
    <w:rsid w:val="00173B35"/>
    <w:rsid w:val="00174065"/>
    <w:rsid w:val="001743F5"/>
    <w:rsid w:val="00175ACE"/>
    <w:rsid w:val="00175B5A"/>
    <w:rsid w:val="00175C0E"/>
    <w:rsid w:val="00175D6E"/>
    <w:rsid w:val="0017715C"/>
    <w:rsid w:val="00177548"/>
    <w:rsid w:val="00177C94"/>
    <w:rsid w:val="0018099B"/>
    <w:rsid w:val="0018108C"/>
    <w:rsid w:val="001812F4"/>
    <w:rsid w:val="0018181D"/>
    <w:rsid w:val="001830BE"/>
    <w:rsid w:val="00183788"/>
    <w:rsid w:val="001837F3"/>
    <w:rsid w:val="00183F32"/>
    <w:rsid w:val="001849FC"/>
    <w:rsid w:val="0018564F"/>
    <w:rsid w:val="0018682D"/>
    <w:rsid w:val="00186BCA"/>
    <w:rsid w:val="00187878"/>
    <w:rsid w:val="001878CF"/>
    <w:rsid w:val="00187A92"/>
    <w:rsid w:val="00187DA7"/>
    <w:rsid w:val="00190484"/>
    <w:rsid w:val="001908EB"/>
    <w:rsid w:val="0019192C"/>
    <w:rsid w:val="00191A50"/>
    <w:rsid w:val="001929C1"/>
    <w:rsid w:val="00192D5E"/>
    <w:rsid w:val="001930F1"/>
    <w:rsid w:val="00193AD7"/>
    <w:rsid w:val="00193ADE"/>
    <w:rsid w:val="00194114"/>
    <w:rsid w:val="00194939"/>
    <w:rsid w:val="00194994"/>
    <w:rsid w:val="00195007"/>
    <w:rsid w:val="00195670"/>
    <w:rsid w:val="00196093"/>
    <w:rsid w:val="001960D3"/>
    <w:rsid w:val="0019652D"/>
    <w:rsid w:val="00196C1E"/>
    <w:rsid w:val="0019757F"/>
    <w:rsid w:val="001A040E"/>
    <w:rsid w:val="001A06AF"/>
    <w:rsid w:val="001A127F"/>
    <w:rsid w:val="001A18AE"/>
    <w:rsid w:val="001A1B60"/>
    <w:rsid w:val="001A1F66"/>
    <w:rsid w:val="001A220A"/>
    <w:rsid w:val="001A2B3C"/>
    <w:rsid w:val="001A3082"/>
    <w:rsid w:val="001A30F9"/>
    <w:rsid w:val="001A3C89"/>
    <w:rsid w:val="001A3ED6"/>
    <w:rsid w:val="001A4B38"/>
    <w:rsid w:val="001A598C"/>
    <w:rsid w:val="001A71D4"/>
    <w:rsid w:val="001A7525"/>
    <w:rsid w:val="001A75BC"/>
    <w:rsid w:val="001A75E8"/>
    <w:rsid w:val="001A77F9"/>
    <w:rsid w:val="001A7832"/>
    <w:rsid w:val="001A79CD"/>
    <w:rsid w:val="001A7ADC"/>
    <w:rsid w:val="001B1480"/>
    <w:rsid w:val="001B14E7"/>
    <w:rsid w:val="001B1623"/>
    <w:rsid w:val="001B183C"/>
    <w:rsid w:val="001B1D7B"/>
    <w:rsid w:val="001B2009"/>
    <w:rsid w:val="001B2688"/>
    <w:rsid w:val="001B26E2"/>
    <w:rsid w:val="001B28A8"/>
    <w:rsid w:val="001B2961"/>
    <w:rsid w:val="001B2D3B"/>
    <w:rsid w:val="001B2EE4"/>
    <w:rsid w:val="001B382E"/>
    <w:rsid w:val="001B468D"/>
    <w:rsid w:val="001B4C3C"/>
    <w:rsid w:val="001B4DC6"/>
    <w:rsid w:val="001B51A9"/>
    <w:rsid w:val="001B578C"/>
    <w:rsid w:val="001B59BF"/>
    <w:rsid w:val="001B5DFD"/>
    <w:rsid w:val="001B6637"/>
    <w:rsid w:val="001B6AA0"/>
    <w:rsid w:val="001B6B80"/>
    <w:rsid w:val="001C0858"/>
    <w:rsid w:val="001C0BA3"/>
    <w:rsid w:val="001C0D59"/>
    <w:rsid w:val="001C0DC6"/>
    <w:rsid w:val="001C1546"/>
    <w:rsid w:val="001C1578"/>
    <w:rsid w:val="001C1881"/>
    <w:rsid w:val="001C20B6"/>
    <w:rsid w:val="001C20EB"/>
    <w:rsid w:val="001C2C76"/>
    <w:rsid w:val="001C2D8C"/>
    <w:rsid w:val="001C2F64"/>
    <w:rsid w:val="001C3115"/>
    <w:rsid w:val="001C3C4B"/>
    <w:rsid w:val="001C3EF8"/>
    <w:rsid w:val="001C5120"/>
    <w:rsid w:val="001C524A"/>
    <w:rsid w:val="001C5712"/>
    <w:rsid w:val="001C57FB"/>
    <w:rsid w:val="001C58F8"/>
    <w:rsid w:val="001C59F0"/>
    <w:rsid w:val="001C62D4"/>
    <w:rsid w:val="001C694D"/>
    <w:rsid w:val="001C69AE"/>
    <w:rsid w:val="001C6E99"/>
    <w:rsid w:val="001D0089"/>
    <w:rsid w:val="001D0B07"/>
    <w:rsid w:val="001D0DD3"/>
    <w:rsid w:val="001D1737"/>
    <w:rsid w:val="001D1D47"/>
    <w:rsid w:val="001D2534"/>
    <w:rsid w:val="001D2C2F"/>
    <w:rsid w:val="001D4E51"/>
    <w:rsid w:val="001D52DD"/>
    <w:rsid w:val="001D5A05"/>
    <w:rsid w:val="001D5CED"/>
    <w:rsid w:val="001D5FC7"/>
    <w:rsid w:val="001D6262"/>
    <w:rsid w:val="001D69BF"/>
    <w:rsid w:val="001D6D6C"/>
    <w:rsid w:val="001D74AD"/>
    <w:rsid w:val="001D76AC"/>
    <w:rsid w:val="001D7F12"/>
    <w:rsid w:val="001E0201"/>
    <w:rsid w:val="001E02EA"/>
    <w:rsid w:val="001E092D"/>
    <w:rsid w:val="001E0F00"/>
    <w:rsid w:val="001E14F6"/>
    <w:rsid w:val="001E16A8"/>
    <w:rsid w:val="001E179C"/>
    <w:rsid w:val="001E2637"/>
    <w:rsid w:val="001E2B6C"/>
    <w:rsid w:val="001E2D41"/>
    <w:rsid w:val="001E4C91"/>
    <w:rsid w:val="001E568E"/>
    <w:rsid w:val="001E5B2C"/>
    <w:rsid w:val="001E6528"/>
    <w:rsid w:val="001E697E"/>
    <w:rsid w:val="001E7838"/>
    <w:rsid w:val="001E7B37"/>
    <w:rsid w:val="001E7CB2"/>
    <w:rsid w:val="001E7CD8"/>
    <w:rsid w:val="001F098B"/>
    <w:rsid w:val="001F0E0C"/>
    <w:rsid w:val="001F1791"/>
    <w:rsid w:val="001F182F"/>
    <w:rsid w:val="001F1E3E"/>
    <w:rsid w:val="001F20FA"/>
    <w:rsid w:val="001F248C"/>
    <w:rsid w:val="001F2638"/>
    <w:rsid w:val="001F2E8E"/>
    <w:rsid w:val="001F3DB3"/>
    <w:rsid w:val="001F4101"/>
    <w:rsid w:val="001F4C90"/>
    <w:rsid w:val="001F55C0"/>
    <w:rsid w:val="001F5BE0"/>
    <w:rsid w:val="001F6243"/>
    <w:rsid w:val="001F6401"/>
    <w:rsid w:val="001F6444"/>
    <w:rsid w:val="001F6920"/>
    <w:rsid w:val="001F6BB5"/>
    <w:rsid w:val="001F7747"/>
    <w:rsid w:val="00200448"/>
    <w:rsid w:val="0020060C"/>
    <w:rsid w:val="00200BFB"/>
    <w:rsid w:val="00201467"/>
    <w:rsid w:val="00201665"/>
    <w:rsid w:val="0020169B"/>
    <w:rsid w:val="00202162"/>
    <w:rsid w:val="00202614"/>
    <w:rsid w:val="0020283E"/>
    <w:rsid w:val="00203136"/>
    <w:rsid w:val="00203B67"/>
    <w:rsid w:val="00203FDE"/>
    <w:rsid w:val="00204B2F"/>
    <w:rsid w:val="00204F38"/>
    <w:rsid w:val="0020515F"/>
    <w:rsid w:val="0020559A"/>
    <w:rsid w:val="00206265"/>
    <w:rsid w:val="00207513"/>
    <w:rsid w:val="00207993"/>
    <w:rsid w:val="0021097D"/>
    <w:rsid w:val="0021160B"/>
    <w:rsid w:val="00211AE3"/>
    <w:rsid w:val="00212521"/>
    <w:rsid w:val="0021256D"/>
    <w:rsid w:val="00212D63"/>
    <w:rsid w:val="0021356B"/>
    <w:rsid w:val="00213DC4"/>
    <w:rsid w:val="00213E9D"/>
    <w:rsid w:val="00214099"/>
    <w:rsid w:val="0021415D"/>
    <w:rsid w:val="002143BF"/>
    <w:rsid w:val="00215036"/>
    <w:rsid w:val="00215D68"/>
    <w:rsid w:val="00215E87"/>
    <w:rsid w:val="00216865"/>
    <w:rsid w:val="00216B2D"/>
    <w:rsid w:val="00216B69"/>
    <w:rsid w:val="00216FE3"/>
    <w:rsid w:val="0021718E"/>
    <w:rsid w:val="002172B8"/>
    <w:rsid w:val="00220849"/>
    <w:rsid w:val="0022112B"/>
    <w:rsid w:val="0022177F"/>
    <w:rsid w:val="00222BF8"/>
    <w:rsid w:val="00222C1F"/>
    <w:rsid w:val="002237B6"/>
    <w:rsid w:val="00223EC7"/>
    <w:rsid w:val="00223F13"/>
    <w:rsid w:val="002246F4"/>
    <w:rsid w:val="002249E7"/>
    <w:rsid w:val="002250FB"/>
    <w:rsid w:val="0022537C"/>
    <w:rsid w:val="002261D7"/>
    <w:rsid w:val="0022635E"/>
    <w:rsid w:val="00226417"/>
    <w:rsid w:val="002264F6"/>
    <w:rsid w:val="002269CE"/>
    <w:rsid w:val="00226A07"/>
    <w:rsid w:val="0023030B"/>
    <w:rsid w:val="0023054B"/>
    <w:rsid w:val="002307BF"/>
    <w:rsid w:val="00231B75"/>
    <w:rsid w:val="00232D98"/>
    <w:rsid w:val="0023387B"/>
    <w:rsid w:val="00233B2D"/>
    <w:rsid w:val="00234A90"/>
    <w:rsid w:val="00234AC9"/>
    <w:rsid w:val="00235153"/>
    <w:rsid w:val="0023622E"/>
    <w:rsid w:val="00236497"/>
    <w:rsid w:val="002366B9"/>
    <w:rsid w:val="002368A3"/>
    <w:rsid w:val="0023793E"/>
    <w:rsid w:val="0024004F"/>
    <w:rsid w:val="0024013D"/>
    <w:rsid w:val="002404BC"/>
    <w:rsid w:val="0024079D"/>
    <w:rsid w:val="00240F93"/>
    <w:rsid w:val="0024111C"/>
    <w:rsid w:val="0024123B"/>
    <w:rsid w:val="002414C7"/>
    <w:rsid w:val="002426DE"/>
    <w:rsid w:val="002428EB"/>
    <w:rsid w:val="00242B2B"/>
    <w:rsid w:val="002430CD"/>
    <w:rsid w:val="002434F4"/>
    <w:rsid w:val="00244832"/>
    <w:rsid w:val="002449AD"/>
    <w:rsid w:val="002465F0"/>
    <w:rsid w:val="00246901"/>
    <w:rsid w:val="0024704A"/>
    <w:rsid w:val="00247E12"/>
    <w:rsid w:val="00250976"/>
    <w:rsid w:val="00250A8B"/>
    <w:rsid w:val="00251271"/>
    <w:rsid w:val="00251922"/>
    <w:rsid w:val="00252068"/>
    <w:rsid w:val="002520B2"/>
    <w:rsid w:val="00252307"/>
    <w:rsid w:val="00252DE3"/>
    <w:rsid w:val="0025362F"/>
    <w:rsid w:val="0025415A"/>
    <w:rsid w:val="00254609"/>
    <w:rsid w:val="00254919"/>
    <w:rsid w:val="00254E56"/>
    <w:rsid w:val="00254F1F"/>
    <w:rsid w:val="00255583"/>
    <w:rsid w:val="002557EB"/>
    <w:rsid w:val="002558A0"/>
    <w:rsid w:val="0025593F"/>
    <w:rsid w:val="0025671A"/>
    <w:rsid w:val="00256A02"/>
    <w:rsid w:val="00256D18"/>
    <w:rsid w:val="0025701C"/>
    <w:rsid w:val="0025720C"/>
    <w:rsid w:val="002573CF"/>
    <w:rsid w:val="002577B2"/>
    <w:rsid w:val="00257A79"/>
    <w:rsid w:val="0026071D"/>
    <w:rsid w:val="00260828"/>
    <w:rsid w:val="002609CD"/>
    <w:rsid w:val="0026193B"/>
    <w:rsid w:val="002619A4"/>
    <w:rsid w:val="00261A00"/>
    <w:rsid w:val="0026216B"/>
    <w:rsid w:val="002622F1"/>
    <w:rsid w:val="002629E1"/>
    <w:rsid w:val="00262EA3"/>
    <w:rsid w:val="002640D3"/>
    <w:rsid w:val="00264730"/>
    <w:rsid w:val="00264E66"/>
    <w:rsid w:val="00264E82"/>
    <w:rsid w:val="002658B8"/>
    <w:rsid w:val="00265E5B"/>
    <w:rsid w:val="0026605C"/>
    <w:rsid w:val="002662B8"/>
    <w:rsid w:val="0026666D"/>
    <w:rsid w:val="002667F6"/>
    <w:rsid w:val="00266D93"/>
    <w:rsid w:val="00266F9B"/>
    <w:rsid w:val="0026754E"/>
    <w:rsid w:val="0026793F"/>
    <w:rsid w:val="00270098"/>
    <w:rsid w:val="00270835"/>
    <w:rsid w:val="002708B4"/>
    <w:rsid w:val="002723F8"/>
    <w:rsid w:val="002734FB"/>
    <w:rsid w:val="00273BB6"/>
    <w:rsid w:val="00275609"/>
    <w:rsid w:val="00275C21"/>
    <w:rsid w:val="00276213"/>
    <w:rsid w:val="00277640"/>
    <w:rsid w:val="00277768"/>
    <w:rsid w:val="00280456"/>
    <w:rsid w:val="00281323"/>
    <w:rsid w:val="00281B09"/>
    <w:rsid w:val="0028258F"/>
    <w:rsid w:val="002839D1"/>
    <w:rsid w:val="00283F3A"/>
    <w:rsid w:val="00284ADA"/>
    <w:rsid w:val="00284E2C"/>
    <w:rsid w:val="002850C9"/>
    <w:rsid w:val="00285178"/>
    <w:rsid w:val="00285233"/>
    <w:rsid w:val="00285261"/>
    <w:rsid w:val="002856EB"/>
    <w:rsid w:val="00285E2D"/>
    <w:rsid w:val="00286A3C"/>
    <w:rsid w:val="00286C77"/>
    <w:rsid w:val="00287DB6"/>
    <w:rsid w:val="00290166"/>
    <w:rsid w:val="002904A3"/>
    <w:rsid w:val="00290ED2"/>
    <w:rsid w:val="00290F48"/>
    <w:rsid w:val="0029167E"/>
    <w:rsid w:val="00291877"/>
    <w:rsid w:val="00291C13"/>
    <w:rsid w:val="00291F64"/>
    <w:rsid w:val="00292D3A"/>
    <w:rsid w:val="00294399"/>
    <w:rsid w:val="00294A7A"/>
    <w:rsid w:val="00294FFF"/>
    <w:rsid w:val="0029557A"/>
    <w:rsid w:val="002968AF"/>
    <w:rsid w:val="0029720F"/>
    <w:rsid w:val="002975D6"/>
    <w:rsid w:val="002A0CFE"/>
    <w:rsid w:val="002A1B89"/>
    <w:rsid w:val="002A1DB0"/>
    <w:rsid w:val="002A22D6"/>
    <w:rsid w:val="002A2B49"/>
    <w:rsid w:val="002A3C2A"/>
    <w:rsid w:val="002A3C75"/>
    <w:rsid w:val="002A4094"/>
    <w:rsid w:val="002A46B4"/>
    <w:rsid w:val="002A48D6"/>
    <w:rsid w:val="002A52D6"/>
    <w:rsid w:val="002A5755"/>
    <w:rsid w:val="002A5A6B"/>
    <w:rsid w:val="002A5EB6"/>
    <w:rsid w:val="002A5EE6"/>
    <w:rsid w:val="002A65C4"/>
    <w:rsid w:val="002A6BE3"/>
    <w:rsid w:val="002A71C7"/>
    <w:rsid w:val="002A76E3"/>
    <w:rsid w:val="002A7785"/>
    <w:rsid w:val="002A779F"/>
    <w:rsid w:val="002B0853"/>
    <w:rsid w:val="002B0E05"/>
    <w:rsid w:val="002B1029"/>
    <w:rsid w:val="002B164A"/>
    <w:rsid w:val="002B1915"/>
    <w:rsid w:val="002B26DA"/>
    <w:rsid w:val="002B2853"/>
    <w:rsid w:val="002B2AF0"/>
    <w:rsid w:val="002B2F94"/>
    <w:rsid w:val="002B39FD"/>
    <w:rsid w:val="002B3B3E"/>
    <w:rsid w:val="002B3C03"/>
    <w:rsid w:val="002B3E8B"/>
    <w:rsid w:val="002B4525"/>
    <w:rsid w:val="002B4A2B"/>
    <w:rsid w:val="002B6176"/>
    <w:rsid w:val="002B6D55"/>
    <w:rsid w:val="002B6E03"/>
    <w:rsid w:val="002B75F8"/>
    <w:rsid w:val="002B7C6A"/>
    <w:rsid w:val="002B7C9B"/>
    <w:rsid w:val="002C0178"/>
    <w:rsid w:val="002C0C00"/>
    <w:rsid w:val="002C0D87"/>
    <w:rsid w:val="002C0F7F"/>
    <w:rsid w:val="002C1311"/>
    <w:rsid w:val="002C1B3D"/>
    <w:rsid w:val="002C1EE8"/>
    <w:rsid w:val="002C2D59"/>
    <w:rsid w:val="002C4737"/>
    <w:rsid w:val="002C4820"/>
    <w:rsid w:val="002C56DB"/>
    <w:rsid w:val="002C5B8B"/>
    <w:rsid w:val="002C5C4A"/>
    <w:rsid w:val="002C6CB6"/>
    <w:rsid w:val="002C6DF3"/>
    <w:rsid w:val="002C756E"/>
    <w:rsid w:val="002D0691"/>
    <w:rsid w:val="002D08DE"/>
    <w:rsid w:val="002D097F"/>
    <w:rsid w:val="002D0F60"/>
    <w:rsid w:val="002D1036"/>
    <w:rsid w:val="002D1E5D"/>
    <w:rsid w:val="002D1F45"/>
    <w:rsid w:val="002D227E"/>
    <w:rsid w:val="002D2B2D"/>
    <w:rsid w:val="002D2C9F"/>
    <w:rsid w:val="002D2D13"/>
    <w:rsid w:val="002D3321"/>
    <w:rsid w:val="002D4623"/>
    <w:rsid w:val="002D486C"/>
    <w:rsid w:val="002D4B0D"/>
    <w:rsid w:val="002D5297"/>
    <w:rsid w:val="002D56E1"/>
    <w:rsid w:val="002D5D18"/>
    <w:rsid w:val="002D6980"/>
    <w:rsid w:val="002D7004"/>
    <w:rsid w:val="002D7167"/>
    <w:rsid w:val="002E07C7"/>
    <w:rsid w:val="002E141B"/>
    <w:rsid w:val="002E1B94"/>
    <w:rsid w:val="002E2195"/>
    <w:rsid w:val="002E271A"/>
    <w:rsid w:val="002E29E7"/>
    <w:rsid w:val="002E3D81"/>
    <w:rsid w:val="002E5FCF"/>
    <w:rsid w:val="002E69D6"/>
    <w:rsid w:val="002E6B73"/>
    <w:rsid w:val="002E731D"/>
    <w:rsid w:val="002E7ACD"/>
    <w:rsid w:val="002E7E95"/>
    <w:rsid w:val="002F01F9"/>
    <w:rsid w:val="002F0230"/>
    <w:rsid w:val="002F0755"/>
    <w:rsid w:val="002F0D59"/>
    <w:rsid w:val="002F0DE0"/>
    <w:rsid w:val="002F1B7B"/>
    <w:rsid w:val="002F25BC"/>
    <w:rsid w:val="002F2E38"/>
    <w:rsid w:val="002F2E7B"/>
    <w:rsid w:val="002F3C7F"/>
    <w:rsid w:val="002F3DAB"/>
    <w:rsid w:val="002F4386"/>
    <w:rsid w:val="002F453E"/>
    <w:rsid w:val="002F4946"/>
    <w:rsid w:val="002F4B1A"/>
    <w:rsid w:val="002F5970"/>
    <w:rsid w:val="002F5B09"/>
    <w:rsid w:val="002F61DE"/>
    <w:rsid w:val="002F6822"/>
    <w:rsid w:val="002F6EBD"/>
    <w:rsid w:val="002F7159"/>
    <w:rsid w:val="002F723D"/>
    <w:rsid w:val="002F7C4D"/>
    <w:rsid w:val="002F7F3B"/>
    <w:rsid w:val="002F7FC3"/>
    <w:rsid w:val="00300459"/>
    <w:rsid w:val="003004F8"/>
    <w:rsid w:val="00300880"/>
    <w:rsid w:val="00300933"/>
    <w:rsid w:val="00300B17"/>
    <w:rsid w:val="00300B25"/>
    <w:rsid w:val="00300BE1"/>
    <w:rsid w:val="00301A69"/>
    <w:rsid w:val="00301AFE"/>
    <w:rsid w:val="00301C1E"/>
    <w:rsid w:val="00302429"/>
    <w:rsid w:val="003036B5"/>
    <w:rsid w:val="00303AD4"/>
    <w:rsid w:val="003047CA"/>
    <w:rsid w:val="003047D4"/>
    <w:rsid w:val="00304D6E"/>
    <w:rsid w:val="003059EA"/>
    <w:rsid w:val="00305BF3"/>
    <w:rsid w:val="003076BD"/>
    <w:rsid w:val="0030788B"/>
    <w:rsid w:val="00307B4D"/>
    <w:rsid w:val="00310C6D"/>
    <w:rsid w:val="003112ED"/>
    <w:rsid w:val="003115CE"/>
    <w:rsid w:val="00311803"/>
    <w:rsid w:val="00311A4A"/>
    <w:rsid w:val="00311AE8"/>
    <w:rsid w:val="00311EB9"/>
    <w:rsid w:val="00312830"/>
    <w:rsid w:val="00313453"/>
    <w:rsid w:val="0031499F"/>
    <w:rsid w:val="00314BD8"/>
    <w:rsid w:val="00314DA8"/>
    <w:rsid w:val="00315619"/>
    <w:rsid w:val="00315723"/>
    <w:rsid w:val="00316469"/>
    <w:rsid w:val="003164FD"/>
    <w:rsid w:val="00316661"/>
    <w:rsid w:val="003168D6"/>
    <w:rsid w:val="00316EFC"/>
    <w:rsid w:val="0031733D"/>
    <w:rsid w:val="00317342"/>
    <w:rsid w:val="00317F7F"/>
    <w:rsid w:val="00321B3B"/>
    <w:rsid w:val="00321BA1"/>
    <w:rsid w:val="00322183"/>
    <w:rsid w:val="00322A9A"/>
    <w:rsid w:val="00322C7B"/>
    <w:rsid w:val="003236C4"/>
    <w:rsid w:val="00324282"/>
    <w:rsid w:val="00324324"/>
    <w:rsid w:val="003250B7"/>
    <w:rsid w:val="00325B57"/>
    <w:rsid w:val="00325C09"/>
    <w:rsid w:val="00325FC1"/>
    <w:rsid w:val="003264B8"/>
    <w:rsid w:val="003264DA"/>
    <w:rsid w:val="00326B51"/>
    <w:rsid w:val="00326C40"/>
    <w:rsid w:val="00327286"/>
    <w:rsid w:val="00327769"/>
    <w:rsid w:val="00327DC3"/>
    <w:rsid w:val="00330F68"/>
    <w:rsid w:val="003312A7"/>
    <w:rsid w:val="00331C94"/>
    <w:rsid w:val="00331CA9"/>
    <w:rsid w:val="0033244E"/>
    <w:rsid w:val="00332B82"/>
    <w:rsid w:val="00332ED6"/>
    <w:rsid w:val="003337B2"/>
    <w:rsid w:val="00333C97"/>
    <w:rsid w:val="0033405E"/>
    <w:rsid w:val="0033488D"/>
    <w:rsid w:val="00334CFC"/>
    <w:rsid w:val="003351B7"/>
    <w:rsid w:val="00335356"/>
    <w:rsid w:val="00336B6F"/>
    <w:rsid w:val="00336E81"/>
    <w:rsid w:val="00337DD8"/>
    <w:rsid w:val="00340239"/>
    <w:rsid w:val="00340543"/>
    <w:rsid w:val="0034073E"/>
    <w:rsid w:val="00340832"/>
    <w:rsid w:val="003408F2"/>
    <w:rsid w:val="00341464"/>
    <w:rsid w:val="003431E8"/>
    <w:rsid w:val="003432F0"/>
    <w:rsid w:val="003434A1"/>
    <w:rsid w:val="0034379D"/>
    <w:rsid w:val="0034470F"/>
    <w:rsid w:val="0034535A"/>
    <w:rsid w:val="0034613D"/>
    <w:rsid w:val="00346C3C"/>
    <w:rsid w:val="0034753F"/>
    <w:rsid w:val="00347C38"/>
    <w:rsid w:val="00347F11"/>
    <w:rsid w:val="00350006"/>
    <w:rsid w:val="00350BAF"/>
    <w:rsid w:val="0035124C"/>
    <w:rsid w:val="0035196D"/>
    <w:rsid w:val="00351EE7"/>
    <w:rsid w:val="00352440"/>
    <w:rsid w:val="00353FA5"/>
    <w:rsid w:val="0035436A"/>
    <w:rsid w:val="00354BF4"/>
    <w:rsid w:val="00354D01"/>
    <w:rsid w:val="00354D93"/>
    <w:rsid w:val="0035505B"/>
    <w:rsid w:val="003554CD"/>
    <w:rsid w:val="0035606C"/>
    <w:rsid w:val="00356D07"/>
    <w:rsid w:val="0035704B"/>
    <w:rsid w:val="003578D4"/>
    <w:rsid w:val="00360B6D"/>
    <w:rsid w:val="00361061"/>
    <w:rsid w:val="0036188C"/>
    <w:rsid w:val="00361922"/>
    <w:rsid w:val="00361AC8"/>
    <w:rsid w:val="00361F88"/>
    <w:rsid w:val="00362BCA"/>
    <w:rsid w:val="00363137"/>
    <w:rsid w:val="003634E2"/>
    <w:rsid w:val="0036354F"/>
    <w:rsid w:val="00364128"/>
    <w:rsid w:val="00364147"/>
    <w:rsid w:val="003651AB"/>
    <w:rsid w:val="003658FE"/>
    <w:rsid w:val="00365C42"/>
    <w:rsid w:val="003666D3"/>
    <w:rsid w:val="00366949"/>
    <w:rsid w:val="00366985"/>
    <w:rsid w:val="0036725E"/>
    <w:rsid w:val="00367A20"/>
    <w:rsid w:val="00367EDE"/>
    <w:rsid w:val="00367FED"/>
    <w:rsid w:val="003715AF"/>
    <w:rsid w:val="00373035"/>
    <w:rsid w:val="00373E6F"/>
    <w:rsid w:val="00373F21"/>
    <w:rsid w:val="003742AF"/>
    <w:rsid w:val="00374410"/>
    <w:rsid w:val="003746C3"/>
    <w:rsid w:val="00374F06"/>
    <w:rsid w:val="00376182"/>
    <w:rsid w:val="003761D4"/>
    <w:rsid w:val="00376FAF"/>
    <w:rsid w:val="00377921"/>
    <w:rsid w:val="00380554"/>
    <w:rsid w:val="003806FA"/>
    <w:rsid w:val="0038099B"/>
    <w:rsid w:val="00380AAE"/>
    <w:rsid w:val="0038110D"/>
    <w:rsid w:val="0038116D"/>
    <w:rsid w:val="0038141E"/>
    <w:rsid w:val="00381542"/>
    <w:rsid w:val="00381B50"/>
    <w:rsid w:val="00381D42"/>
    <w:rsid w:val="00381E27"/>
    <w:rsid w:val="003821C8"/>
    <w:rsid w:val="003829B9"/>
    <w:rsid w:val="0038322B"/>
    <w:rsid w:val="00383BA7"/>
    <w:rsid w:val="00384775"/>
    <w:rsid w:val="0038484E"/>
    <w:rsid w:val="003848E2"/>
    <w:rsid w:val="0038563A"/>
    <w:rsid w:val="00385E22"/>
    <w:rsid w:val="0039039E"/>
    <w:rsid w:val="0039054F"/>
    <w:rsid w:val="00390BA2"/>
    <w:rsid w:val="00390F4D"/>
    <w:rsid w:val="00391675"/>
    <w:rsid w:val="00391751"/>
    <w:rsid w:val="003918EE"/>
    <w:rsid w:val="00392717"/>
    <w:rsid w:val="003928C1"/>
    <w:rsid w:val="003933E4"/>
    <w:rsid w:val="003936C4"/>
    <w:rsid w:val="0039406E"/>
    <w:rsid w:val="00395A4B"/>
    <w:rsid w:val="00395FEA"/>
    <w:rsid w:val="00396B06"/>
    <w:rsid w:val="003978AB"/>
    <w:rsid w:val="003A01DF"/>
    <w:rsid w:val="003A21DE"/>
    <w:rsid w:val="003A3232"/>
    <w:rsid w:val="003A396B"/>
    <w:rsid w:val="003A3A4E"/>
    <w:rsid w:val="003A3E49"/>
    <w:rsid w:val="003A5979"/>
    <w:rsid w:val="003A6D57"/>
    <w:rsid w:val="003A73D5"/>
    <w:rsid w:val="003B0472"/>
    <w:rsid w:val="003B07D2"/>
    <w:rsid w:val="003B1211"/>
    <w:rsid w:val="003B1E9F"/>
    <w:rsid w:val="003B3657"/>
    <w:rsid w:val="003B37D5"/>
    <w:rsid w:val="003B37F0"/>
    <w:rsid w:val="003B4748"/>
    <w:rsid w:val="003B4BC5"/>
    <w:rsid w:val="003B5A29"/>
    <w:rsid w:val="003B61C0"/>
    <w:rsid w:val="003B74B5"/>
    <w:rsid w:val="003B797B"/>
    <w:rsid w:val="003C12BF"/>
    <w:rsid w:val="003C12E4"/>
    <w:rsid w:val="003C17B3"/>
    <w:rsid w:val="003C261C"/>
    <w:rsid w:val="003C2964"/>
    <w:rsid w:val="003C2980"/>
    <w:rsid w:val="003C2D78"/>
    <w:rsid w:val="003C2F2F"/>
    <w:rsid w:val="003C2FD6"/>
    <w:rsid w:val="003C3777"/>
    <w:rsid w:val="003C3B18"/>
    <w:rsid w:val="003C447A"/>
    <w:rsid w:val="003C4B12"/>
    <w:rsid w:val="003C4E94"/>
    <w:rsid w:val="003C5949"/>
    <w:rsid w:val="003C6658"/>
    <w:rsid w:val="003C6DA0"/>
    <w:rsid w:val="003C798C"/>
    <w:rsid w:val="003C79E8"/>
    <w:rsid w:val="003D042F"/>
    <w:rsid w:val="003D0464"/>
    <w:rsid w:val="003D0890"/>
    <w:rsid w:val="003D1376"/>
    <w:rsid w:val="003D165F"/>
    <w:rsid w:val="003D2B60"/>
    <w:rsid w:val="003D36E0"/>
    <w:rsid w:val="003D4141"/>
    <w:rsid w:val="003D4B4E"/>
    <w:rsid w:val="003D4ECD"/>
    <w:rsid w:val="003D54C1"/>
    <w:rsid w:val="003D630D"/>
    <w:rsid w:val="003D65F4"/>
    <w:rsid w:val="003D7524"/>
    <w:rsid w:val="003D7D26"/>
    <w:rsid w:val="003E0336"/>
    <w:rsid w:val="003E09E3"/>
    <w:rsid w:val="003E0B3D"/>
    <w:rsid w:val="003E0E67"/>
    <w:rsid w:val="003E1A75"/>
    <w:rsid w:val="003E2B2B"/>
    <w:rsid w:val="003E2C2D"/>
    <w:rsid w:val="003E2C86"/>
    <w:rsid w:val="003E3935"/>
    <w:rsid w:val="003E3A21"/>
    <w:rsid w:val="003E3CBC"/>
    <w:rsid w:val="003E45FC"/>
    <w:rsid w:val="003E48AC"/>
    <w:rsid w:val="003E48EE"/>
    <w:rsid w:val="003E4E48"/>
    <w:rsid w:val="003E505F"/>
    <w:rsid w:val="003E51FE"/>
    <w:rsid w:val="003E5DD0"/>
    <w:rsid w:val="003E6A35"/>
    <w:rsid w:val="003E726A"/>
    <w:rsid w:val="003E7403"/>
    <w:rsid w:val="003E7CE5"/>
    <w:rsid w:val="003F0284"/>
    <w:rsid w:val="003F03F5"/>
    <w:rsid w:val="003F0AA6"/>
    <w:rsid w:val="003F0E95"/>
    <w:rsid w:val="003F113C"/>
    <w:rsid w:val="003F24B9"/>
    <w:rsid w:val="003F283A"/>
    <w:rsid w:val="003F3631"/>
    <w:rsid w:val="003F3EFD"/>
    <w:rsid w:val="003F4068"/>
    <w:rsid w:val="003F4C2D"/>
    <w:rsid w:val="003F52AD"/>
    <w:rsid w:val="003F562F"/>
    <w:rsid w:val="003F7583"/>
    <w:rsid w:val="003F76D8"/>
    <w:rsid w:val="003F7775"/>
    <w:rsid w:val="003F7C2C"/>
    <w:rsid w:val="003F7D93"/>
    <w:rsid w:val="003F7EAC"/>
    <w:rsid w:val="004013A4"/>
    <w:rsid w:val="004017ED"/>
    <w:rsid w:val="00401F72"/>
    <w:rsid w:val="00402280"/>
    <w:rsid w:val="004024C7"/>
    <w:rsid w:val="00402545"/>
    <w:rsid w:val="004026D8"/>
    <w:rsid w:val="00403146"/>
    <w:rsid w:val="004035AF"/>
    <w:rsid w:val="00403E00"/>
    <w:rsid w:val="0040422E"/>
    <w:rsid w:val="004048F2"/>
    <w:rsid w:val="00404999"/>
    <w:rsid w:val="00404B86"/>
    <w:rsid w:val="00405665"/>
    <w:rsid w:val="00405FE9"/>
    <w:rsid w:val="00406328"/>
    <w:rsid w:val="004078DF"/>
    <w:rsid w:val="004110AD"/>
    <w:rsid w:val="004114DD"/>
    <w:rsid w:val="00412BC7"/>
    <w:rsid w:val="00414112"/>
    <w:rsid w:val="0041429B"/>
    <w:rsid w:val="00414361"/>
    <w:rsid w:val="00415306"/>
    <w:rsid w:val="004155D7"/>
    <w:rsid w:val="00415BE5"/>
    <w:rsid w:val="00416636"/>
    <w:rsid w:val="00417C19"/>
    <w:rsid w:val="00417DFE"/>
    <w:rsid w:val="00420607"/>
    <w:rsid w:val="004206FE"/>
    <w:rsid w:val="0042083B"/>
    <w:rsid w:val="00420C63"/>
    <w:rsid w:val="00421469"/>
    <w:rsid w:val="00422191"/>
    <w:rsid w:val="00422E5C"/>
    <w:rsid w:val="004238F2"/>
    <w:rsid w:val="00425780"/>
    <w:rsid w:val="00425A90"/>
    <w:rsid w:val="00425E7A"/>
    <w:rsid w:val="0042603D"/>
    <w:rsid w:val="00426138"/>
    <w:rsid w:val="004262E6"/>
    <w:rsid w:val="00426E0C"/>
    <w:rsid w:val="00427861"/>
    <w:rsid w:val="00427DA6"/>
    <w:rsid w:val="00427E77"/>
    <w:rsid w:val="0043103A"/>
    <w:rsid w:val="0043115B"/>
    <w:rsid w:val="0043130F"/>
    <w:rsid w:val="00431A04"/>
    <w:rsid w:val="00431F1C"/>
    <w:rsid w:val="00432041"/>
    <w:rsid w:val="004321C5"/>
    <w:rsid w:val="004324DF"/>
    <w:rsid w:val="004324F1"/>
    <w:rsid w:val="004327EB"/>
    <w:rsid w:val="004333ED"/>
    <w:rsid w:val="00433991"/>
    <w:rsid w:val="00433FD7"/>
    <w:rsid w:val="00434AAA"/>
    <w:rsid w:val="00434D40"/>
    <w:rsid w:val="0043516A"/>
    <w:rsid w:val="004357A5"/>
    <w:rsid w:val="004402E7"/>
    <w:rsid w:val="004407E8"/>
    <w:rsid w:val="00440802"/>
    <w:rsid w:val="004408A5"/>
    <w:rsid w:val="00441188"/>
    <w:rsid w:val="0044128E"/>
    <w:rsid w:val="004414FD"/>
    <w:rsid w:val="0044254E"/>
    <w:rsid w:val="004425FA"/>
    <w:rsid w:val="00442724"/>
    <w:rsid w:val="00443412"/>
    <w:rsid w:val="00443446"/>
    <w:rsid w:val="004437CB"/>
    <w:rsid w:val="00444133"/>
    <w:rsid w:val="00444369"/>
    <w:rsid w:val="00444DB4"/>
    <w:rsid w:val="00445DE8"/>
    <w:rsid w:val="00446216"/>
    <w:rsid w:val="004464BD"/>
    <w:rsid w:val="004477C3"/>
    <w:rsid w:val="0045029C"/>
    <w:rsid w:val="004503C7"/>
    <w:rsid w:val="00450784"/>
    <w:rsid w:val="004507E5"/>
    <w:rsid w:val="00450CBC"/>
    <w:rsid w:val="00451367"/>
    <w:rsid w:val="00451F5A"/>
    <w:rsid w:val="00453E62"/>
    <w:rsid w:val="00453ED1"/>
    <w:rsid w:val="004541FD"/>
    <w:rsid w:val="00454971"/>
    <w:rsid w:val="00454D1E"/>
    <w:rsid w:val="004555C8"/>
    <w:rsid w:val="00455DA7"/>
    <w:rsid w:val="0045657F"/>
    <w:rsid w:val="00456B60"/>
    <w:rsid w:val="00456DB3"/>
    <w:rsid w:val="00460119"/>
    <w:rsid w:val="004603A0"/>
    <w:rsid w:val="00461010"/>
    <w:rsid w:val="004620E3"/>
    <w:rsid w:val="004624E1"/>
    <w:rsid w:val="00462950"/>
    <w:rsid w:val="00462D96"/>
    <w:rsid w:val="0046350F"/>
    <w:rsid w:val="0046363E"/>
    <w:rsid w:val="0046490E"/>
    <w:rsid w:val="00464FE8"/>
    <w:rsid w:val="00466C06"/>
    <w:rsid w:val="004674FC"/>
    <w:rsid w:val="00470389"/>
    <w:rsid w:val="00471B3F"/>
    <w:rsid w:val="00471C5A"/>
    <w:rsid w:val="004723C7"/>
    <w:rsid w:val="0047320C"/>
    <w:rsid w:val="004732A1"/>
    <w:rsid w:val="00473331"/>
    <w:rsid w:val="004735B6"/>
    <w:rsid w:val="00473A91"/>
    <w:rsid w:val="004742E0"/>
    <w:rsid w:val="004745C0"/>
    <w:rsid w:val="00474746"/>
    <w:rsid w:val="00474ADA"/>
    <w:rsid w:val="0047521A"/>
    <w:rsid w:val="0047579F"/>
    <w:rsid w:val="00475F81"/>
    <w:rsid w:val="004761CD"/>
    <w:rsid w:val="00476675"/>
    <w:rsid w:val="00476B9C"/>
    <w:rsid w:val="00477D7E"/>
    <w:rsid w:val="0048024B"/>
    <w:rsid w:val="00480CC2"/>
    <w:rsid w:val="00481210"/>
    <w:rsid w:val="00481406"/>
    <w:rsid w:val="0048155D"/>
    <w:rsid w:val="00481DA4"/>
    <w:rsid w:val="0048297D"/>
    <w:rsid w:val="00483113"/>
    <w:rsid w:val="004838E2"/>
    <w:rsid w:val="00483E90"/>
    <w:rsid w:val="00484051"/>
    <w:rsid w:val="004844D0"/>
    <w:rsid w:val="00484BD3"/>
    <w:rsid w:val="00484E8E"/>
    <w:rsid w:val="00485132"/>
    <w:rsid w:val="00485492"/>
    <w:rsid w:val="004859E6"/>
    <w:rsid w:val="00485A26"/>
    <w:rsid w:val="004868D8"/>
    <w:rsid w:val="00486AED"/>
    <w:rsid w:val="0048706C"/>
    <w:rsid w:val="00487272"/>
    <w:rsid w:val="004879CD"/>
    <w:rsid w:val="00487B2E"/>
    <w:rsid w:val="00490132"/>
    <w:rsid w:val="00490C54"/>
    <w:rsid w:val="00490D13"/>
    <w:rsid w:val="00492480"/>
    <w:rsid w:val="004926B5"/>
    <w:rsid w:val="00492A94"/>
    <w:rsid w:val="00492C89"/>
    <w:rsid w:val="004933DC"/>
    <w:rsid w:val="004935C4"/>
    <w:rsid w:val="00495080"/>
    <w:rsid w:val="0049619D"/>
    <w:rsid w:val="0049645C"/>
    <w:rsid w:val="00496878"/>
    <w:rsid w:val="00496C86"/>
    <w:rsid w:val="00497113"/>
    <w:rsid w:val="004A0388"/>
    <w:rsid w:val="004A03A0"/>
    <w:rsid w:val="004A0414"/>
    <w:rsid w:val="004A0998"/>
    <w:rsid w:val="004A0E6D"/>
    <w:rsid w:val="004A10E1"/>
    <w:rsid w:val="004A14FE"/>
    <w:rsid w:val="004A1710"/>
    <w:rsid w:val="004A20AB"/>
    <w:rsid w:val="004A20B1"/>
    <w:rsid w:val="004A221A"/>
    <w:rsid w:val="004A24B3"/>
    <w:rsid w:val="004A2703"/>
    <w:rsid w:val="004A32E6"/>
    <w:rsid w:val="004A3E99"/>
    <w:rsid w:val="004A3F28"/>
    <w:rsid w:val="004A405A"/>
    <w:rsid w:val="004A4D44"/>
    <w:rsid w:val="004A589F"/>
    <w:rsid w:val="004A5D9A"/>
    <w:rsid w:val="004A5F86"/>
    <w:rsid w:val="004A63AC"/>
    <w:rsid w:val="004A70E6"/>
    <w:rsid w:val="004B0063"/>
    <w:rsid w:val="004B131F"/>
    <w:rsid w:val="004B21EC"/>
    <w:rsid w:val="004B2741"/>
    <w:rsid w:val="004B27AC"/>
    <w:rsid w:val="004B2A6F"/>
    <w:rsid w:val="004B2B7F"/>
    <w:rsid w:val="004B2FFD"/>
    <w:rsid w:val="004B460A"/>
    <w:rsid w:val="004B4BC3"/>
    <w:rsid w:val="004B5C90"/>
    <w:rsid w:val="004B5EAA"/>
    <w:rsid w:val="004B652B"/>
    <w:rsid w:val="004B6958"/>
    <w:rsid w:val="004B706D"/>
    <w:rsid w:val="004B7473"/>
    <w:rsid w:val="004B7C58"/>
    <w:rsid w:val="004C0BEF"/>
    <w:rsid w:val="004C163C"/>
    <w:rsid w:val="004C1FE4"/>
    <w:rsid w:val="004C2ED5"/>
    <w:rsid w:val="004C33A9"/>
    <w:rsid w:val="004C33DB"/>
    <w:rsid w:val="004C37A0"/>
    <w:rsid w:val="004C39AF"/>
    <w:rsid w:val="004C40BE"/>
    <w:rsid w:val="004C421E"/>
    <w:rsid w:val="004C44DA"/>
    <w:rsid w:val="004C575A"/>
    <w:rsid w:val="004C5C1E"/>
    <w:rsid w:val="004C655A"/>
    <w:rsid w:val="004C7259"/>
    <w:rsid w:val="004C7734"/>
    <w:rsid w:val="004C7A21"/>
    <w:rsid w:val="004C7A4E"/>
    <w:rsid w:val="004C7F23"/>
    <w:rsid w:val="004D0791"/>
    <w:rsid w:val="004D1099"/>
    <w:rsid w:val="004D1D8C"/>
    <w:rsid w:val="004D1E11"/>
    <w:rsid w:val="004D20D6"/>
    <w:rsid w:val="004D235D"/>
    <w:rsid w:val="004D2500"/>
    <w:rsid w:val="004D2C65"/>
    <w:rsid w:val="004D3BE2"/>
    <w:rsid w:val="004D3CD1"/>
    <w:rsid w:val="004D4BB9"/>
    <w:rsid w:val="004D560C"/>
    <w:rsid w:val="004D5676"/>
    <w:rsid w:val="004D5796"/>
    <w:rsid w:val="004D5835"/>
    <w:rsid w:val="004D5B35"/>
    <w:rsid w:val="004D5C18"/>
    <w:rsid w:val="004D6D9D"/>
    <w:rsid w:val="004D7C08"/>
    <w:rsid w:val="004D7C7C"/>
    <w:rsid w:val="004E01BC"/>
    <w:rsid w:val="004E0983"/>
    <w:rsid w:val="004E14B8"/>
    <w:rsid w:val="004E1E0B"/>
    <w:rsid w:val="004E1F87"/>
    <w:rsid w:val="004E21D3"/>
    <w:rsid w:val="004E2841"/>
    <w:rsid w:val="004E2E92"/>
    <w:rsid w:val="004E3C7D"/>
    <w:rsid w:val="004E3CC2"/>
    <w:rsid w:val="004E456A"/>
    <w:rsid w:val="004E4747"/>
    <w:rsid w:val="004E477B"/>
    <w:rsid w:val="004E4CB6"/>
    <w:rsid w:val="004E52E1"/>
    <w:rsid w:val="004E56A1"/>
    <w:rsid w:val="004E6996"/>
    <w:rsid w:val="004E7581"/>
    <w:rsid w:val="004E7687"/>
    <w:rsid w:val="004E775D"/>
    <w:rsid w:val="004F0850"/>
    <w:rsid w:val="004F0C58"/>
    <w:rsid w:val="004F1049"/>
    <w:rsid w:val="004F20CB"/>
    <w:rsid w:val="004F2487"/>
    <w:rsid w:val="004F3762"/>
    <w:rsid w:val="004F484F"/>
    <w:rsid w:val="004F52AA"/>
    <w:rsid w:val="004F531A"/>
    <w:rsid w:val="004F5A0E"/>
    <w:rsid w:val="004F64F4"/>
    <w:rsid w:val="004F76E0"/>
    <w:rsid w:val="0050001C"/>
    <w:rsid w:val="005008A3"/>
    <w:rsid w:val="00500D65"/>
    <w:rsid w:val="00500FB2"/>
    <w:rsid w:val="0050107D"/>
    <w:rsid w:val="005013B8"/>
    <w:rsid w:val="005014D7"/>
    <w:rsid w:val="00501DA9"/>
    <w:rsid w:val="0050212E"/>
    <w:rsid w:val="00502AEF"/>
    <w:rsid w:val="00502EE4"/>
    <w:rsid w:val="0050362C"/>
    <w:rsid w:val="00504516"/>
    <w:rsid w:val="00504C5C"/>
    <w:rsid w:val="0050541F"/>
    <w:rsid w:val="00505997"/>
    <w:rsid w:val="00505F8E"/>
    <w:rsid w:val="00506493"/>
    <w:rsid w:val="00506F90"/>
    <w:rsid w:val="005073CF"/>
    <w:rsid w:val="00507DC9"/>
    <w:rsid w:val="005106CD"/>
    <w:rsid w:val="00510B8F"/>
    <w:rsid w:val="005117AC"/>
    <w:rsid w:val="00511E33"/>
    <w:rsid w:val="0051229D"/>
    <w:rsid w:val="00512610"/>
    <w:rsid w:val="0051268C"/>
    <w:rsid w:val="00512AED"/>
    <w:rsid w:val="00513327"/>
    <w:rsid w:val="00513D1A"/>
    <w:rsid w:val="00514B81"/>
    <w:rsid w:val="0051563E"/>
    <w:rsid w:val="00515678"/>
    <w:rsid w:val="00515F90"/>
    <w:rsid w:val="00515FAC"/>
    <w:rsid w:val="00516223"/>
    <w:rsid w:val="00516566"/>
    <w:rsid w:val="005166E2"/>
    <w:rsid w:val="00516718"/>
    <w:rsid w:val="00516D23"/>
    <w:rsid w:val="00517C63"/>
    <w:rsid w:val="00520EF5"/>
    <w:rsid w:val="00520F44"/>
    <w:rsid w:val="005210D9"/>
    <w:rsid w:val="00521280"/>
    <w:rsid w:val="00521AEE"/>
    <w:rsid w:val="005228C0"/>
    <w:rsid w:val="00522A4E"/>
    <w:rsid w:val="00522D67"/>
    <w:rsid w:val="00524C51"/>
    <w:rsid w:val="00524D3F"/>
    <w:rsid w:val="00525431"/>
    <w:rsid w:val="005256F7"/>
    <w:rsid w:val="00525CB4"/>
    <w:rsid w:val="00526038"/>
    <w:rsid w:val="00526157"/>
    <w:rsid w:val="00526233"/>
    <w:rsid w:val="00526479"/>
    <w:rsid w:val="00526CCB"/>
    <w:rsid w:val="005271DF"/>
    <w:rsid w:val="0052759B"/>
    <w:rsid w:val="00530493"/>
    <w:rsid w:val="00530E25"/>
    <w:rsid w:val="0053112F"/>
    <w:rsid w:val="00531289"/>
    <w:rsid w:val="00531421"/>
    <w:rsid w:val="00532246"/>
    <w:rsid w:val="005328FF"/>
    <w:rsid w:val="00532BEB"/>
    <w:rsid w:val="00533759"/>
    <w:rsid w:val="00534130"/>
    <w:rsid w:val="005347F2"/>
    <w:rsid w:val="00535A76"/>
    <w:rsid w:val="00535C55"/>
    <w:rsid w:val="0053619F"/>
    <w:rsid w:val="005363A7"/>
    <w:rsid w:val="005364EE"/>
    <w:rsid w:val="00536637"/>
    <w:rsid w:val="00536994"/>
    <w:rsid w:val="005369C7"/>
    <w:rsid w:val="00537678"/>
    <w:rsid w:val="00540FD2"/>
    <w:rsid w:val="00541D1C"/>
    <w:rsid w:val="00541E77"/>
    <w:rsid w:val="005425E6"/>
    <w:rsid w:val="00542924"/>
    <w:rsid w:val="00542A65"/>
    <w:rsid w:val="00542A66"/>
    <w:rsid w:val="00542BC0"/>
    <w:rsid w:val="00542DC6"/>
    <w:rsid w:val="0054357B"/>
    <w:rsid w:val="00544A39"/>
    <w:rsid w:val="00544C92"/>
    <w:rsid w:val="00544D1E"/>
    <w:rsid w:val="00544E11"/>
    <w:rsid w:val="00544E84"/>
    <w:rsid w:val="005452DD"/>
    <w:rsid w:val="00545A46"/>
    <w:rsid w:val="00545D04"/>
    <w:rsid w:val="00545EA8"/>
    <w:rsid w:val="0054613C"/>
    <w:rsid w:val="005463C2"/>
    <w:rsid w:val="005468FB"/>
    <w:rsid w:val="00546D92"/>
    <w:rsid w:val="00546DF0"/>
    <w:rsid w:val="00546EAF"/>
    <w:rsid w:val="0054714C"/>
    <w:rsid w:val="00550993"/>
    <w:rsid w:val="005510A1"/>
    <w:rsid w:val="00551148"/>
    <w:rsid w:val="0055142B"/>
    <w:rsid w:val="00551B20"/>
    <w:rsid w:val="00553692"/>
    <w:rsid w:val="005539F7"/>
    <w:rsid w:val="00553DB0"/>
    <w:rsid w:val="005561D4"/>
    <w:rsid w:val="00557B06"/>
    <w:rsid w:val="005605D2"/>
    <w:rsid w:val="0056090E"/>
    <w:rsid w:val="005613F7"/>
    <w:rsid w:val="00561854"/>
    <w:rsid w:val="00561AC4"/>
    <w:rsid w:val="00561DF9"/>
    <w:rsid w:val="00563250"/>
    <w:rsid w:val="005639AA"/>
    <w:rsid w:val="00563B6E"/>
    <w:rsid w:val="00563BE1"/>
    <w:rsid w:val="00563EFD"/>
    <w:rsid w:val="005641AE"/>
    <w:rsid w:val="00564F2D"/>
    <w:rsid w:val="0056547A"/>
    <w:rsid w:val="00565CDB"/>
    <w:rsid w:val="00565D91"/>
    <w:rsid w:val="0056627D"/>
    <w:rsid w:val="005667B7"/>
    <w:rsid w:val="00567A9C"/>
    <w:rsid w:val="0057094D"/>
    <w:rsid w:val="0057123A"/>
    <w:rsid w:val="005717DE"/>
    <w:rsid w:val="00572B13"/>
    <w:rsid w:val="00572D95"/>
    <w:rsid w:val="00573DBC"/>
    <w:rsid w:val="00574256"/>
    <w:rsid w:val="005744AE"/>
    <w:rsid w:val="00574706"/>
    <w:rsid w:val="00574CF6"/>
    <w:rsid w:val="00574EDE"/>
    <w:rsid w:val="005752EC"/>
    <w:rsid w:val="0057566A"/>
    <w:rsid w:val="005757C0"/>
    <w:rsid w:val="0057596A"/>
    <w:rsid w:val="00575A86"/>
    <w:rsid w:val="00575F35"/>
    <w:rsid w:val="005764F8"/>
    <w:rsid w:val="0057656C"/>
    <w:rsid w:val="00576C39"/>
    <w:rsid w:val="005771CB"/>
    <w:rsid w:val="005773EC"/>
    <w:rsid w:val="00577446"/>
    <w:rsid w:val="00577753"/>
    <w:rsid w:val="00577F06"/>
    <w:rsid w:val="00577FB7"/>
    <w:rsid w:val="00580229"/>
    <w:rsid w:val="00580629"/>
    <w:rsid w:val="0058087E"/>
    <w:rsid w:val="00581199"/>
    <w:rsid w:val="00581715"/>
    <w:rsid w:val="00581A9B"/>
    <w:rsid w:val="00581C4E"/>
    <w:rsid w:val="00582356"/>
    <w:rsid w:val="00582A9A"/>
    <w:rsid w:val="00582B3C"/>
    <w:rsid w:val="00582F42"/>
    <w:rsid w:val="00583AE4"/>
    <w:rsid w:val="005847E0"/>
    <w:rsid w:val="00584820"/>
    <w:rsid w:val="00584E3C"/>
    <w:rsid w:val="005854E1"/>
    <w:rsid w:val="005854EF"/>
    <w:rsid w:val="00585B55"/>
    <w:rsid w:val="00585C01"/>
    <w:rsid w:val="00586107"/>
    <w:rsid w:val="00586304"/>
    <w:rsid w:val="0058681F"/>
    <w:rsid w:val="005870C3"/>
    <w:rsid w:val="00587360"/>
    <w:rsid w:val="00587769"/>
    <w:rsid w:val="00587C48"/>
    <w:rsid w:val="00590120"/>
    <w:rsid w:val="005906AE"/>
    <w:rsid w:val="00590D40"/>
    <w:rsid w:val="0059135B"/>
    <w:rsid w:val="005919ED"/>
    <w:rsid w:val="00591C5E"/>
    <w:rsid w:val="00592011"/>
    <w:rsid w:val="00592666"/>
    <w:rsid w:val="00592E0A"/>
    <w:rsid w:val="005954AC"/>
    <w:rsid w:val="005954E1"/>
    <w:rsid w:val="00595E76"/>
    <w:rsid w:val="0059632A"/>
    <w:rsid w:val="00597960"/>
    <w:rsid w:val="005A07B1"/>
    <w:rsid w:val="005A0F8A"/>
    <w:rsid w:val="005A1148"/>
    <w:rsid w:val="005A12C9"/>
    <w:rsid w:val="005A1371"/>
    <w:rsid w:val="005A1910"/>
    <w:rsid w:val="005A1A34"/>
    <w:rsid w:val="005A2514"/>
    <w:rsid w:val="005A32BA"/>
    <w:rsid w:val="005A3D50"/>
    <w:rsid w:val="005A46D1"/>
    <w:rsid w:val="005A4AC6"/>
    <w:rsid w:val="005A4E75"/>
    <w:rsid w:val="005A4F50"/>
    <w:rsid w:val="005A507A"/>
    <w:rsid w:val="005A53EB"/>
    <w:rsid w:val="005A6971"/>
    <w:rsid w:val="005B0A39"/>
    <w:rsid w:val="005B14FD"/>
    <w:rsid w:val="005B1C1C"/>
    <w:rsid w:val="005B1CFB"/>
    <w:rsid w:val="005B2212"/>
    <w:rsid w:val="005B24F5"/>
    <w:rsid w:val="005B29C0"/>
    <w:rsid w:val="005B2D3A"/>
    <w:rsid w:val="005B3C5A"/>
    <w:rsid w:val="005B484B"/>
    <w:rsid w:val="005B5963"/>
    <w:rsid w:val="005B6734"/>
    <w:rsid w:val="005B6828"/>
    <w:rsid w:val="005B6A8D"/>
    <w:rsid w:val="005B6F08"/>
    <w:rsid w:val="005B6FB7"/>
    <w:rsid w:val="005B727D"/>
    <w:rsid w:val="005C09A6"/>
    <w:rsid w:val="005C1D5B"/>
    <w:rsid w:val="005C2903"/>
    <w:rsid w:val="005C296D"/>
    <w:rsid w:val="005C339C"/>
    <w:rsid w:val="005C341C"/>
    <w:rsid w:val="005C3616"/>
    <w:rsid w:val="005C36CB"/>
    <w:rsid w:val="005C3744"/>
    <w:rsid w:val="005C3C9A"/>
    <w:rsid w:val="005C4AAA"/>
    <w:rsid w:val="005C5489"/>
    <w:rsid w:val="005C57F9"/>
    <w:rsid w:val="005C5E3B"/>
    <w:rsid w:val="005C60B5"/>
    <w:rsid w:val="005C74B2"/>
    <w:rsid w:val="005C7630"/>
    <w:rsid w:val="005C768B"/>
    <w:rsid w:val="005C773A"/>
    <w:rsid w:val="005D0735"/>
    <w:rsid w:val="005D0C52"/>
    <w:rsid w:val="005D113E"/>
    <w:rsid w:val="005D1DE4"/>
    <w:rsid w:val="005D27E2"/>
    <w:rsid w:val="005D655F"/>
    <w:rsid w:val="005D6CAB"/>
    <w:rsid w:val="005D7495"/>
    <w:rsid w:val="005D763A"/>
    <w:rsid w:val="005D78B7"/>
    <w:rsid w:val="005D791F"/>
    <w:rsid w:val="005D7AD8"/>
    <w:rsid w:val="005E0397"/>
    <w:rsid w:val="005E0676"/>
    <w:rsid w:val="005E08A7"/>
    <w:rsid w:val="005E1D31"/>
    <w:rsid w:val="005E3E9D"/>
    <w:rsid w:val="005E5330"/>
    <w:rsid w:val="005E53FA"/>
    <w:rsid w:val="005E5461"/>
    <w:rsid w:val="005E56C0"/>
    <w:rsid w:val="005E6037"/>
    <w:rsid w:val="005E7A49"/>
    <w:rsid w:val="005F16BD"/>
    <w:rsid w:val="005F1710"/>
    <w:rsid w:val="005F29A3"/>
    <w:rsid w:val="005F325B"/>
    <w:rsid w:val="005F35FE"/>
    <w:rsid w:val="005F4617"/>
    <w:rsid w:val="005F5780"/>
    <w:rsid w:val="005F6618"/>
    <w:rsid w:val="005F67F3"/>
    <w:rsid w:val="005F69FA"/>
    <w:rsid w:val="005F6BCD"/>
    <w:rsid w:val="005F71B3"/>
    <w:rsid w:val="00600E34"/>
    <w:rsid w:val="006012B3"/>
    <w:rsid w:val="00604136"/>
    <w:rsid w:val="006046D8"/>
    <w:rsid w:val="006046E1"/>
    <w:rsid w:val="00604994"/>
    <w:rsid w:val="00604B10"/>
    <w:rsid w:val="00604C3C"/>
    <w:rsid w:val="00604CA8"/>
    <w:rsid w:val="00605A62"/>
    <w:rsid w:val="00605E3D"/>
    <w:rsid w:val="00606339"/>
    <w:rsid w:val="00606E01"/>
    <w:rsid w:val="00606ECC"/>
    <w:rsid w:val="00606F91"/>
    <w:rsid w:val="0060721B"/>
    <w:rsid w:val="006076D5"/>
    <w:rsid w:val="00610403"/>
    <w:rsid w:val="006109CC"/>
    <w:rsid w:val="00610CD3"/>
    <w:rsid w:val="00611BA8"/>
    <w:rsid w:val="0061248D"/>
    <w:rsid w:val="00612BA1"/>
    <w:rsid w:val="00612E69"/>
    <w:rsid w:val="0061356E"/>
    <w:rsid w:val="0061369A"/>
    <w:rsid w:val="00613953"/>
    <w:rsid w:val="00613A12"/>
    <w:rsid w:val="00613A84"/>
    <w:rsid w:val="00613C22"/>
    <w:rsid w:val="00613C37"/>
    <w:rsid w:val="006147C5"/>
    <w:rsid w:val="0061517C"/>
    <w:rsid w:val="00615A71"/>
    <w:rsid w:val="00615C74"/>
    <w:rsid w:val="006160C7"/>
    <w:rsid w:val="006164FF"/>
    <w:rsid w:val="00616B33"/>
    <w:rsid w:val="00617566"/>
    <w:rsid w:val="00617CAF"/>
    <w:rsid w:val="00617F75"/>
    <w:rsid w:val="0062009C"/>
    <w:rsid w:val="00620766"/>
    <w:rsid w:val="00620A34"/>
    <w:rsid w:val="0062176C"/>
    <w:rsid w:val="00621A24"/>
    <w:rsid w:val="006221E3"/>
    <w:rsid w:val="00622365"/>
    <w:rsid w:val="006227EF"/>
    <w:rsid w:val="0062292E"/>
    <w:rsid w:val="00622948"/>
    <w:rsid w:val="00622E3A"/>
    <w:rsid w:val="00623F5A"/>
    <w:rsid w:val="00623FBD"/>
    <w:rsid w:val="00624871"/>
    <w:rsid w:val="00624DFC"/>
    <w:rsid w:val="0062514F"/>
    <w:rsid w:val="006253AF"/>
    <w:rsid w:val="00625BE3"/>
    <w:rsid w:val="00625C8E"/>
    <w:rsid w:val="00626678"/>
    <w:rsid w:val="00626868"/>
    <w:rsid w:val="00626C50"/>
    <w:rsid w:val="006274E9"/>
    <w:rsid w:val="006278B1"/>
    <w:rsid w:val="00627D5A"/>
    <w:rsid w:val="00627DB7"/>
    <w:rsid w:val="00627F44"/>
    <w:rsid w:val="0063016C"/>
    <w:rsid w:val="006313DB"/>
    <w:rsid w:val="006321EE"/>
    <w:rsid w:val="0063254D"/>
    <w:rsid w:val="0063273A"/>
    <w:rsid w:val="00633521"/>
    <w:rsid w:val="006344C0"/>
    <w:rsid w:val="00634963"/>
    <w:rsid w:val="006351B3"/>
    <w:rsid w:val="0063530A"/>
    <w:rsid w:val="0063579D"/>
    <w:rsid w:val="0063580A"/>
    <w:rsid w:val="006358D6"/>
    <w:rsid w:val="00635B56"/>
    <w:rsid w:val="0063602E"/>
    <w:rsid w:val="006368FD"/>
    <w:rsid w:val="00637137"/>
    <w:rsid w:val="00637349"/>
    <w:rsid w:val="006374EA"/>
    <w:rsid w:val="006375B6"/>
    <w:rsid w:val="00637824"/>
    <w:rsid w:val="006378C9"/>
    <w:rsid w:val="006401CB"/>
    <w:rsid w:val="00640BF2"/>
    <w:rsid w:val="00641284"/>
    <w:rsid w:val="00643189"/>
    <w:rsid w:val="006433C2"/>
    <w:rsid w:val="006436AF"/>
    <w:rsid w:val="006438C4"/>
    <w:rsid w:val="00643BD7"/>
    <w:rsid w:val="006448D7"/>
    <w:rsid w:val="006449C1"/>
    <w:rsid w:val="00646CB9"/>
    <w:rsid w:val="006471F4"/>
    <w:rsid w:val="00647474"/>
    <w:rsid w:val="00647D56"/>
    <w:rsid w:val="00647D78"/>
    <w:rsid w:val="006507F4"/>
    <w:rsid w:val="006512B1"/>
    <w:rsid w:val="00651921"/>
    <w:rsid w:val="006520C8"/>
    <w:rsid w:val="00652177"/>
    <w:rsid w:val="0065257E"/>
    <w:rsid w:val="00652780"/>
    <w:rsid w:val="00652B69"/>
    <w:rsid w:val="00652EA4"/>
    <w:rsid w:val="00653FE4"/>
    <w:rsid w:val="006540B2"/>
    <w:rsid w:val="0065417B"/>
    <w:rsid w:val="0065510B"/>
    <w:rsid w:val="006552EE"/>
    <w:rsid w:val="00655605"/>
    <w:rsid w:val="00655A39"/>
    <w:rsid w:val="00655B89"/>
    <w:rsid w:val="006562B2"/>
    <w:rsid w:val="006565EC"/>
    <w:rsid w:val="00657006"/>
    <w:rsid w:val="006601F0"/>
    <w:rsid w:val="0066234C"/>
    <w:rsid w:val="006628F1"/>
    <w:rsid w:val="0066295F"/>
    <w:rsid w:val="0066352E"/>
    <w:rsid w:val="0066463A"/>
    <w:rsid w:val="00665476"/>
    <w:rsid w:val="0066565F"/>
    <w:rsid w:val="006657D3"/>
    <w:rsid w:val="00665B79"/>
    <w:rsid w:val="00667089"/>
    <w:rsid w:val="0066796D"/>
    <w:rsid w:val="00667BA3"/>
    <w:rsid w:val="00670BA4"/>
    <w:rsid w:val="00671092"/>
    <w:rsid w:val="006725FF"/>
    <w:rsid w:val="00672780"/>
    <w:rsid w:val="0067287E"/>
    <w:rsid w:val="00673AF7"/>
    <w:rsid w:val="00673FF7"/>
    <w:rsid w:val="00674DD3"/>
    <w:rsid w:val="0067748A"/>
    <w:rsid w:val="006816F2"/>
    <w:rsid w:val="006827B4"/>
    <w:rsid w:val="006828B9"/>
    <w:rsid w:val="00682943"/>
    <w:rsid w:val="00682DBF"/>
    <w:rsid w:val="00683C75"/>
    <w:rsid w:val="006844D1"/>
    <w:rsid w:val="00684A8B"/>
    <w:rsid w:val="00684AE5"/>
    <w:rsid w:val="00685FAC"/>
    <w:rsid w:val="00686628"/>
    <w:rsid w:val="006869D9"/>
    <w:rsid w:val="00686F90"/>
    <w:rsid w:val="00687164"/>
    <w:rsid w:val="0068748F"/>
    <w:rsid w:val="006902D6"/>
    <w:rsid w:val="006903D9"/>
    <w:rsid w:val="00690B19"/>
    <w:rsid w:val="0069120C"/>
    <w:rsid w:val="00691D36"/>
    <w:rsid w:val="00693332"/>
    <w:rsid w:val="00693BA9"/>
    <w:rsid w:val="00693D4A"/>
    <w:rsid w:val="00694712"/>
    <w:rsid w:val="00695436"/>
    <w:rsid w:val="00695817"/>
    <w:rsid w:val="00695B36"/>
    <w:rsid w:val="00695EC3"/>
    <w:rsid w:val="0069663F"/>
    <w:rsid w:val="006971BB"/>
    <w:rsid w:val="006A0194"/>
    <w:rsid w:val="006A01C9"/>
    <w:rsid w:val="006A0FBB"/>
    <w:rsid w:val="006A1066"/>
    <w:rsid w:val="006A1466"/>
    <w:rsid w:val="006A2B25"/>
    <w:rsid w:val="006A344E"/>
    <w:rsid w:val="006A3450"/>
    <w:rsid w:val="006A358D"/>
    <w:rsid w:val="006A398A"/>
    <w:rsid w:val="006A39F7"/>
    <w:rsid w:val="006A3AE7"/>
    <w:rsid w:val="006A4766"/>
    <w:rsid w:val="006A5A9E"/>
    <w:rsid w:val="006A5AA2"/>
    <w:rsid w:val="006A5C07"/>
    <w:rsid w:val="006A6A10"/>
    <w:rsid w:val="006A6CC7"/>
    <w:rsid w:val="006B0960"/>
    <w:rsid w:val="006B1E2E"/>
    <w:rsid w:val="006B30F6"/>
    <w:rsid w:val="006B3169"/>
    <w:rsid w:val="006B3571"/>
    <w:rsid w:val="006B3D54"/>
    <w:rsid w:val="006B4698"/>
    <w:rsid w:val="006B52A7"/>
    <w:rsid w:val="006B57E2"/>
    <w:rsid w:val="006B580F"/>
    <w:rsid w:val="006B5C94"/>
    <w:rsid w:val="006B6C2A"/>
    <w:rsid w:val="006B6D06"/>
    <w:rsid w:val="006B6D37"/>
    <w:rsid w:val="006B71D6"/>
    <w:rsid w:val="006B76B3"/>
    <w:rsid w:val="006C04FA"/>
    <w:rsid w:val="006C0837"/>
    <w:rsid w:val="006C127B"/>
    <w:rsid w:val="006C1ADD"/>
    <w:rsid w:val="006C1B41"/>
    <w:rsid w:val="006C3262"/>
    <w:rsid w:val="006C336D"/>
    <w:rsid w:val="006C3CE3"/>
    <w:rsid w:val="006C43D2"/>
    <w:rsid w:val="006C45C8"/>
    <w:rsid w:val="006C6318"/>
    <w:rsid w:val="006C65D5"/>
    <w:rsid w:val="006C6C80"/>
    <w:rsid w:val="006C7733"/>
    <w:rsid w:val="006D0BD3"/>
    <w:rsid w:val="006D0D5A"/>
    <w:rsid w:val="006D271B"/>
    <w:rsid w:val="006D2CEB"/>
    <w:rsid w:val="006D3077"/>
    <w:rsid w:val="006D3871"/>
    <w:rsid w:val="006D3B09"/>
    <w:rsid w:val="006D42AA"/>
    <w:rsid w:val="006D4387"/>
    <w:rsid w:val="006D4F8F"/>
    <w:rsid w:val="006D598D"/>
    <w:rsid w:val="006D5A91"/>
    <w:rsid w:val="006D63FA"/>
    <w:rsid w:val="006D657F"/>
    <w:rsid w:val="006D77A6"/>
    <w:rsid w:val="006D7860"/>
    <w:rsid w:val="006D7ADD"/>
    <w:rsid w:val="006D7F99"/>
    <w:rsid w:val="006E05E7"/>
    <w:rsid w:val="006E067D"/>
    <w:rsid w:val="006E0C7E"/>
    <w:rsid w:val="006E1287"/>
    <w:rsid w:val="006E139D"/>
    <w:rsid w:val="006E2B3C"/>
    <w:rsid w:val="006E3B68"/>
    <w:rsid w:val="006E41BB"/>
    <w:rsid w:val="006E4F9B"/>
    <w:rsid w:val="006E5F90"/>
    <w:rsid w:val="006E61FA"/>
    <w:rsid w:val="006E6466"/>
    <w:rsid w:val="006E6AAA"/>
    <w:rsid w:val="006E74CE"/>
    <w:rsid w:val="006E78AF"/>
    <w:rsid w:val="006F038C"/>
    <w:rsid w:val="006F0464"/>
    <w:rsid w:val="006F14F6"/>
    <w:rsid w:val="006F2099"/>
    <w:rsid w:val="006F2408"/>
    <w:rsid w:val="006F3806"/>
    <w:rsid w:val="006F4189"/>
    <w:rsid w:val="006F57FE"/>
    <w:rsid w:val="006F5A02"/>
    <w:rsid w:val="006F5D99"/>
    <w:rsid w:val="006F6B99"/>
    <w:rsid w:val="006F722C"/>
    <w:rsid w:val="006F7D97"/>
    <w:rsid w:val="00700617"/>
    <w:rsid w:val="00701618"/>
    <w:rsid w:val="007022C0"/>
    <w:rsid w:val="00702454"/>
    <w:rsid w:val="0070247A"/>
    <w:rsid w:val="00702F1A"/>
    <w:rsid w:val="0070328C"/>
    <w:rsid w:val="007037B6"/>
    <w:rsid w:val="00703A1F"/>
    <w:rsid w:val="00703B41"/>
    <w:rsid w:val="00703E18"/>
    <w:rsid w:val="00704113"/>
    <w:rsid w:val="00705125"/>
    <w:rsid w:val="00705B95"/>
    <w:rsid w:val="00705C90"/>
    <w:rsid w:val="00706602"/>
    <w:rsid w:val="007069A1"/>
    <w:rsid w:val="00706E0B"/>
    <w:rsid w:val="007071E3"/>
    <w:rsid w:val="00707300"/>
    <w:rsid w:val="00707458"/>
    <w:rsid w:val="00707935"/>
    <w:rsid w:val="00711B45"/>
    <w:rsid w:val="007120D6"/>
    <w:rsid w:val="00712616"/>
    <w:rsid w:val="0071390F"/>
    <w:rsid w:val="00714374"/>
    <w:rsid w:val="0071491F"/>
    <w:rsid w:val="0071599D"/>
    <w:rsid w:val="00715ADB"/>
    <w:rsid w:val="00716291"/>
    <w:rsid w:val="007172D2"/>
    <w:rsid w:val="007173E7"/>
    <w:rsid w:val="007204CF"/>
    <w:rsid w:val="00720707"/>
    <w:rsid w:val="00720951"/>
    <w:rsid w:val="00720A47"/>
    <w:rsid w:val="0072136A"/>
    <w:rsid w:val="007218C1"/>
    <w:rsid w:val="00721C7E"/>
    <w:rsid w:val="00722281"/>
    <w:rsid w:val="007227A3"/>
    <w:rsid w:val="00722CAC"/>
    <w:rsid w:val="00722E16"/>
    <w:rsid w:val="0072330E"/>
    <w:rsid w:val="007244E5"/>
    <w:rsid w:val="0072491D"/>
    <w:rsid w:val="00724D65"/>
    <w:rsid w:val="00725154"/>
    <w:rsid w:val="007251FF"/>
    <w:rsid w:val="0072524B"/>
    <w:rsid w:val="00725A44"/>
    <w:rsid w:val="00725D45"/>
    <w:rsid w:val="00727DD7"/>
    <w:rsid w:val="00727F20"/>
    <w:rsid w:val="007300C3"/>
    <w:rsid w:val="00730B4A"/>
    <w:rsid w:val="00731036"/>
    <w:rsid w:val="007317ED"/>
    <w:rsid w:val="00731F1F"/>
    <w:rsid w:val="00732650"/>
    <w:rsid w:val="0073298A"/>
    <w:rsid w:val="007338C1"/>
    <w:rsid w:val="00733988"/>
    <w:rsid w:val="0073449C"/>
    <w:rsid w:val="00734B72"/>
    <w:rsid w:val="00734BF8"/>
    <w:rsid w:val="00735370"/>
    <w:rsid w:val="00735A6E"/>
    <w:rsid w:val="0073607D"/>
    <w:rsid w:val="007364ED"/>
    <w:rsid w:val="00736915"/>
    <w:rsid w:val="00736ECC"/>
    <w:rsid w:val="007409E0"/>
    <w:rsid w:val="00740B25"/>
    <w:rsid w:val="007414C8"/>
    <w:rsid w:val="00741877"/>
    <w:rsid w:val="00741A39"/>
    <w:rsid w:val="0074266D"/>
    <w:rsid w:val="00742CCE"/>
    <w:rsid w:val="00742E34"/>
    <w:rsid w:val="00742E77"/>
    <w:rsid w:val="00742FDB"/>
    <w:rsid w:val="0074352B"/>
    <w:rsid w:val="00743C01"/>
    <w:rsid w:val="00744274"/>
    <w:rsid w:val="00744723"/>
    <w:rsid w:val="0074481A"/>
    <w:rsid w:val="00744EF4"/>
    <w:rsid w:val="007452A5"/>
    <w:rsid w:val="00745874"/>
    <w:rsid w:val="00745BB2"/>
    <w:rsid w:val="007465DC"/>
    <w:rsid w:val="00746E28"/>
    <w:rsid w:val="00747710"/>
    <w:rsid w:val="0074794D"/>
    <w:rsid w:val="00747A1B"/>
    <w:rsid w:val="00747A2C"/>
    <w:rsid w:val="00750002"/>
    <w:rsid w:val="007502A7"/>
    <w:rsid w:val="00750819"/>
    <w:rsid w:val="00750826"/>
    <w:rsid w:val="00750883"/>
    <w:rsid w:val="00751203"/>
    <w:rsid w:val="00751218"/>
    <w:rsid w:val="0075188B"/>
    <w:rsid w:val="00752D27"/>
    <w:rsid w:val="00752E94"/>
    <w:rsid w:val="0075306C"/>
    <w:rsid w:val="00753214"/>
    <w:rsid w:val="00753B0E"/>
    <w:rsid w:val="00753F11"/>
    <w:rsid w:val="00754F96"/>
    <w:rsid w:val="0075586B"/>
    <w:rsid w:val="007559C9"/>
    <w:rsid w:val="00755E2C"/>
    <w:rsid w:val="00756563"/>
    <w:rsid w:val="007565F5"/>
    <w:rsid w:val="00757186"/>
    <w:rsid w:val="00757B7B"/>
    <w:rsid w:val="00757CC6"/>
    <w:rsid w:val="00757CF9"/>
    <w:rsid w:val="00760B7E"/>
    <w:rsid w:val="00760D38"/>
    <w:rsid w:val="007616CA"/>
    <w:rsid w:val="00761B0C"/>
    <w:rsid w:val="00761E6D"/>
    <w:rsid w:val="00762957"/>
    <w:rsid w:val="007629B0"/>
    <w:rsid w:val="00763E0C"/>
    <w:rsid w:val="007640F6"/>
    <w:rsid w:val="00765370"/>
    <w:rsid w:val="00765739"/>
    <w:rsid w:val="00766BFB"/>
    <w:rsid w:val="00766DEC"/>
    <w:rsid w:val="00767B63"/>
    <w:rsid w:val="00767FA3"/>
    <w:rsid w:val="00770878"/>
    <w:rsid w:val="00770B16"/>
    <w:rsid w:val="00770E22"/>
    <w:rsid w:val="007720AA"/>
    <w:rsid w:val="0077263B"/>
    <w:rsid w:val="007729F2"/>
    <w:rsid w:val="00772B2A"/>
    <w:rsid w:val="00773480"/>
    <w:rsid w:val="00774BFA"/>
    <w:rsid w:val="0077537B"/>
    <w:rsid w:val="007756B4"/>
    <w:rsid w:val="00775A9D"/>
    <w:rsid w:val="00775E06"/>
    <w:rsid w:val="0077618A"/>
    <w:rsid w:val="00776350"/>
    <w:rsid w:val="00776970"/>
    <w:rsid w:val="00777321"/>
    <w:rsid w:val="00777371"/>
    <w:rsid w:val="00780249"/>
    <w:rsid w:val="007804AF"/>
    <w:rsid w:val="007808EB"/>
    <w:rsid w:val="00780E89"/>
    <w:rsid w:val="00781810"/>
    <w:rsid w:val="00781CAB"/>
    <w:rsid w:val="00782951"/>
    <w:rsid w:val="00782D2F"/>
    <w:rsid w:val="007831CD"/>
    <w:rsid w:val="0078327D"/>
    <w:rsid w:val="0078407E"/>
    <w:rsid w:val="0078409E"/>
    <w:rsid w:val="007846C1"/>
    <w:rsid w:val="007849AE"/>
    <w:rsid w:val="00784A08"/>
    <w:rsid w:val="00784E2E"/>
    <w:rsid w:val="00787B4B"/>
    <w:rsid w:val="0079009C"/>
    <w:rsid w:val="00790495"/>
    <w:rsid w:val="00790AA2"/>
    <w:rsid w:val="007923CD"/>
    <w:rsid w:val="00792F5C"/>
    <w:rsid w:val="00793120"/>
    <w:rsid w:val="00793E4B"/>
    <w:rsid w:val="00794365"/>
    <w:rsid w:val="0079510A"/>
    <w:rsid w:val="00795863"/>
    <w:rsid w:val="007974B6"/>
    <w:rsid w:val="007A0071"/>
    <w:rsid w:val="007A0AD3"/>
    <w:rsid w:val="007A182C"/>
    <w:rsid w:val="007A201C"/>
    <w:rsid w:val="007A2A43"/>
    <w:rsid w:val="007A2E23"/>
    <w:rsid w:val="007A32DC"/>
    <w:rsid w:val="007A3A3A"/>
    <w:rsid w:val="007A3E59"/>
    <w:rsid w:val="007A46E8"/>
    <w:rsid w:val="007A497C"/>
    <w:rsid w:val="007A5343"/>
    <w:rsid w:val="007A5E30"/>
    <w:rsid w:val="007A73EF"/>
    <w:rsid w:val="007B1C9B"/>
    <w:rsid w:val="007B3E9A"/>
    <w:rsid w:val="007B499C"/>
    <w:rsid w:val="007B4BFB"/>
    <w:rsid w:val="007B56EA"/>
    <w:rsid w:val="007B5963"/>
    <w:rsid w:val="007B7F69"/>
    <w:rsid w:val="007C057D"/>
    <w:rsid w:val="007C1D3C"/>
    <w:rsid w:val="007C37A3"/>
    <w:rsid w:val="007C3803"/>
    <w:rsid w:val="007C3BB1"/>
    <w:rsid w:val="007C4351"/>
    <w:rsid w:val="007C476A"/>
    <w:rsid w:val="007C521B"/>
    <w:rsid w:val="007C5251"/>
    <w:rsid w:val="007C58E0"/>
    <w:rsid w:val="007C5D2F"/>
    <w:rsid w:val="007C5F8D"/>
    <w:rsid w:val="007C68BC"/>
    <w:rsid w:val="007C6EFE"/>
    <w:rsid w:val="007C71E8"/>
    <w:rsid w:val="007C77A1"/>
    <w:rsid w:val="007C7BE1"/>
    <w:rsid w:val="007D0957"/>
    <w:rsid w:val="007D09B0"/>
    <w:rsid w:val="007D0E9F"/>
    <w:rsid w:val="007D0F1E"/>
    <w:rsid w:val="007D1F16"/>
    <w:rsid w:val="007D23F9"/>
    <w:rsid w:val="007D254A"/>
    <w:rsid w:val="007D2CCF"/>
    <w:rsid w:val="007D333F"/>
    <w:rsid w:val="007D38B8"/>
    <w:rsid w:val="007D3AF4"/>
    <w:rsid w:val="007D3F73"/>
    <w:rsid w:val="007D443B"/>
    <w:rsid w:val="007D492A"/>
    <w:rsid w:val="007D4B77"/>
    <w:rsid w:val="007D516D"/>
    <w:rsid w:val="007D541E"/>
    <w:rsid w:val="007D6012"/>
    <w:rsid w:val="007D611B"/>
    <w:rsid w:val="007D6BD0"/>
    <w:rsid w:val="007D767C"/>
    <w:rsid w:val="007D77CB"/>
    <w:rsid w:val="007D7944"/>
    <w:rsid w:val="007D7A0E"/>
    <w:rsid w:val="007E205F"/>
    <w:rsid w:val="007E283C"/>
    <w:rsid w:val="007E3576"/>
    <w:rsid w:val="007E3BD6"/>
    <w:rsid w:val="007E438C"/>
    <w:rsid w:val="007E4455"/>
    <w:rsid w:val="007E570F"/>
    <w:rsid w:val="007E5BD1"/>
    <w:rsid w:val="007E6545"/>
    <w:rsid w:val="007E6781"/>
    <w:rsid w:val="007E6FA0"/>
    <w:rsid w:val="007E7249"/>
    <w:rsid w:val="007E72FB"/>
    <w:rsid w:val="007E76FE"/>
    <w:rsid w:val="007E798A"/>
    <w:rsid w:val="007E7B3F"/>
    <w:rsid w:val="007E7C36"/>
    <w:rsid w:val="007E7E58"/>
    <w:rsid w:val="007F1CA6"/>
    <w:rsid w:val="007F1E8A"/>
    <w:rsid w:val="007F1F8B"/>
    <w:rsid w:val="007F2D35"/>
    <w:rsid w:val="007F31F5"/>
    <w:rsid w:val="007F3252"/>
    <w:rsid w:val="007F4D0E"/>
    <w:rsid w:val="007F4F76"/>
    <w:rsid w:val="007F5540"/>
    <w:rsid w:val="007F55E1"/>
    <w:rsid w:val="007F58C8"/>
    <w:rsid w:val="007F58DA"/>
    <w:rsid w:val="007F7F42"/>
    <w:rsid w:val="00800133"/>
    <w:rsid w:val="008005C8"/>
    <w:rsid w:val="0080080A"/>
    <w:rsid w:val="00800C4F"/>
    <w:rsid w:val="0080111D"/>
    <w:rsid w:val="0080132C"/>
    <w:rsid w:val="008022E1"/>
    <w:rsid w:val="00803553"/>
    <w:rsid w:val="00803BF7"/>
    <w:rsid w:val="00803DD0"/>
    <w:rsid w:val="0080474F"/>
    <w:rsid w:val="008048AB"/>
    <w:rsid w:val="00804E7B"/>
    <w:rsid w:val="008051D7"/>
    <w:rsid w:val="008056A3"/>
    <w:rsid w:val="00806052"/>
    <w:rsid w:val="00807605"/>
    <w:rsid w:val="00807B96"/>
    <w:rsid w:val="0081025B"/>
    <w:rsid w:val="00810B62"/>
    <w:rsid w:val="00810DC9"/>
    <w:rsid w:val="00810E83"/>
    <w:rsid w:val="008110B3"/>
    <w:rsid w:val="0081167A"/>
    <w:rsid w:val="00811AD3"/>
    <w:rsid w:val="00811CAC"/>
    <w:rsid w:val="00813473"/>
    <w:rsid w:val="00813D11"/>
    <w:rsid w:val="00813EA5"/>
    <w:rsid w:val="00814DB4"/>
    <w:rsid w:val="00814E14"/>
    <w:rsid w:val="00814F18"/>
    <w:rsid w:val="00815000"/>
    <w:rsid w:val="00815D35"/>
    <w:rsid w:val="00815E5E"/>
    <w:rsid w:val="008162FC"/>
    <w:rsid w:val="00816ABF"/>
    <w:rsid w:val="00817A46"/>
    <w:rsid w:val="0082171F"/>
    <w:rsid w:val="00821E18"/>
    <w:rsid w:val="00822648"/>
    <w:rsid w:val="0082315C"/>
    <w:rsid w:val="008234D8"/>
    <w:rsid w:val="00824344"/>
    <w:rsid w:val="008243A3"/>
    <w:rsid w:val="00824894"/>
    <w:rsid w:val="00824D19"/>
    <w:rsid w:val="008252CC"/>
    <w:rsid w:val="008255FE"/>
    <w:rsid w:val="0082581D"/>
    <w:rsid w:val="0082602E"/>
    <w:rsid w:val="0082615F"/>
    <w:rsid w:val="008267E7"/>
    <w:rsid w:val="00830FCC"/>
    <w:rsid w:val="008312D6"/>
    <w:rsid w:val="00831DEA"/>
    <w:rsid w:val="00832163"/>
    <w:rsid w:val="008327EB"/>
    <w:rsid w:val="008331AB"/>
    <w:rsid w:val="0083461D"/>
    <w:rsid w:val="00834835"/>
    <w:rsid w:val="00834938"/>
    <w:rsid w:val="00834C1E"/>
    <w:rsid w:val="00834E68"/>
    <w:rsid w:val="00834F5F"/>
    <w:rsid w:val="008357C6"/>
    <w:rsid w:val="00835E68"/>
    <w:rsid w:val="00835F78"/>
    <w:rsid w:val="0083751C"/>
    <w:rsid w:val="008378FC"/>
    <w:rsid w:val="00837ED8"/>
    <w:rsid w:val="00840D42"/>
    <w:rsid w:val="00840DD7"/>
    <w:rsid w:val="00841191"/>
    <w:rsid w:val="008412EA"/>
    <w:rsid w:val="0084154A"/>
    <w:rsid w:val="00842762"/>
    <w:rsid w:val="00842D92"/>
    <w:rsid w:val="0084332D"/>
    <w:rsid w:val="00843896"/>
    <w:rsid w:val="00845A61"/>
    <w:rsid w:val="0084601D"/>
    <w:rsid w:val="008467D3"/>
    <w:rsid w:val="008470D2"/>
    <w:rsid w:val="00850734"/>
    <w:rsid w:val="0085158E"/>
    <w:rsid w:val="00852118"/>
    <w:rsid w:val="00852969"/>
    <w:rsid w:val="00852A4E"/>
    <w:rsid w:val="00853279"/>
    <w:rsid w:val="00853720"/>
    <w:rsid w:val="00853E37"/>
    <w:rsid w:val="008545D7"/>
    <w:rsid w:val="008548A5"/>
    <w:rsid w:val="008574D9"/>
    <w:rsid w:val="0085769D"/>
    <w:rsid w:val="00861748"/>
    <w:rsid w:val="00861DD5"/>
    <w:rsid w:val="008620D9"/>
    <w:rsid w:val="00862F54"/>
    <w:rsid w:val="00863919"/>
    <w:rsid w:val="008640E9"/>
    <w:rsid w:val="008644BD"/>
    <w:rsid w:val="00864B2A"/>
    <w:rsid w:val="00865F14"/>
    <w:rsid w:val="00865FC1"/>
    <w:rsid w:val="008666F6"/>
    <w:rsid w:val="008675CD"/>
    <w:rsid w:val="008679D8"/>
    <w:rsid w:val="00870312"/>
    <w:rsid w:val="00870492"/>
    <w:rsid w:val="008707AC"/>
    <w:rsid w:val="008721D1"/>
    <w:rsid w:val="00872E28"/>
    <w:rsid w:val="00872FCF"/>
    <w:rsid w:val="00873E07"/>
    <w:rsid w:val="00873E74"/>
    <w:rsid w:val="0087627C"/>
    <w:rsid w:val="00876391"/>
    <w:rsid w:val="00876D37"/>
    <w:rsid w:val="008773AF"/>
    <w:rsid w:val="0087758D"/>
    <w:rsid w:val="00877A7E"/>
    <w:rsid w:val="00880AA0"/>
    <w:rsid w:val="00880C94"/>
    <w:rsid w:val="00880E23"/>
    <w:rsid w:val="008810B3"/>
    <w:rsid w:val="0088151C"/>
    <w:rsid w:val="00881543"/>
    <w:rsid w:val="008817D9"/>
    <w:rsid w:val="008819A5"/>
    <w:rsid w:val="00882EDF"/>
    <w:rsid w:val="00883112"/>
    <w:rsid w:val="0088344B"/>
    <w:rsid w:val="00883789"/>
    <w:rsid w:val="008837CA"/>
    <w:rsid w:val="00883A84"/>
    <w:rsid w:val="00883D8A"/>
    <w:rsid w:val="0088433D"/>
    <w:rsid w:val="0088491B"/>
    <w:rsid w:val="008850B3"/>
    <w:rsid w:val="008857EC"/>
    <w:rsid w:val="00886913"/>
    <w:rsid w:val="00886F39"/>
    <w:rsid w:val="008878C5"/>
    <w:rsid w:val="00887AEB"/>
    <w:rsid w:val="00890E5A"/>
    <w:rsid w:val="008913C1"/>
    <w:rsid w:val="00891566"/>
    <w:rsid w:val="00891B37"/>
    <w:rsid w:val="00891E54"/>
    <w:rsid w:val="0089221B"/>
    <w:rsid w:val="00892EFD"/>
    <w:rsid w:val="00893270"/>
    <w:rsid w:val="00893C50"/>
    <w:rsid w:val="00893D16"/>
    <w:rsid w:val="00893E77"/>
    <w:rsid w:val="00893F70"/>
    <w:rsid w:val="008943C6"/>
    <w:rsid w:val="0089537A"/>
    <w:rsid w:val="00895B68"/>
    <w:rsid w:val="0089653B"/>
    <w:rsid w:val="008968A8"/>
    <w:rsid w:val="0089699F"/>
    <w:rsid w:val="008971FF"/>
    <w:rsid w:val="0089772E"/>
    <w:rsid w:val="0089776F"/>
    <w:rsid w:val="00897DDA"/>
    <w:rsid w:val="00897FE8"/>
    <w:rsid w:val="008A03C4"/>
    <w:rsid w:val="008A0552"/>
    <w:rsid w:val="008A07BB"/>
    <w:rsid w:val="008A1336"/>
    <w:rsid w:val="008A1590"/>
    <w:rsid w:val="008A2631"/>
    <w:rsid w:val="008A26F4"/>
    <w:rsid w:val="008A2D78"/>
    <w:rsid w:val="008A33B8"/>
    <w:rsid w:val="008A376A"/>
    <w:rsid w:val="008A37BE"/>
    <w:rsid w:val="008A39E3"/>
    <w:rsid w:val="008A3A25"/>
    <w:rsid w:val="008A49B6"/>
    <w:rsid w:val="008A502C"/>
    <w:rsid w:val="008A67C7"/>
    <w:rsid w:val="008A7317"/>
    <w:rsid w:val="008B054D"/>
    <w:rsid w:val="008B0785"/>
    <w:rsid w:val="008B1ED5"/>
    <w:rsid w:val="008B2019"/>
    <w:rsid w:val="008B2B66"/>
    <w:rsid w:val="008B33A6"/>
    <w:rsid w:val="008B3F12"/>
    <w:rsid w:val="008B3F1B"/>
    <w:rsid w:val="008B4B04"/>
    <w:rsid w:val="008B4B63"/>
    <w:rsid w:val="008B4EA0"/>
    <w:rsid w:val="008B63D9"/>
    <w:rsid w:val="008B6B47"/>
    <w:rsid w:val="008B707A"/>
    <w:rsid w:val="008B74C6"/>
    <w:rsid w:val="008B7825"/>
    <w:rsid w:val="008C0B58"/>
    <w:rsid w:val="008C28F9"/>
    <w:rsid w:val="008C2AF7"/>
    <w:rsid w:val="008C3813"/>
    <w:rsid w:val="008C383D"/>
    <w:rsid w:val="008C3C68"/>
    <w:rsid w:val="008C3D49"/>
    <w:rsid w:val="008C5040"/>
    <w:rsid w:val="008C59EE"/>
    <w:rsid w:val="008C5AC6"/>
    <w:rsid w:val="008C6077"/>
    <w:rsid w:val="008C73FF"/>
    <w:rsid w:val="008C75F2"/>
    <w:rsid w:val="008C7978"/>
    <w:rsid w:val="008C7BFF"/>
    <w:rsid w:val="008D0075"/>
    <w:rsid w:val="008D072F"/>
    <w:rsid w:val="008D0BA0"/>
    <w:rsid w:val="008D18F7"/>
    <w:rsid w:val="008D1EAF"/>
    <w:rsid w:val="008D2072"/>
    <w:rsid w:val="008D223E"/>
    <w:rsid w:val="008D25B6"/>
    <w:rsid w:val="008D3198"/>
    <w:rsid w:val="008D4563"/>
    <w:rsid w:val="008D5754"/>
    <w:rsid w:val="008D57B4"/>
    <w:rsid w:val="008D5D64"/>
    <w:rsid w:val="008D6077"/>
    <w:rsid w:val="008D66B9"/>
    <w:rsid w:val="008D6AB7"/>
    <w:rsid w:val="008D7649"/>
    <w:rsid w:val="008D7BC9"/>
    <w:rsid w:val="008D7D82"/>
    <w:rsid w:val="008E036A"/>
    <w:rsid w:val="008E0F48"/>
    <w:rsid w:val="008E14EE"/>
    <w:rsid w:val="008E1516"/>
    <w:rsid w:val="008E19AA"/>
    <w:rsid w:val="008E2EB5"/>
    <w:rsid w:val="008E3104"/>
    <w:rsid w:val="008E3C92"/>
    <w:rsid w:val="008E3EB1"/>
    <w:rsid w:val="008E4119"/>
    <w:rsid w:val="008E47B1"/>
    <w:rsid w:val="008E5353"/>
    <w:rsid w:val="008E5AF4"/>
    <w:rsid w:val="008E5C1C"/>
    <w:rsid w:val="008E5FC1"/>
    <w:rsid w:val="008E63EC"/>
    <w:rsid w:val="008E6B66"/>
    <w:rsid w:val="008E6E9B"/>
    <w:rsid w:val="008E7131"/>
    <w:rsid w:val="008E72AE"/>
    <w:rsid w:val="008E75FC"/>
    <w:rsid w:val="008E790D"/>
    <w:rsid w:val="008F042A"/>
    <w:rsid w:val="008F0433"/>
    <w:rsid w:val="008F0C02"/>
    <w:rsid w:val="008F18E5"/>
    <w:rsid w:val="008F1BEC"/>
    <w:rsid w:val="008F2B9A"/>
    <w:rsid w:val="008F2BB6"/>
    <w:rsid w:val="008F2CD7"/>
    <w:rsid w:val="008F2FD2"/>
    <w:rsid w:val="008F37ED"/>
    <w:rsid w:val="008F4E28"/>
    <w:rsid w:val="008F50C0"/>
    <w:rsid w:val="008F52A3"/>
    <w:rsid w:val="008F5698"/>
    <w:rsid w:val="008F598A"/>
    <w:rsid w:val="008F5CF9"/>
    <w:rsid w:val="008F5D81"/>
    <w:rsid w:val="008F7445"/>
    <w:rsid w:val="0090037B"/>
    <w:rsid w:val="00900766"/>
    <w:rsid w:val="009014E6"/>
    <w:rsid w:val="009015BF"/>
    <w:rsid w:val="009022C8"/>
    <w:rsid w:val="009028C7"/>
    <w:rsid w:val="00903017"/>
    <w:rsid w:val="009030A8"/>
    <w:rsid w:val="00904155"/>
    <w:rsid w:val="009045D9"/>
    <w:rsid w:val="00904A96"/>
    <w:rsid w:val="00905731"/>
    <w:rsid w:val="00905CD3"/>
    <w:rsid w:val="00906273"/>
    <w:rsid w:val="00906F57"/>
    <w:rsid w:val="00907287"/>
    <w:rsid w:val="00910DA9"/>
    <w:rsid w:val="009116CD"/>
    <w:rsid w:val="00911859"/>
    <w:rsid w:val="009120A0"/>
    <w:rsid w:val="00913049"/>
    <w:rsid w:val="0091328C"/>
    <w:rsid w:val="009134D0"/>
    <w:rsid w:val="009136EB"/>
    <w:rsid w:val="0091410C"/>
    <w:rsid w:val="009141E6"/>
    <w:rsid w:val="00914382"/>
    <w:rsid w:val="0091559E"/>
    <w:rsid w:val="00915E9C"/>
    <w:rsid w:val="0091615E"/>
    <w:rsid w:val="00916502"/>
    <w:rsid w:val="00916D23"/>
    <w:rsid w:val="00916D98"/>
    <w:rsid w:val="009171E9"/>
    <w:rsid w:val="00917612"/>
    <w:rsid w:val="00917A51"/>
    <w:rsid w:val="00920653"/>
    <w:rsid w:val="00920C10"/>
    <w:rsid w:val="0092148B"/>
    <w:rsid w:val="00921C72"/>
    <w:rsid w:val="0092223A"/>
    <w:rsid w:val="009225AD"/>
    <w:rsid w:val="00922924"/>
    <w:rsid w:val="00922D68"/>
    <w:rsid w:val="00923C53"/>
    <w:rsid w:val="00924183"/>
    <w:rsid w:val="00924691"/>
    <w:rsid w:val="0092510D"/>
    <w:rsid w:val="009254F2"/>
    <w:rsid w:val="0092668B"/>
    <w:rsid w:val="00926B00"/>
    <w:rsid w:val="00926D85"/>
    <w:rsid w:val="0092726E"/>
    <w:rsid w:val="00927419"/>
    <w:rsid w:val="00927523"/>
    <w:rsid w:val="009303B8"/>
    <w:rsid w:val="00930ACB"/>
    <w:rsid w:val="009312EB"/>
    <w:rsid w:val="0093164F"/>
    <w:rsid w:val="009319E6"/>
    <w:rsid w:val="00931C56"/>
    <w:rsid w:val="00932229"/>
    <w:rsid w:val="0093236C"/>
    <w:rsid w:val="00932B18"/>
    <w:rsid w:val="00932E05"/>
    <w:rsid w:val="00932FFB"/>
    <w:rsid w:val="009336D0"/>
    <w:rsid w:val="00933A2A"/>
    <w:rsid w:val="009344F6"/>
    <w:rsid w:val="00934E9F"/>
    <w:rsid w:val="0093604D"/>
    <w:rsid w:val="0093710E"/>
    <w:rsid w:val="00937CA2"/>
    <w:rsid w:val="00940190"/>
    <w:rsid w:val="00940EAF"/>
    <w:rsid w:val="0094168E"/>
    <w:rsid w:val="00941A10"/>
    <w:rsid w:val="00941A51"/>
    <w:rsid w:val="00941D86"/>
    <w:rsid w:val="00941E85"/>
    <w:rsid w:val="00942234"/>
    <w:rsid w:val="00942B7B"/>
    <w:rsid w:val="00943786"/>
    <w:rsid w:val="009444A0"/>
    <w:rsid w:val="0094452C"/>
    <w:rsid w:val="009456CD"/>
    <w:rsid w:val="00945C6C"/>
    <w:rsid w:val="00947A3A"/>
    <w:rsid w:val="00947BD7"/>
    <w:rsid w:val="00950783"/>
    <w:rsid w:val="0095087B"/>
    <w:rsid w:val="009509E1"/>
    <w:rsid w:val="009511AD"/>
    <w:rsid w:val="00951ABF"/>
    <w:rsid w:val="00951EA6"/>
    <w:rsid w:val="009521B7"/>
    <w:rsid w:val="00952F0D"/>
    <w:rsid w:val="00952F1C"/>
    <w:rsid w:val="00953057"/>
    <w:rsid w:val="00953162"/>
    <w:rsid w:val="009531B1"/>
    <w:rsid w:val="00953733"/>
    <w:rsid w:val="00953B33"/>
    <w:rsid w:val="00953E5E"/>
    <w:rsid w:val="00954036"/>
    <w:rsid w:val="0095432E"/>
    <w:rsid w:val="00955A08"/>
    <w:rsid w:val="00955C03"/>
    <w:rsid w:val="00956836"/>
    <w:rsid w:val="0095689A"/>
    <w:rsid w:val="009568AE"/>
    <w:rsid w:val="009569F2"/>
    <w:rsid w:val="00956AA7"/>
    <w:rsid w:val="0095773F"/>
    <w:rsid w:val="00957D20"/>
    <w:rsid w:val="009601E6"/>
    <w:rsid w:val="009603AF"/>
    <w:rsid w:val="009604AC"/>
    <w:rsid w:val="009609A9"/>
    <w:rsid w:val="00960D79"/>
    <w:rsid w:val="00960F45"/>
    <w:rsid w:val="00961094"/>
    <w:rsid w:val="00961630"/>
    <w:rsid w:val="0096213B"/>
    <w:rsid w:val="009629D6"/>
    <w:rsid w:val="00962E0E"/>
    <w:rsid w:val="009635D5"/>
    <w:rsid w:val="009639D7"/>
    <w:rsid w:val="00964692"/>
    <w:rsid w:val="00964831"/>
    <w:rsid w:val="00964CD9"/>
    <w:rsid w:val="0096544B"/>
    <w:rsid w:val="00965896"/>
    <w:rsid w:val="00966A0A"/>
    <w:rsid w:val="00966AA0"/>
    <w:rsid w:val="00966C06"/>
    <w:rsid w:val="00966E65"/>
    <w:rsid w:val="0096729F"/>
    <w:rsid w:val="009672C6"/>
    <w:rsid w:val="00967DB8"/>
    <w:rsid w:val="00967E93"/>
    <w:rsid w:val="00970484"/>
    <w:rsid w:val="0097071C"/>
    <w:rsid w:val="00970C2A"/>
    <w:rsid w:val="009725F3"/>
    <w:rsid w:val="009731CB"/>
    <w:rsid w:val="009736A2"/>
    <w:rsid w:val="009758E0"/>
    <w:rsid w:val="0097632C"/>
    <w:rsid w:val="009764AA"/>
    <w:rsid w:val="00976EDA"/>
    <w:rsid w:val="009777ED"/>
    <w:rsid w:val="00980AAA"/>
    <w:rsid w:val="00980F37"/>
    <w:rsid w:val="00980FB2"/>
    <w:rsid w:val="00981E33"/>
    <w:rsid w:val="00982417"/>
    <w:rsid w:val="009824D5"/>
    <w:rsid w:val="009827C3"/>
    <w:rsid w:val="00982B01"/>
    <w:rsid w:val="0098342E"/>
    <w:rsid w:val="00983A5D"/>
    <w:rsid w:val="0098444D"/>
    <w:rsid w:val="009851A1"/>
    <w:rsid w:val="0098557C"/>
    <w:rsid w:val="00986837"/>
    <w:rsid w:val="009869AF"/>
    <w:rsid w:val="0098780C"/>
    <w:rsid w:val="00990211"/>
    <w:rsid w:val="0099092A"/>
    <w:rsid w:val="00990E13"/>
    <w:rsid w:val="00991F5D"/>
    <w:rsid w:val="00992979"/>
    <w:rsid w:val="00992EA3"/>
    <w:rsid w:val="00993C31"/>
    <w:rsid w:val="00993E99"/>
    <w:rsid w:val="00994389"/>
    <w:rsid w:val="009948D7"/>
    <w:rsid w:val="009955FD"/>
    <w:rsid w:val="00995DD3"/>
    <w:rsid w:val="00995FEC"/>
    <w:rsid w:val="009979E4"/>
    <w:rsid w:val="009A1E12"/>
    <w:rsid w:val="009A2251"/>
    <w:rsid w:val="009A2D40"/>
    <w:rsid w:val="009A3623"/>
    <w:rsid w:val="009A36F2"/>
    <w:rsid w:val="009A3F53"/>
    <w:rsid w:val="009A4770"/>
    <w:rsid w:val="009A4EE1"/>
    <w:rsid w:val="009A55AE"/>
    <w:rsid w:val="009A5612"/>
    <w:rsid w:val="009A59F4"/>
    <w:rsid w:val="009A617C"/>
    <w:rsid w:val="009A63FC"/>
    <w:rsid w:val="009A6C08"/>
    <w:rsid w:val="009A6C15"/>
    <w:rsid w:val="009A6F1C"/>
    <w:rsid w:val="009B03AC"/>
    <w:rsid w:val="009B29F5"/>
    <w:rsid w:val="009B2BEB"/>
    <w:rsid w:val="009B3326"/>
    <w:rsid w:val="009B4B67"/>
    <w:rsid w:val="009B5096"/>
    <w:rsid w:val="009B52CA"/>
    <w:rsid w:val="009B5575"/>
    <w:rsid w:val="009B5700"/>
    <w:rsid w:val="009B6300"/>
    <w:rsid w:val="009B6A48"/>
    <w:rsid w:val="009B6C9A"/>
    <w:rsid w:val="009B7073"/>
    <w:rsid w:val="009B711E"/>
    <w:rsid w:val="009B7422"/>
    <w:rsid w:val="009B7EA1"/>
    <w:rsid w:val="009B7FAB"/>
    <w:rsid w:val="009C0CAC"/>
    <w:rsid w:val="009C0E67"/>
    <w:rsid w:val="009C0EF6"/>
    <w:rsid w:val="009C14B1"/>
    <w:rsid w:val="009C1F8E"/>
    <w:rsid w:val="009C3114"/>
    <w:rsid w:val="009C31DF"/>
    <w:rsid w:val="009C3773"/>
    <w:rsid w:val="009C3AC8"/>
    <w:rsid w:val="009C3E2D"/>
    <w:rsid w:val="009C51AE"/>
    <w:rsid w:val="009C545E"/>
    <w:rsid w:val="009C59D7"/>
    <w:rsid w:val="009C6171"/>
    <w:rsid w:val="009C62F5"/>
    <w:rsid w:val="009C6C2F"/>
    <w:rsid w:val="009C73FF"/>
    <w:rsid w:val="009C7421"/>
    <w:rsid w:val="009D05E6"/>
    <w:rsid w:val="009D241F"/>
    <w:rsid w:val="009D2A98"/>
    <w:rsid w:val="009D4C0F"/>
    <w:rsid w:val="009D526D"/>
    <w:rsid w:val="009D5DBC"/>
    <w:rsid w:val="009D5DD8"/>
    <w:rsid w:val="009D60B6"/>
    <w:rsid w:val="009D61DF"/>
    <w:rsid w:val="009D6635"/>
    <w:rsid w:val="009D67E2"/>
    <w:rsid w:val="009D6FD5"/>
    <w:rsid w:val="009D70F6"/>
    <w:rsid w:val="009D71A8"/>
    <w:rsid w:val="009E08C3"/>
    <w:rsid w:val="009E18FC"/>
    <w:rsid w:val="009E2455"/>
    <w:rsid w:val="009E2995"/>
    <w:rsid w:val="009E2D8B"/>
    <w:rsid w:val="009E4FFF"/>
    <w:rsid w:val="009E52C7"/>
    <w:rsid w:val="009E5D21"/>
    <w:rsid w:val="009E661D"/>
    <w:rsid w:val="009E7F03"/>
    <w:rsid w:val="009E7FEB"/>
    <w:rsid w:val="009F0CB7"/>
    <w:rsid w:val="009F0CCE"/>
    <w:rsid w:val="009F1D9B"/>
    <w:rsid w:val="009F2DD4"/>
    <w:rsid w:val="009F2FF4"/>
    <w:rsid w:val="009F32AF"/>
    <w:rsid w:val="009F39EA"/>
    <w:rsid w:val="009F3BAF"/>
    <w:rsid w:val="009F3D8F"/>
    <w:rsid w:val="009F3E12"/>
    <w:rsid w:val="009F4C9F"/>
    <w:rsid w:val="009F59A0"/>
    <w:rsid w:val="009F6AF8"/>
    <w:rsid w:val="009F6BD0"/>
    <w:rsid w:val="009F6FAB"/>
    <w:rsid w:val="00A00723"/>
    <w:rsid w:val="00A007C6"/>
    <w:rsid w:val="00A01960"/>
    <w:rsid w:val="00A01B33"/>
    <w:rsid w:val="00A02ACD"/>
    <w:rsid w:val="00A02C04"/>
    <w:rsid w:val="00A02FA4"/>
    <w:rsid w:val="00A05559"/>
    <w:rsid w:val="00A0565F"/>
    <w:rsid w:val="00A06BDE"/>
    <w:rsid w:val="00A06D7A"/>
    <w:rsid w:val="00A10063"/>
    <w:rsid w:val="00A1017A"/>
    <w:rsid w:val="00A107EE"/>
    <w:rsid w:val="00A11131"/>
    <w:rsid w:val="00A1297E"/>
    <w:rsid w:val="00A13244"/>
    <w:rsid w:val="00A15C9E"/>
    <w:rsid w:val="00A15D02"/>
    <w:rsid w:val="00A1763C"/>
    <w:rsid w:val="00A203C4"/>
    <w:rsid w:val="00A20B10"/>
    <w:rsid w:val="00A2102B"/>
    <w:rsid w:val="00A213EB"/>
    <w:rsid w:val="00A21A61"/>
    <w:rsid w:val="00A21DB4"/>
    <w:rsid w:val="00A21F8C"/>
    <w:rsid w:val="00A221DD"/>
    <w:rsid w:val="00A2255B"/>
    <w:rsid w:val="00A22970"/>
    <w:rsid w:val="00A22FCB"/>
    <w:rsid w:val="00A23295"/>
    <w:rsid w:val="00A241A3"/>
    <w:rsid w:val="00A24349"/>
    <w:rsid w:val="00A254FD"/>
    <w:rsid w:val="00A27A48"/>
    <w:rsid w:val="00A30201"/>
    <w:rsid w:val="00A303A0"/>
    <w:rsid w:val="00A308DD"/>
    <w:rsid w:val="00A31127"/>
    <w:rsid w:val="00A329CF"/>
    <w:rsid w:val="00A32F57"/>
    <w:rsid w:val="00A33004"/>
    <w:rsid w:val="00A33487"/>
    <w:rsid w:val="00A334C3"/>
    <w:rsid w:val="00A33CE7"/>
    <w:rsid w:val="00A33CF6"/>
    <w:rsid w:val="00A33FE5"/>
    <w:rsid w:val="00A34E7F"/>
    <w:rsid w:val="00A35799"/>
    <w:rsid w:val="00A35E98"/>
    <w:rsid w:val="00A4004A"/>
    <w:rsid w:val="00A404DF"/>
    <w:rsid w:val="00A40AFF"/>
    <w:rsid w:val="00A40EFF"/>
    <w:rsid w:val="00A413C4"/>
    <w:rsid w:val="00A41510"/>
    <w:rsid w:val="00A418C6"/>
    <w:rsid w:val="00A41AD4"/>
    <w:rsid w:val="00A41EFC"/>
    <w:rsid w:val="00A42678"/>
    <w:rsid w:val="00A42C23"/>
    <w:rsid w:val="00A42C41"/>
    <w:rsid w:val="00A42CE3"/>
    <w:rsid w:val="00A43399"/>
    <w:rsid w:val="00A43DE1"/>
    <w:rsid w:val="00A440F3"/>
    <w:rsid w:val="00A4540D"/>
    <w:rsid w:val="00A45FE9"/>
    <w:rsid w:val="00A46238"/>
    <w:rsid w:val="00A46F5C"/>
    <w:rsid w:val="00A4723C"/>
    <w:rsid w:val="00A50273"/>
    <w:rsid w:val="00A50D9E"/>
    <w:rsid w:val="00A51A8C"/>
    <w:rsid w:val="00A51CE6"/>
    <w:rsid w:val="00A527A3"/>
    <w:rsid w:val="00A52911"/>
    <w:rsid w:val="00A52988"/>
    <w:rsid w:val="00A53382"/>
    <w:rsid w:val="00A53529"/>
    <w:rsid w:val="00A535B3"/>
    <w:rsid w:val="00A53DCE"/>
    <w:rsid w:val="00A56642"/>
    <w:rsid w:val="00A56CB0"/>
    <w:rsid w:val="00A5792D"/>
    <w:rsid w:val="00A57A1E"/>
    <w:rsid w:val="00A57C22"/>
    <w:rsid w:val="00A60785"/>
    <w:rsid w:val="00A60FFB"/>
    <w:rsid w:val="00A61824"/>
    <w:rsid w:val="00A619F3"/>
    <w:rsid w:val="00A622CF"/>
    <w:rsid w:val="00A62A5E"/>
    <w:rsid w:val="00A62B1B"/>
    <w:rsid w:val="00A648EB"/>
    <w:rsid w:val="00A64C33"/>
    <w:rsid w:val="00A652FD"/>
    <w:rsid w:val="00A65631"/>
    <w:rsid w:val="00A65C83"/>
    <w:rsid w:val="00A66AFF"/>
    <w:rsid w:val="00A66E30"/>
    <w:rsid w:val="00A67AF2"/>
    <w:rsid w:val="00A7108E"/>
    <w:rsid w:val="00A71C51"/>
    <w:rsid w:val="00A72F26"/>
    <w:rsid w:val="00A73204"/>
    <w:rsid w:val="00A73C19"/>
    <w:rsid w:val="00A73E93"/>
    <w:rsid w:val="00A74088"/>
    <w:rsid w:val="00A74409"/>
    <w:rsid w:val="00A7466E"/>
    <w:rsid w:val="00A7468A"/>
    <w:rsid w:val="00A75387"/>
    <w:rsid w:val="00A7594A"/>
    <w:rsid w:val="00A7685E"/>
    <w:rsid w:val="00A771D3"/>
    <w:rsid w:val="00A77355"/>
    <w:rsid w:val="00A77750"/>
    <w:rsid w:val="00A77CC1"/>
    <w:rsid w:val="00A77D60"/>
    <w:rsid w:val="00A77E8C"/>
    <w:rsid w:val="00A80B6F"/>
    <w:rsid w:val="00A81DAA"/>
    <w:rsid w:val="00A8201A"/>
    <w:rsid w:val="00A82594"/>
    <w:rsid w:val="00A83DF3"/>
    <w:rsid w:val="00A84924"/>
    <w:rsid w:val="00A84A1B"/>
    <w:rsid w:val="00A84A84"/>
    <w:rsid w:val="00A84AE9"/>
    <w:rsid w:val="00A84E88"/>
    <w:rsid w:val="00A85A03"/>
    <w:rsid w:val="00A86556"/>
    <w:rsid w:val="00A865E5"/>
    <w:rsid w:val="00A86F6D"/>
    <w:rsid w:val="00A870FE"/>
    <w:rsid w:val="00A90E4B"/>
    <w:rsid w:val="00A92173"/>
    <w:rsid w:val="00A92442"/>
    <w:rsid w:val="00A92752"/>
    <w:rsid w:val="00A9280D"/>
    <w:rsid w:val="00A93E3E"/>
    <w:rsid w:val="00A94CC3"/>
    <w:rsid w:val="00A94CFF"/>
    <w:rsid w:val="00A94E5B"/>
    <w:rsid w:val="00A95445"/>
    <w:rsid w:val="00A9551C"/>
    <w:rsid w:val="00A95A0B"/>
    <w:rsid w:val="00A95A71"/>
    <w:rsid w:val="00A95B12"/>
    <w:rsid w:val="00A977C6"/>
    <w:rsid w:val="00A979E9"/>
    <w:rsid w:val="00AA005B"/>
    <w:rsid w:val="00AA08E2"/>
    <w:rsid w:val="00AA09FD"/>
    <w:rsid w:val="00AA0BB4"/>
    <w:rsid w:val="00AA0CD3"/>
    <w:rsid w:val="00AA113F"/>
    <w:rsid w:val="00AA19DC"/>
    <w:rsid w:val="00AA235C"/>
    <w:rsid w:val="00AA2F62"/>
    <w:rsid w:val="00AA392F"/>
    <w:rsid w:val="00AA5F00"/>
    <w:rsid w:val="00AA62E2"/>
    <w:rsid w:val="00AA66E7"/>
    <w:rsid w:val="00AA6FCF"/>
    <w:rsid w:val="00AA7253"/>
    <w:rsid w:val="00AA74A5"/>
    <w:rsid w:val="00AA7CB5"/>
    <w:rsid w:val="00AA7EAE"/>
    <w:rsid w:val="00AB0442"/>
    <w:rsid w:val="00AB158E"/>
    <w:rsid w:val="00AB18F7"/>
    <w:rsid w:val="00AB1A21"/>
    <w:rsid w:val="00AB1ED5"/>
    <w:rsid w:val="00AB208F"/>
    <w:rsid w:val="00AB2580"/>
    <w:rsid w:val="00AB2B72"/>
    <w:rsid w:val="00AB3C55"/>
    <w:rsid w:val="00AB5387"/>
    <w:rsid w:val="00AB5626"/>
    <w:rsid w:val="00AB5F3C"/>
    <w:rsid w:val="00AB5F7C"/>
    <w:rsid w:val="00AB7813"/>
    <w:rsid w:val="00AC0F05"/>
    <w:rsid w:val="00AC1880"/>
    <w:rsid w:val="00AC1E1C"/>
    <w:rsid w:val="00AC3819"/>
    <w:rsid w:val="00AC3B1C"/>
    <w:rsid w:val="00AC4666"/>
    <w:rsid w:val="00AC4952"/>
    <w:rsid w:val="00AC4B2E"/>
    <w:rsid w:val="00AC4E6D"/>
    <w:rsid w:val="00AC608D"/>
    <w:rsid w:val="00AC7399"/>
    <w:rsid w:val="00AC78B6"/>
    <w:rsid w:val="00AD0299"/>
    <w:rsid w:val="00AD0962"/>
    <w:rsid w:val="00AD1169"/>
    <w:rsid w:val="00AD1794"/>
    <w:rsid w:val="00AD19CE"/>
    <w:rsid w:val="00AD1E9E"/>
    <w:rsid w:val="00AD2AA4"/>
    <w:rsid w:val="00AD2F9B"/>
    <w:rsid w:val="00AD41E4"/>
    <w:rsid w:val="00AD4284"/>
    <w:rsid w:val="00AD4408"/>
    <w:rsid w:val="00AD440F"/>
    <w:rsid w:val="00AD5779"/>
    <w:rsid w:val="00AD58FE"/>
    <w:rsid w:val="00AD5AF3"/>
    <w:rsid w:val="00AD5C53"/>
    <w:rsid w:val="00AD612D"/>
    <w:rsid w:val="00AD7219"/>
    <w:rsid w:val="00AD7701"/>
    <w:rsid w:val="00AD7CD5"/>
    <w:rsid w:val="00AE07E9"/>
    <w:rsid w:val="00AE08CA"/>
    <w:rsid w:val="00AE0F1E"/>
    <w:rsid w:val="00AE3A66"/>
    <w:rsid w:val="00AE3D8E"/>
    <w:rsid w:val="00AE4469"/>
    <w:rsid w:val="00AE4540"/>
    <w:rsid w:val="00AE5604"/>
    <w:rsid w:val="00AE569F"/>
    <w:rsid w:val="00AE56E5"/>
    <w:rsid w:val="00AE6160"/>
    <w:rsid w:val="00AE673D"/>
    <w:rsid w:val="00AE75CC"/>
    <w:rsid w:val="00AF1B61"/>
    <w:rsid w:val="00AF1E1F"/>
    <w:rsid w:val="00AF2860"/>
    <w:rsid w:val="00AF2A79"/>
    <w:rsid w:val="00AF3166"/>
    <w:rsid w:val="00AF41A6"/>
    <w:rsid w:val="00AF4288"/>
    <w:rsid w:val="00AF42B7"/>
    <w:rsid w:val="00AF46A2"/>
    <w:rsid w:val="00AF4749"/>
    <w:rsid w:val="00AF4DAA"/>
    <w:rsid w:val="00AF6E57"/>
    <w:rsid w:val="00AF71F7"/>
    <w:rsid w:val="00AF7396"/>
    <w:rsid w:val="00AF748C"/>
    <w:rsid w:val="00B000DC"/>
    <w:rsid w:val="00B00D9C"/>
    <w:rsid w:val="00B00E1C"/>
    <w:rsid w:val="00B0113D"/>
    <w:rsid w:val="00B01306"/>
    <w:rsid w:val="00B01AC5"/>
    <w:rsid w:val="00B027D1"/>
    <w:rsid w:val="00B0297A"/>
    <w:rsid w:val="00B02C9C"/>
    <w:rsid w:val="00B03757"/>
    <w:rsid w:val="00B03B73"/>
    <w:rsid w:val="00B04B07"/>
    <w:rsid w:val="00B04D1B"/>
    <w:rsid w:val="00B0518C"/>
    <w:rsid w:val="00B05F00"/>
    <w:rsid w:val="00B05F98"/>
    <w:rsid w:val="00B06760"/>
    <w:rsid w:val="00B077C8"/>
    <w:rsid w:val="00B100F8"/>
    <w:rsid w:val="00B102FF"/>
    <w:rsid w:val="00B104DE"/>
    <w:rsid w:val="00B10A2C"/>
    <w:rsid w:val="00B10C87"/>
    <w:rsid w:val="00B10CB4"/>
    <w:rsid w:val="00B110D6"/>
    <w:rsid w:val="00B11211"/>
    <w:rsid w:val="00B124EE"/>
    <w:rsid w:val="00B12596"/>
    <w:rsid w:val="00B13217"/>
    <w:rsid w:val="00B13479"/>
    <w:rsid w:val="00B160F6"/>
    <w:rsid w:val="00B16192"/>
    <w:rsid w:val="00B1705B"/>
    <w:rsid w:val="00B17CCC"/>
    <w:rsid w:val="00B17D7F"/>
    <w:rsid w:val="00B17D8F"/>
    <w:rsid w:val="00B217ED"/>
    <w:rsid w:val="00B2189B"/>
    <w:rsid w:val="00B2275B"/>
    <w:rsid w:val="00B23123"/>
    <w:rsid w:val="00B2364B"/>
    <w:rsid w:val="00B23AED"/>
    <w:rsid w:val="00B23B79"/>
    <w:rsid w:val="00B25292"/>
    <w:rsid w:val="00B25FA5"/>
    <w:rsid w:val="00B261B8"/>
    <w:rsid w:val="00B265D4"/>
    <w:rsid w:val="00B26623"/>
    <w:rsid w:val="00B2673A"/>
    <w:rsid w:val="00B2673C"/>
    <w:rsid w:val="00B26BB5"/>
    <w:rsid w:val="00B2718A"/>
    <w:rsid w:val="00B278FD"/>
    <w:rsid w:val="00B316A5"/>
    <w:rsid w:val="00B31FCC"/>
    <w:rsid w:val="00B33350"/>
    <w:rsid w:val="00B3364B"/>
    <w:rsid w:val="00B343B4"/>
    <w:rsid w:val="00B34A0B"/>
    <w:rsid w:val="00B3722F"/>
    <w:rsid w:val="00B37837"/>
    <w:rsid w:val="00B4051A"/>
    <w:rsid w:val="00B40D3B"/>
    <w:rsid w:val="00B40E50"/>
    <w:rsid w:val="00B412A4"/>
    <w:rsid w:val="00B416DF"/>
    <w:rsid w:val="00B41BEB"/>
    <w:rsid w:val="00B41E0F"/>
    <w:rsid w:val="00B41FC1"/>
    <w:rsid w:val="00B42A45"/>
    <w:rsid w:val="00B42A98"/>
    <w:rsid w:val="00B42D28"/>
    <w:rsid w:val="00B4367A"/>
    <w:rsid w:val="00B43CCA"/>
    <w:rsid w:val="00B44E63"/>
    <w:rsid w:val="00B44EB5"/>
    <w:rsid w:val="00B45000"/>
    <w:rsid w:val="00B45A64"/>
    <w:rsid w:val="00B45EF4"/>
    <w:rsid w:val="00B50D1F"/>
    <w:rsid w:val="00B51EF6"/>
    <w:rsid w:val="00B52049"/>
    <w:rsid w:val="00B52979"/>
    <w:rsid w:val="00B52DE6"/>
    <w:rsid w:val="00B52F69"/>
    <w:rsid w:val="00B52F7B"/>
    <w:rsid w:val="00B53D15"/>
    <w:rsid w:val="00B53E71"/>
    <w:rsid w:val="00B53FC8"/>
    <w:rsid w:val="00B55E0A"/>
    <w:rsid w:val="00B561E0"/>
    <w:rsid w:val="00B566EE"/>
    <w:rsid w:val="00B57709"/>
    <w:rsid w:val="00B578F9"/>
    <w:rsid w:val="00B57CB2"/>
    <w:rsid w:val="00B61272"/>
    <w:rsid w:val="00B61676"/>
    <w:rsid w:val="00B61E0A"/>
    <w:rsid w:val="00B627A4"/>
    <w:rsid w:val="00B62F91"/>
    <w:rsid w:val="00B631DA"/>
    <w:rsid w:val="00B638F6"/>
    <w:rsid w:val="00B63A6C"/>
    <w:rsid w:val="00B642F8"/>
    <w:rsid w:val="00B65197"/>
    <w:rsid w:val="00B65BB0"/>
    <w:rsid w:val="00B65FA0"/>
    <w:rsid w:val="00B664B1"/>
    <w:rsid w:val="00B66532"/>
    <w:rsid w:val="00B66A0B"/>
    <w:rsid w:val="00B66F8F"/>
    <w:rsid w:val="00B6724E"/>
    <w:rsid w:val="00B6787C"/>
    <w:rsid w:val="00B67D4E"/>
    <w:rsid w:val="00B709C9"/>
    <w:rsid w:val="00B719F5"/>
    <w:rsid w:val="00B71E05"/>
    <w:rsid w:val="00B729AC"/>
    <w:rsid w:val="00B735D2"/>
    <w:rsid w:val="00B73A9D"/>
    <w:rsid w:val="00B74527"/>
    <w:rsid w:val="00B756EF"/>
    <w:rsid w:val="00B75742"/>
    <w:rsid w:val="00B75D2B"/>
    <w:rsid w:val="00B763C9"/>
    <w:rsid w:val="00B77122"/>
    <w:rsid w:val="00B772FF"/>
    <w:rsid w:val="00B77A93"/>
    <w:rsid w:val="00B77E00"/>
    <w:rsid w:val="00B77F87"/>
    <w:rsid w:val="00B81372"/>
    <w:rsid w:val="00B82221"/>
    <w:rsid w:val="00B82298"/>
    <w:rsid w:val="00B8260B"/>
    <w:rsid w:val="00B82AC2"/>
    <w:rsid w:val="00B831C5"/>
    <w:rsid w:val="00B834BB"/>
    <w:rsid w:val="00B8397C"/>
    <w:rsid w:val="00B83C3B"/>
    <w:rsid w:val="00B84873"/>
    <w:rsid w:val="00B84FF1"/>
    <w:rsid w:val="00B8561F"/>
    <w:rsid w:val="00B867B2"/>
    <w:rsid w:val="00B86B3E"/>
    <w:rsid w:val="00B86DD4"/>
    <w:rsid w:val="00B87449"/>
    <w:rsid w:val="00B876E3"/>
    <w:rsid w:val="00B90584"/>
    <w:rsid w:val="00B90968"/>
    <w:rsid w:val="00B91619"/>
    <w:rsid w:val="00B94BD1"/>
    <w:rsid w:val="00B94E5F"/>
    <w:rsid w:val="00B94F3C"/>
    <w:rsid w:val="00B95533"/>
    <w:rsid w:val="00B95926"/>
    <w:rsid w:val="00B95D99"/>
    <w:rsid w:val="00B96155"/>
    <w:rsid w:val="00B96382"/>
    <w:rsid w:val="00B963CB"/>
    <w:rsid w:val="00B96DB1"/>
    <w:rsid w:val="00B97495"/>
    <w:rsid w:val="00B97D42"/>
    <w:rsid w:val="00B97D57"/>
    <w:rsid w:val="00BA0A24"/>
    <w:rsid w:val="00BA0D74"/>
    <w:rsid w:val="00BA0DB7"/>
    <w:rsid w:val="00BA1155"/>
    <w:rsid w:val="00BA14D8"/>
    <w:rsid w:val="00BA194E"/>
    <w:rsid w:val="00BA2440"/>
    <w:rsid w:val="00BA2933"/>
    <w:rsid w:val="00BA2BB8"/>
    <w:rsid w:val="00BA2D7A"/>
    <w:rsid w:val="00BA31E7"/>
    <w:rsid w:val="00BA3C6C"/>
    <w:rsid w:val="00BA3E58"/>
    <w:rsid w:val="00BA3F59"/>
    <w:rsid w:val="00BA4164"/>
    <w:rsid w:val="00BA4421"/>
    <w:rsid w:val="00BA44F6"/>
    <w:rsid w:val="00BA55AC"/>
    <w:rsid w:val="00BA5DF0"/>
    <w:rsid w:val="00BA5E1C"/>
    <w:rsid w:val="00BA67DF"/>
    <w:rsid w:val="00BA68DB"/>
    <w:rsid w:val="00BA6E90"/>
    <w:rsid w:val="00BA6FB9"/>
    <w:rsid w:val="00BA70E2"/>
    <w:rsid w:val="00BA711B"/>
    <w:rsid w:val="00BA7990"/>
    <w:rsid w:val="00BB0D2C"/>
    <w:rsid w:val="00BB1D4E"/>
    <w:rsid w:val="00BB3057"/>
    <w:rsid w:val="00BB3B5B"/>
    <w:rsid w:val="00BB427C"/>
    <w:rsid w:val="00BB45AB"/>
    <w:rsid w:val="00BB4D08"/>
    <w:rsid w:val="00BB6F9A"/>
    <w:rsid w:val="00BB757F"/>
    <w:rsid w:val="00BC118F"/>
    <w:rsid w:val="00BC17E6"/>
    <w:rsid w:val="00BC1995"/>
    <w:rsid w:val="00BC2000"/>
    <w:rsid w:val="00BC235A"/>
    <w:rsid w:val="00BC4E7B"/>
    <w:rsid w:val="00BC6A89"/>
    <w:rsid w:val="00BC6BDC"/>
    <w:rsid w:val="00BC6C68"/>
    <w:rsid w:val="00BC79FB"/>
    <w:rsid w:val="00BC7ACC"/>
    <w:rsid w:val="00BD1B32"/>
    <w:rsid w:val="00BD25BC"/>
    <w:rsid w:val="00BD3497"/>
    <w:rsid w:val="00BD4533"/>
    <w:rsid w:val="00BD566B"/>
    <w:rsid w:val="00BD5A34"/>
    <w:rsid w:val="00BD5AEB"/>
    <w:rsid w:val="00BD5B54"/>
    <w:rsid w:val="00BD740A"/>
    <w:rsid w:val="00BD7853"/>
    <w:rsid w:val="00BD7E5F"/>
    <w:rsid w:val="00BD7E8E"/>
    <w:rsid w:val="00BE0FF1"/>
    <w:rsid w:val="00BE1B0E"/>
    <w:rsid w:val="00BE1CC3"/>
    <w:rsid w:val="00BE1F12"/>
    <w:rsid w:val="00BE2944"/>
    <w:rsid w:val="00BE2DB4"/>
    <w:rsid w:val="00BE32D6"/>
    <w:rsid w:val="00BE367F"/>
    <w:rsid w:val="00BE5222"/>
    <w:rsid w:val="00BE5488"/>
    <w:rsid w:val="00BE5552"/>
    <w:rsid w:val="00BE63AE"/>
    <w:rsid w:val="00BE699E"/>
    <w:rsid w:val="00BE6EA6"/>
    <w:rsid w:val="00BE7237"/>
    <w:rsid w:val="00BE7245"/>
    <w:rsid w:val="00BE7319"/>
    <w:rsid w:val="00BE79F3"/>
    <w:rsid w:val="00BE7D2B"/>
    <w:rsid w:val="00BF0138"/>
    <w:rsid w:val="00BF03DF"/>
    <w:rsid w:val="00BF104A"/>
    <w:rsid w:val="00BF16D9"/>
    <w:rsid w:val="00BF1894"/>
    <w:rsid w:val="00BF1C70"/>
    <w:rsid w:val="00BF22D7"/>
    <w:rsid w:val="00BF2E23"/>
    <w:rsid w:val="00BF54C7"/>
    <w:rsid w:val="00BF5610"/>
    <w:rsid w:val="00BF5745"/>
    <w:rsid w:val="00BF5CC8"/>
    <w:rsid w:val="00BF5E8D"/>
    <w:rsid w:val="00BF641A"/>
    <w:rsid w:val="00BF6D80"/>
    <w:rsid w:val="00BF6DBE"/>
    <w:rsid w:val="00BF7D01"/>
    <w:rsid w:val="00C00B8D"/>
    <w:rsid w:val="00C010FA"/>
    <w:rsid w:val="00C0111C"/>
    <w:rsid w:val="00C01183"/>
    <w:rsid w:val="00C0145E"/>
    <w:rsid w:val="00C01662"/>
    <w:rsid w:val="00C026CC"/>
    <w:rsid w:val="00C02DF7"/>
    <w:rsid w:val="00C03953"/>
    <w:rsid w:val="00C041F7"/>
    <w:rsid w:val="00C04427"/>
    <w:rsid w:val="00C0447D"/>
    <w:rsid w:val="00C04C2A"/>
    <w:rsid w:val="00C0593D"/>
    <w:rsid w:val="00C05B17"/>
    <w:rsid w:val="00C05BB8"/>
    <w:rsid w:val="00C05FF4"/>
    <w:rsid w:val="00C065C0"/>
    <w:rsid w:val="00C06F64"/>
    <w:rsid w:val="00C078F9"/>
    <w:rsid w:val="00C07B17"/>
    <w:rsid w:val="00C1030B"/>
    <w:rsid w:val="00C10B95"/>
    <w:rsid w:val="00C10E59"/>
    <w:rsid w:val="00C111A6"/>
    <w:rsid w:val="00C114E7"/>
    <w:rsid w:val="00C11512"/>
    <w:rsid w:val="00C119CD"/>
    <w:rsid w:val="00C11BBF"/>
    <w:rsid w:val="00C1235D"/>
    <w:rsid w:val="00C12CED"/>
    <w:rsid w:val="00C12CFD"/>
    <w:rsid w:val="00C12E22"/>
    <w:rsid w:val="00C13049"/>
    <w:rsid w:val="00C13648"/>
    <w:rsid w:val="00C138EC"/>
    <w:rsid w:val="00C139CE"/>
    <w:rsid w:val="00C14572"/>
    <w:rsid w:val="00C14BD5"/>
    <w:rsid w:val="00C15135"/>
    <w:rsid w:val="00C1557A"/>
    <w:rsid w:val="00C1589C"/>
    <w:rsid w:val="00C168D7"/>
    <w:rsid w:val="00C2009F"/>
    <w:rsid w:val="00C21F68"/>
    <w:rsid w:val="00C221C3"/>
    <w:rsid w:val="00C22934"/>
    <w:rsid w:val="00C23306"/>
    <w:rsid w:val="00C2346B"/>
    <w:rsid w:val="00C238A2"/>
    <w:rsid w:val="00C23CB7"/>
    <w:rsid w:val="00C25209"/>
    <w:rsid w:val="00C252BE"/>
    <w:rsid w:val="00C254DA"/>
    <w:rsid w:val="00C265D2"/>
    <w:rsid w:val="00C26B0A"/>
    <w:rsid w:val="00C279A5"/>
    <w:rsid w:val="00C27E0E"/>
    <w:rsid w:val="00C3010C"/>
    <w:rsid w:val="00C309C5"/>
    <w:rsid w:val="00C30AC5"/>
    <w:rsid w:val="00C30B1F"/>
    <w:rsid w:val="00C310C6"/>
    <w:rsid w:val="00C3130F"/>
    <w:rsid w:val="00C315E8"/>
    <w:rsid w:val="00C32448"/>
    <w:rsid w:val="00C329B3"/>
    <w:rsid w:val="00C32A7D"/>
    <w:rsid w:val="00C32CB2"/>
    <w:rsid w:val="00C330F5"/>
    <w:rsid w:val="00C3348F"/>
    <w:rsid w:val="00C337AC"/>
    <w:rsid w:val="00C341CF"/>
    <w:rsid w:val="00C341ED"/>
    <w:rsid w:val="00C34279"/>
    <w:rsid w:val="00C34C0A"/>
    <w:rsid w:val="00C34C75"/>
    <w:rsid w:val="00C36FEC"/>
    <w:rsid w:val="00C37DFF"/>
    <w:rsid w:val="00C40A8C"/>
    <w:rsid w:val="00C414E3"/>
    <w:rsid w:val="00C41DC6"/>
    <w:rsid w:val="00C42406"/>
    <w:rsid w:val="00C42CE3"/>
    <w:rsid w:val="00C42D37"/>
    <w:rsid w:val="00C431D9"/>
    <w:rsid w:val="00C437D2"/>
    <w:rsid w:val="00C4393E"/>
    <w:rsid w:val="00C43CE8"/>
    <w:rsid w:val="00C43F4F"/>
    <w:rsid w:val="00C44440"/>
    <w:rsid w:val="00C44D0B"/>
    <w:rsid w:val="00C4520D"/>
    <w:rsid w:val="00C4631C"/>
    <w:rsid w:val="00C50B84"/>
    <w:rsid w:val="00C5108A"/>
    <w:rsid w:val="00C512A4"/>
    <w:rsid w:val="00C522F2"/>
    <w:rsid w:val="00C52411"/>
    <w:rsid w:val="00C5246A"/>
    <w:rsid w:val="00C52E63"/>
    <w:rsid w:val="00C53802"/>
    <w:rsid w:val="00C53D8A"/>
    <w:rsid w:val="00C54840"/>
    <w:rsid w:val="00C5561D"/>
    <w:rsid w:val="00C55AE5"/>
    <w:rsid w:val="00C56496"/>
    <w:rsid w:val="00C56FFE"/>
    <w:rsid w:val="00C5702F"/>
    <w:rsid w:val="00C577B3"/>
    <w:rsid w:val="00C57FAC"/>
    <w:rsid w:val="00C60E87"/>
    <w:rsid w:val="00C6137E"/>
    <w:rsid w:val="00C613D8"/>
    <w:rsid w:val="00C61C75"/>
    <w:rsid w:val="00C65C37"/>
    <w:rsid w:val="00C65E2C"/>
    <w:rsid w:val="00C6620A"/>
    <w:rsid w:val="00C662D5"/>
    <w:rsid w:val="00C668F4"/>
    <w:rsid w:val="00C6710D"/>
    <w:rsid w:val="00C672B0"/>
    <w:rsid w:val="00C67CDA"/>
    <w:rsid w:val="00C67EEC"/>
    <w:rsid w:val="00C70EBC"/>
    <w:rsid w:val="00C7126E"/>
    <w:rsid w:val="00C712E7"/>
    <w:rsid w:val="00C71B8D"/>
    <w:rsid w:val="00C728AB"/>
    <w:rsid w:val="00C735A0"/>
    <w:rsid w:val="00C743B7"/>
    <w:rsid w:val="00C745F4"/>
    <w:rsid w:val="00C74DAA"/>
    <w:rsid w:val="00C758FF"/>
    <w:rsid w:val="00C759E7"/>
    <w:rsid w:val="00C76B49"/>
    <w:rsid w:val="00C77D09"/>
    <w:rsid w:val="00C803F1"/>
    <w:rsid w:val="00C8098E"/>
    <w:rsid w:val="00C81073"/>
    <w:rsid w:val="00C81CEB"/>
    <w:rsid w:val="00C81ED3"/>
    <w:rsid w:val="00C82437"/>
    <w:rsid w:val="00C83E9D"/>
    <w:rsid w:val="00C83F36"/>
    <w:rsid w:val="00C84176"/>
    <w:rsid w:val="00C84671"/>
    <w:rsid w:val="00C84D60"/>
    <w:rsid w:val="00C85631"/>
    <w:rsid w:val="00C85D10"/>
    <w:rsid w:val="00C86544"/>
    <w:rsid w:val="00C8748E"/>
    <w:rsid w:val="00C877E3"/>
    <w:rsid w:val="00C879A0"/>
    <w:rsid w:val="00C90947"/>
    <w:rsid w:val="00C91937"/>
    <w:rsid w:val="00C926E9"/>
    <w:rsid w:val="00C935EC"/>
    <w:rsid w:val="00C9475D"/>
    <w:rsid w:val="00C94D74"/>
    <w:rsid w:val="00C951B4"/>
    <w:rsid w:val="00C9567E"/>
    <w:rsid w:val="00C95E64"/>
    <w:rsid w:val="00C964B2"/>
    <w:rsid w:val="00C96AAD"/>
    <w:rsid w:val="00C974A6"/>
    <w:rsid w:val="00CA0ED8"/>
    <w:rsid w:val="00CA14A7"/>
    <w:rsid w:val="00CA160E"/>
    <w:rsid w:val="00CA1989"/>
    <w:rsid w:val="00CA2848"/>
    <w:rsid w:val="00CA29AB"/>
    <w:rsid w:val="00CA3345"/>
    <w:rsid w:val="00CA3F25"/>
    <w:rsid w:val="00CA4670"/>
    <w:rsid w:val="00CA49EC"/>
    <w:rsid w:val="00CA4D85"/>
    <w:rsid w:val="00CA53C4"/>
    <w:rsid w:val="00CA54B8"/>
    <w:rsid w:val="00CA556C"/>
    <w:rsid w:val="00CA60CC"/>
    <w:rsid w:val="00CB0CEB"/>
    <w:rsid w:val="00CB10E9"/>
    <w:rsid w:val="00CB13BD"/>
    <w:rsid w:val="00CB185E"/>
    <w:rsid w:val="00CB1AEE"/>
    <w:rsid w:val="00CB4601"/>
    <w:rsid w:val="00CB49EA"/>
    <w:rsid w:val="00CB4B0A"/>
    <w:rsid w:val="00CB4BC2"/>
    <w:rsid w:val="00CB4E5E"/>
    <w:rsid w:val="00CB77B6"/>
    <w:rsid w:val="00CB780E"/>
    <w:rsid w:val="00CB7F33"/>
    <w:rsid w:val="00CC1BC3"/>
    <w:rsid w:val="00CC1D8F"/>
    <w:rsid w:val="00CC25DD"/>
    <w:rsid w:val="00CC2A23"/>
    <w:rsid w:val="00CC2B7E"/>
    <w:rsid w:val="00CC2E40"/>
    <w:rsid w:val="00CC3856"/>
    <w:rsid w:val="00CC3B2E"/>
    <w:rsid w:val="00CC3F61"/>
    <w:rsid w:val="00CC4682"/>
    <w:rsid w:val="00CC46B7"/>
    <w:rsid w:val="00CC4CD3"/>
    <w:rsid w:val="00CC536B"/>
    <w:rsid w:val="00CC554E"/>
    <w:rsid w:val="00CC5657"/>
    <w:rsid w:val="00CC5B25"/>
    <w:rsid w:val="00CC65AA"/>
    <w:rsid w:val="00CC6D67"/>
    <w:rsid w:val="00CC7868"/>
    <w:rsid w:val="00CC7BD5"/>
    <w:rsid w:val="00CC7CD8"/>
    <w:rsid w:val="00CD063D"/>
    <w:rsid w:val="00CD09E6"/>
    <w:rsid w:val="00CD17D9"/>
    <w:rsid w:val="00CD1876"/>
    <w:rsid w:val="00CD1A4C"/>
    <w:rsid w:val="00CD2422"/>
    <w:rsid w:val="00CD2994"/>
    <w:rsid w:val="00CD30CF"/>
    <w:rsid w:val="00CD3872"/>
    <w:rsid w:val="00CD41FB"/>
    <w:rsid w:val="00CD4BD5"/>
    <w:rsid w:val="00CD4D5D"/>
    <w:rsid w:val="00CD50AB"/>
    <w:rsid w:val="00CD58A5"/>
    <w:rsid w:val="00CD5992"/>
    <w:rsid w:val="00CD62E2"/>
    <w:rsid w:val="00CD647B"/>
    <w:rsid w:val="00CD67BF"/>
    <w:rsid w:val="00CD7290"/>
    <w:rsid w:val="00CD75FE"/>
    <w:rsid w:val="00CE080E"/>
    <w:rsid w:val="00CE0A2A"/>
    <w:rsid w:val="00CE2009"/>
    <w:rsid w:val="00CE276A"/>
    <w:rsid w:val="00CE2E7C"/>
    <w:rsid w:val="00CE30EB"/>
    <w:rsid w:val="00CE3903"/>
    <w:rsid w:val="00CE4071"/>
    <w:rsid w:val="00CE4533"/>
    <w:rsid w:val="00CE523C"/>
    <w:rsid w:val="00CE5C76"/>
    <w:rsid w:val="00CE6B00"/>
    <w:rsid w:val="00CE6C4F"/>
    <w:rsid w:val="00CE7409"/>
    <w:rsid w:val="00CE7752"/>
    <w:rsid w:val="00CE7B8A"/>
    <w:rsid w:val="00CF0800"/>
    <w:rsid w:val="00CF0930"/>
    <w:rsid w:val="00CF0D1A"/>
    <w:rsid w:val="00CF21DA"/>
    <w:rsid w:val="00CF27A8"/>
    <w:rsid w:val="00CF2DC4"/>
    <w:rsid w:val="00CF3E2E"/>
    <w:rsid w:val="00CF42B5"/>
    <w:rsid w:val="00CF4A23"/>
    <w:rsid w:val="00CF4B21"/>
    <w:rsid w:val="00CF52CE"/>
    <w:rsid w:val="00CF578F"/>
    <w:rsid w:val="00CF57E1"/>
    <w:rsid w:val="00CF637D"/>
    <w:rsid w:val="00CF6915"/>
    <w:rsid w:val="00CF6BBF"/>
    <w:rsid w:val="00CF6C3E"/>
    <w:rsid w:val="00CF6DB2"/>
    <w:rsid w:val="00CF6EC5"/>
    <w:rsid w:val="00CF6F45"/>
    <w:rsid w:val="00CF7572"/>
    <w:rsid w:val="00CF7C98"/>
    <w:rsid w:val="00D00903"/>
    <w:rsid w:val="00D00D57"/>
    <w:rsid w:val="00D0124E"/>
    <w:rsid w:val="00D0143F"/>
    <w:rsid w:val="00D030A3"/>
    <w:rsid w:val="00D030E9"/>
    <w:rsid w:val="00D031F2"/>
    <w:rsid w:val="00D033AE"/>
    <w:rsid w:val="00D03B68"/>
    <w:rsid w:val="00D03CA2"/>
    <w:rsid w:val="00D048C7"/>
    <w:rsid w:val="00D05CBE"/>
    <w:rsid w:val="00D06C63"/>
    <w:rsid w:val="00D07168"/>
    <w:rsid w:val="00D077F9"/>
    <w:rsid w:val="00D07898"/>
    <w:rsid w:val="00D106EA"/>
    <w:rsid w:val="00D10B06"/>
    <w:rsid w:val="00D10D04"/>
    <w:rsid w:val="00D10FC5"/>
    <w:rsid w:val="00D111E1"/>
    <w:rsid w:val="00D1139E"/>
    <w:rsid w:val="00D113BA"/>
    <w:rsid w:val="00D11A61"/>
    <w:rsid w:val="00D11BE3"/>
    <w:rsid w:val="00D11FA3"/>
    <w:rsid w:val="00D12945"/>
    <w:rsid w:val="00D1294F"/>
    <w:rsid w:val="00D12AD2"/>
    <w:rsid w:val="00D12DBD"/>
    <w:rsid w:val="00D12FD2"/>
    <w:rsid w:val="00D12FEA"/>
    <w:rsid w:val="00D134CB"/>
    <w:rsid w:val="00D1361A"/>
    <w:rsid w:val="00D13685"/>
    <w:rsid w:val="00D14D0C"/>
    <w:rsid w:val="00D151FD"/>
    <w:rsid w:val="00D15621"/>
    <w:rsid w:val="00D15B29"/>
    <w:rsid w:val="00D163E8"/>
    <w:rsid w:val="00D166A5"/>
    <w:rsid w:val="00D16CD9"/>
    <w:rsid w:val="00D16CF2"/>
    <w:rsid w:val="00D17355"/>
    <w:rsid w:val="00D17E07"/>
    <w:rsid w:val="00D20731"/>
    <w:rsid w:val="00D21059"/>
    <w:rsid w:val="00D2129C"/>
    <w:rsid w:val="00D2155B"/>
    <w:rsid w:val="00D21797"/>
    <w:rsid w:val="00D2196C"/>
    <w:rsid w:val="00D22125"/>
    <w:rsid w:val="00D223A1"/>
    <w:rsid w:val="00D23ADE"/>
    <w:rsid w:val="00D24CE2"/>
    <w:rsid w:val="00D24F4B"/>
    <w:rsid w:val="00D253B8"/>
    <w:rsid w:val="00D25748"/>
    <w:rsid w:val="00D25ABF"/>
    <w:rsid w:val="00D265AC"/>
    <w:rsid w:val="00D26915"/>
    <w:rsid w:val="00D2739F"/>
    <w:rsid w:val="00D27ECE"/>
    <w:rsid w:val="00D301BB"/>
    <w:rsid w:val="00D3118D"/>
    <w:rsid w:val="00D3127C"/>
    <w:rsid w:val="00D31393"/>
    <w:rsid w:val="00D31566"/>
    <w:rsid w:val="00D31AD5"/>
    <w:rsid w:val="00D31AD9"/>
    <w:rsid w:val="00D31D4A"/>
    <w:rsid w:val="00D323D8"/>
    <w:rsid w:val="00D327BD"/>
    <w:rsid w:val="00D32AC8"/>
    <w:rsid w:val="00D34601"/>
    <w:rsid w:val="00D3469A"/>
    <w:rsid w:val="00D350F0"/>
    <w:rsid w:val="00D352E6"/>
    <w:rsid w:val="00D363CA"/>
    <w:rsid w:val="00D36FFC"/>
    <w:rsid w:val="00D371F7"/>
    <w:rsid w:val="00D3741D"/>
    <w:rsid w:val="00D37795"/>
    <w:rsid w:val="00D37AB7"/>
    <w:rsid w:val="00D37FDC"/>
    <w:rsid w:val="00D40309"/>
    <w:rsid w:val="00D4052B"/>
    <w:rsid w:val="00D40808"/>
    <w:rsid w:val="00D40F97"/>
    <w:rsid w:val="00D4151E"/>
    <w:rsid w:val="00D417F8"/>
    <w:rsid w:val="00D418CB"/>
    <w:rsid w:val="00D41EC1"/>
    <w:rsid w:val="00D42014"/>
    <w:rsid w:val="00D4282A"/>
    <w:rsid w:val="00D42EED"/>
    <w:rsid w:val="00D43FA4"/>
    <w:rsid w:val="00D43FFD"/>
    <w:rsid w:val="00D441A7"/>
    <w:rsid w:val="00D44A98"/>
    <w:rsid w:val="00D44BD6"/>
    <w:rsid w:val="00D459CB"/>
    <w:rsid w:val="00D461B4"/>
    <w:rsid w:val="00D4631C"/>
    <w:rsid w:val="00D4635D"/>
    <w:rsid w:val="00D46B77"/>
    <w:rsid w:val="00D47C51"/>
    <w:rsid w:val="00D51BCC"/>
    <w:rsid w:val="00D52BC4"/>
    <w:rsid w:val="00D52BFF"/>
    <w:rsid w:val="00D538C0"/>
    <w:rsid w:val="00D53DE2"/>
    <w:rsid w:val="00D55279"/>
    <w:rsid w:val="00D55786"/>
    <w:rsid w:val="00D56153"/>
    <w:rsid w:val="00D56786"/>
    <w:rsid w:val="00D56BA4"/>
    <w:rsid w:val="00D5707A"/>
    <w:rsid w:val="00D600B1"/>
    <w:rsid w:val="00D60334"/>
    <w:rsid w:val="00D60957"/>
    <w:rsid w:val="00D61147"/>
    <w:rsid w:val="00D613EE"/>
    <w:rsid w:val="00D61967"/>
    <w:rsid w:val="00D61BD2"/>
    <w:rsid w:val="00D628B3"/>
    <w:rsid w:val="00D62FF3"/>
    <w:rsid w:val="00D62FF5"/>
    <w:rsid w:val="00D63436"/>
    <w:rsid w:val="00D636DE"/>
    <w:rsid w:val="00D63A02"/>
    <w:rsid w:val="00D63EA9"/>
    <w:rsid w:val="00D64B8B"/>
    <w:rsid w:val="00D654AE"/>
    <w:rsid w:val="00D65D90"/>
    <w:rsid w:val="00D65EF4"/>
    <w:rsid w:val="00D665E8"/>
    <w:rsid w:val="00D668EA"/>
    <w:rsid w:val="00D66B40"/>
    <w:rsid w:val="00D6778E"/>
    <w:rsid w:val="00D67A05"/>
    <w:rsid w:val="00D71C72"/>
    <w:rsid w:val="00D737ED"/>
    <w:rsid w:val="00D73BE9"/>
    <w:rsid w:val="00D7484C"/>
    <w:rsid w:val="00D74CE3"/>
    <w:rsid w:val="00D74D5D"/>
    <w:rsid w:val="00D75058"/>
    <w:rsid w:val="00D7520C"/>
    <w:rsid w:val="00D75468"/>
    <w:rsid w:val="00D7585C"/>
    <w:rsid w:val="00D761B5"/>
    <w:rsid w:val="00D77060"/>
    <w:rsid w:val="00D77CA6"/>
    <w:rsid w:val="00D8028B"/>
    <w:rsid w:val="00D80D39"/>
    <w:rsid w:val="00D80FB6"/>
    <w:rsid w:val="00D81782"/>
    <w:rsid w:val="00D818FA"/>
    <w:rsid w:val="00D81B0D"/>
    <w:rsid w:val="00D81E08"/>
    <w:rsid w:val="00D81F51"/>
    <w:rsid w:val="00D835D6"/>
    <w:rsid w:val="00D8390A"/>
    <w:rsid w:val="00D83B33"/>
    <w:rsid w:val="00D83BEB"/>
    <w:rsid w:val="00D83CFC"/>
    <w:rsid w:val="00D845AB"/>
    <w:rsid w:val="00D85686"/>
    <w:rsid w:val="00D85766"/>
    <w:rsid w:val="00D857D9"/>
    <w:rsid w:val="00D86A3C"/>
    <w:rsid w:val="00D86BC4"/>
    <w:rsid w:val="00D877EE"/>
    <w:rsid w:val="00D90476"/>
    <w:rsid w:val="00D90D7F"/>
    <w:rsid w:val="00D90ED2"/>
    <w:rsid w:val="00D912E8"/>
    <w:rsid w:val="00D913EB"/>
    <w:rsid w:val="00D9158F"/>
    <w:rsid w:val="00D923EE"/>
    <w:rsid w:val="00D925DC"/>
    <w:rsid w:val="00D92695"/>
    <w:rsid w:val="00D92ACA"/>
    <w:rsid w:val="00D92FEC"/>
    <w:rsid w:val="00D94074"/>
    <w:rsid w:val="00D94B8D"/>
    <w:rsid w:val="00D94C66"/>
    <w:rsid w:val="00D96CD5"/>
    <w:rsid w:val="00D96E2F"/>
    <w:rsid w:val="00DA00D4"/>
    <w:rsid w:val="00DA0CA6"/>
    <w:rsid w:val="00DA29D1"/>
    <w:rsid w:val="00DA2A78"/>
    <w:rsid w:val="00DA2BD8"/>
    <w:rsid w:val="00DA2E23"/>
    <w:rsid w:val="00DA30BB"/>
    <w:rsid w:val="00DA352F"/>
    <w:rsid w:val="00DA3550"/>
    <w:rsid w:val="00DA3B0B"/>
    <w:rsid w:val="00DA47E1"/>
    <w:rsid w:val="00DA4946"/>
    <w:rsid w:val="00DA4C4A"/>
    <w:rsid w:val="00DA4D9C"/>
    <w:rsid w:val="00DA56E8"/>
    <w:rsid w:val="00DA59CB"/>
    <w:rsid w:val="00DA5BC4"/>
    <w:rsid w:val="00DA7278"/>
    <w:rsid w:val="00DA7AAD"/>
    <w:rsid w:val="00DB039C"/>
    <w:rsid w:val="00DB0442"/>
    <w:rsid w:val="00DB0978"/>
    <w:rsid w:val="00DB3275"/>
    <w:rsid w:val="00DB32FD"/>
    <w:rsid w:val="00DB4D1C"/>
    <w:rsid w:val="00DB51FF"/>
    <w:rsid w:val="00DB65AA"/>
    <w:rsid w:val="00DB6D19"/>
    <w:rsid w:val="00DB6F79"/>
    <w:rsid w:val="00DB79ED"/>
    <w:rsid w:val="00DC00C6"/>
    <w:rsid w:val="00DC0136"/>
    <w:rsid w:val="00DC0BB3"/>
    <w:rsid w:val="00DC136A"/>
    <w:rsid w:val="00DC2307"/>
    <w:rsid w:val="00DC2C2A"/>
    <w:rsid w:val="00DC317E"/>
    <w:rsid w:val="00DC3808"/>
    <w:rsid w:val="00DC4300"/>
    <w:rsid w:val="00DC4898"/>
    <w:rsid w:val="00DC4902"/>
    <w:rsid w:val="00DC4D95"/>
    <w:rsid w:val="00DC5096"/>
    <w:rsid w:val="00DC5343"/>
    <w:rsid w:val="00DC5E73"/>
    <w:rsid w:val="00DC628B"/>
    <w:rsid w:val="00DC6339"/>
    <w:rsid w:val="00DC6A79"/>
    <w:rsid w:val="00DC6CAA"/>
    <w:rsid w:val="00DC74BE"/>
    <w:rsid w:val="00DC7C92"/>
    <w:rsid w:val="00DC7FE8"/>
    <w:rsid w:val="00DD00CE"/>
    <w:rsid w:val="00DD05D0"/>
    <w:rsid w:val="00DD1618"/>
    <w:rsid w:val="00DD18C5"/>
    <w:rsid w:val="00DD1B74"/>
    <w:rsid w:val="00DD1F18"/>
    <w:rsid w:val="00DD2370"/>
    <w:rsid w:val="00DD291F"/>
    <w:rsid w:val="00DD2DB9"/>
    <w:rsid w:val="00DD2E95"/>
    <w:rsid w:val="00DD3C29"/>
    <w:rsid w:val="00DD44DD"/>
    <w:rsid w:val="00DD4557"/>
    <w:rsid w:val="00DD4809"/>
    <w:rsid w:val="00DD5006"/>
    <w:rsid w:val="00DD50F9"/>
    <w:rsid w:val="00DD6259"/>
    <w:rsid w:val="00DD6A9C"/>
    <w:rsid w:val="00DD6C03"/>
    <w:rsid w:val="00DD7C7D"/>
    <w:rsid w:val="00DD7F34"/>
    <w:rsid w:val="00DD7F87"/>
    <w:rsid w:val="00DE04E7"/>
    <w:rsid w:val="00DE0954"/>
    <w:rsid w:val="00DE0C08"/>
    <w:rsid w:val="00DE0C96"/>
    <w:rsid w:val="00DE0C9F"/>
    <w:rsid w:val="00DE1909"/>
    <w:rsid w:val="00DE1D4A"/>
    <w:rsid w:val="00DE2C4E"/>
    <w:rsid w:val="00DE44CE"/>
    <w:rsid w:val="00DE44DE"/>
    <w:rsid w:val="00DE4926"/>
    <w:rsid w:val="00DE4E83"/>
    <w:rsid w:val="00DE5072"/>
    <w:rsid w:val="00DE51DE"/>
    <w:rsid w:val="00DE57CF"/>
    <w:rsid w:val="00DE5FE1"/>
    <w:rsid w:val="00DE6596"/>
    <w:rsid w:val="00DE6F2A"/>
    <w:rsid w:val="00DE6FB7"/>
    <w:rsid w:val="00DE7EBE"/>
    <w:rsid w:val="00DF055C"/>
    <w:rsid w:val="00DF06F3"/>
    <w:rsid w:val="00DF0D1B"/>
    <w:rsid w:val="00DF0D77"/>
    <w:rsid w:val="00DF1987"/>
    <w:rsid w:val="00DF23D0"/>
    <w:rsid w:val="00DF25F9"/>
    <w:rsid w:val="00DF29F2"/>
    <w:rsid w:val="00DF3556"/>
    <w:rsid w:val="00DF3A22"/>
    <w:rsid w:val="00DF41E1"/>
    <w:rsid w:val="00DF4442"/>
    <w:rsid w:val="00DF48E7"/>
    <w:rsid w:val="00DF49DA"/>
    <w:rsid w:val="00DF4FE9"/>
    <w:rsid w:val="00DF50B7"/>
    <w:rsid w:val="00DF6B60"/>
    <w:rsid w:val="00E008F0"/>
    <w:rsid w:val="00E00C03"/>
    <w:rsid w:val="00E013CC"/>
    <w:rsid w:val="00E016FD"/>
    <w:rsid w:val="00E0251F"/>
    <w:rsid w:val="00E045BD"/>
    <w:rsid w:val="00E04850"/>
    <w:rsid w:val="00E04DF6"/>
    <w:rsid w:val="00E05745"/>
    <w:rsid w:val="00E066C8"/>
    <w:rsid w:val="00E06815"/>
    <w:rsid w:val="00E06BD3"/>
    <w:rsid w:val="00E06D0F"/>
    <w:rsid w:val="00E07D70"/>
    <w:rsid w:val="00E1029F"/>
    <w:rsid w:val="00E10E48"/>
    <w:rsid w:val="00E11D49"/>
    <w:rsid w:val="00E12871"/>
    <w:rsid w:val="00E1291C"/>
    <w:rsid w:val="00E1318B"/>
    <w:rsid w:val="00E13510"/>
    <w:rsid w:val="00E13671"/>
    <w:rsid w:val="00E13B0E"/>
    <w:rsid w:val="00E15E78"/>
    <w:rsid w:val="00E163DF"/>
    <w:rsid w:val="00E16ED0"/>
    <w:rsid w:val="00E170ED"/>
    <w:rsid w:val="00E17DEE"/>
    <w:rsid w:val="00E20CC2"/>
    <w:rsid w:val="00E20D3B"/>
    <w:rsid w:val="00E20DD4"/>
    <w:rsid w:val="00E21330"/>
    <w:rsid w:val="00E22471"/>
    <w:rsid w:val="00E23227"/>
    <w:rsid w:val="00E23A9C"/>
    <w:rsid w:val="00E24084"/>
    <w:rsid w:val="00E24292"/>
    <w:rsid w:val="00E245F3"/>
    <w:rsid w:val="00E24C13"/>
    <w:rsid w:val="00E24F23"/>
    <w:rsid w:val="00E27326"/>
    <w:rsid w:val="00E30488"/>
    <w:rsid w:val="00E30B8C"/>
    <w:rsid w:val="00E31417"/>
    <w:rsid w:val="00E332BE"/>
    <w:rsid w:val="00E336C0"/>
    <w:rsid w:val="00E336FF"/>
    <w:rsid w:val="00E3541C"/>
    <w:rsid w:val="00E3716D"/>
    <w:rsid w:val="00E412F0"/>
    <w:rsid w:val="00E417B9"/>
    <w:rsid w:val="00E419E5"/>
    <w:rsid w:val="00E41F70"/>
    <w:rsid w:val="00E43260"/>
    <w:rsid w:val="00E441B6"/>
    <w:rsid w:val="00E443AD"/>
    <w:rsid w:val="00E445EE"/>
    <w:rsid w:val="00E449F9"/>
    <w:rsid w:val="00E45046"/>
    <w:rsid w:val="00E45174"/>
    <w:rsid w:val="00E45FF1"/>
    <w:rsid w:val="00E474B9"/>
    <w:rsid w:val="00E47E99"/>
    <w:rsid w:val="00E50245"/>
    <w:rsid w:val="00E508B7"/>
    <w:rsid w:val="00E508C0"/>
    <w:rsid w:val="00E51A92"/>
    <w:rsid w:val="00E5229C"/>
    <w:rsid w:val="00E52521"/>
    <w:rsid w:val="00E530D5"/>
    <w:rsid w:val="00E53441"/>
    <w:rsid w:val="00E53903"/>
    <w:rsid w:val="00E54472"/>
    <w:rsid w:val="00E55520"/>
    <w:rsid w:val="00E555BA"/>
    <w:rsid w:val="00E55D7B"/>
    <w:rsid w:val="00E55F42"/>
    <w:rsid w:val="00E56040"/>
    <w:rsid w:val="00E567D8"/>
    <w:rsid w:val="00E60252"/>
    <w:rsid w:val="00E60958"/>
    <w:rsid w:val="00E61570"/>
    <w:rsid w:val="00E619C5"/>
    <w:rsid w:val="00E6266E"/>
    <w:rsid w:val="00E62834"/>
    <w:rsid w:val="00E62F06"/>
    <w:rsid w:val="00E63C91"/>
    <w:rsid w:val="00E6460C"/>
    <w:rsid w:val="00E65B4D"/>
    <w:rsid w:val="00E65D64"/>
    <w:rsid w:val="00E670F9"/>
    <w:rsid w:val="00E672F0"/>
    <w:rsid w:val="00E67A7E"/>
    <w:rsid w:val="00E67F67"/>
    <w:rsid w:val="00E709A2"/>
    <w:rsid w:val="00E70FEC"/>
    <w:rsid w:val="00E726DC"/>
    <w:rsid w:val="00E72BB5"/>
    <w:rsid w:val="00E72EB8"/>
    <w:rsid w:val="00E7353C"/>
    <w:rsid w:val="00E73A2E"/>
    <w:rsid w:val="00E742C0"/>
    <w:rsid w:val="00E75050"/>
    <w:rsid w:val="00E750D3"/>
    <w:rsid w:val="00E75DA3"/>
    <w:rsid w:val="00E76756"/>
    <w:rsid w:val="00E76A5C"/>
    <w:rsid w:val="00E77063"/>
    <w:rsid w:val="00E771A3"/>
    <w:rsid w:val="00E77411"/>
    <w:rsid w:val="00E77920"/>
    <w:rsid w:val="00E77D16"/>
    <w:rsid w:val="00E77F75"/>
    <w:rsid w:val="00E800C9"/>
    <w:rsid w:val="00E80C04"/>
    <w:rsid w:val="00E80DEC"/>
    <w:rsid w:val="00E81582"/>
    <w:rsid w:val="00E82FE6"/>
    <w:rsid w:val="00E83351"/>
    <w:rsid w:val="00E838E8"/>
    <w:rsid w:val="00E841C0"/>
    <w:rsid w:val="00E85225"/>
    <w:rsid w:val="00E85266"/>
    <w:rsid w:val="00E85584"/>
    <w:rsid w:val="00E86518"/>
    <w:rsid w:val="00E86B56"/>
    <w:rsid w:val="00E86CE3"/>
    <w:rsid w:val="00E86EB1"/>
    <w:rsid w:val="00E86F22"/>
    <w:rsid w:val="00E87213"/>
    <w:rsid w:val="00E8743E"/>
    <w:rsid w:val="00E87548"/>
    <w:rsid w:val="00E9077D"/>
    <w:rsid w:val="00E91DFD"/>
    <w:rsid w:val="00E9277B"/>
    <w:rsid w:val="00E92C4B"/>
    <w:rsid w:val="00E92D01"/>
    <w:rsid w:val="00E93277"/>
    <w:rsid w:val="00E9424F"/>
    <w:rsid w:val="00E94566"/>
    <w:rsid w:val="00E949DB"/>
    <w:rsid w:val="00E95144"/>
    <w:rsid w:val="00E954E9"/>
    <w:rsid w:val="00E970C8"/>
    <w:rsid w:val="00E9725D"/>
    <w:rsid w:val="00E979A3"/>
    <w:rsid w:val="00E97A68"/>
    <w:rsid w:val="00EA1898"/>
    <w:rsid w:val="00EA1ADB"/>
    <w:rsid w:val="00EA1DD0"/>
    <w:rsid w:val="00EA2129"/>
    <w:rsid w:val="00EA22C0"/>
    <w:rsid w:val="00EA2494"/>
    <w:rsid w:val="00EA2A5E"/>
    <w:rsid w:val="00EA35DF"/>
    <w:rsid w:val="00EA3966"/>
    <w:rsid w:val="00EA3B11"/>
    <w:rsid w:val="00EA4767"/>
    <w:rsid w:val="00EA4C3B"/>
    <w:rsid w:val="00EA5468"/>
    <w:rsid w:val="00EA5812"/>
    <w:rsid w:val="00EA5927"/>
    <w:rsid w:val="00EA5A3D"/>
    <w:rsid w:val="00EA61D6"/>
    <w:rsid w:val="00EA6788"/>
    <w:rsid w:val="00EB012C"/>
    <w:rsid w:val="00EB1E5E"/>
    <w:rsid w:val="00EB215F"/>
    <w:rsid w:val="00EB33E5"/>
    <w:rsid w:val="00EB39F5"/>
    <w:rsid w:val="00EB405D"/>
    <w:rsid w:val="00EB428A"/>
    <w:rsid w:val="00EB4331"/>
    <w:rsid w:val="00EB4D6B"/>
    <w:rsid w:val="00EB4FCB"/>
    <w:rsid w:val="00EB61A1"/>
    <w:rsid w:val="00EB7281"/>
    <w:rsid w:val="00EB7536"/>
    <w:rsid w:val="00EB7952"/>
    <w:rsid w:val="00EC0515"/>
    <w:rsid w:val="00EC0964"/>
    <w:rsid w:val="00EC0D05"/>
    <w:rsid w:val="00EC0E96"/>
    <w:rsid w:val="00EC29BC"/>
    <w:rsid w:val="00EC2B52"/>
    <w:rsid w:val="00EC2BA8"/>
    <w:rsid w:val="00EC2EDC"/>
    <w:rsid w:val="00EC36EB"/>
    <w:rsid w:val="00EC3CE4"/>
    <w:rsid w:val="00EC5194"/>
    <w:rsid w:val="00EC5A2A"/>
    <w:rsid w:val="00EC5EC1"/>
    <w:rsid w:val="00EC62FC"/>
    <w:rsid w:val="00EC6D4C"/>
    <w:rsid w:val="00EC737D"/>
    <w:rsid w:val="00EC7590"/>
    <w:rsid w:val="00EC7C09"/>
    <w:rsid w:val="00EC7D3B"/>
    <w:rsid w:val="00ED0BC0"/>
    <w:rsid w:val="00ED0D84"/>
    <w:rsid w:val="00ED0DF8"/>
    <w:rsid w:val="00ED13AD"/>
    <w:rsid w:val="00ED1BA6"/>
    <w:rsid w:val="00ED2121"/>
    <w:rsid w:val="00ED2735"/>
    <w:rsid w:val="00ED2975"/>
    <w:rsid w:val="00ED2CE0"/>
    <w:rsid w:val="00ED3016"/>
    <w:rsid w:val="00ED47E1"/>
    <w:rsid w:val="00ED48D9"/>
    <w:rsid w:val="00ED4CD3"/>
    <w:rsid w:val="00ED4D40"/>
    <w:rsid w:val="00ED50CC"/>
    <w:rsid w:val="00ED6865"/>
    <w:rsid w:val="00ED6DD5"/>
    <w:rsid w:val="00EE03EE"/>
    <w:rsid w:val="00EE0608"/>
    <w:rsid w:val="00EE0BF7"/>
    <w:rsid w:val="00EE0E48"/>
    <w:rsid w:val="00EE1533"/>
    <w:rsid w:val="00EE1C3C"/>
    <w:rsid w:val="00EE1D82"/>
    <w:rsid w:val="00EE1E37"/>
    <w:rsid w:val="00EE206C"/>
    <w:rsid w:val="00EE235E"/>
    <w:rsid w:val="00EE23CD"/>
    <w:rsid w:val="00EE2ACF"/>
    <w:rsid w:val="00EE351C"/>
    <w:rsid w:val="00EE3D5B"/>
    <w:rsid w:val="00EE3F83"/>
    <w:rsid w:val="00EE4151"/>
    <w:rsid w:val="00EE434F"/>
    <w:rsid w:val="00EE45E6"/>
    <w:rsid w:val="00EE48BE"/>
    <w:rsid w:val="00EE502A"/>
    <w:rsid w:val="00EE50A0"/>
    <w:rsid w:val="00EE50CC"/>
    <w:rsid w:val="00EE5D8E"/>
    <w:rsid w:val="00EE5F87"/>
    <w:rsid w:val="00EE684D"/>
    <w:rsid w:val="00EE6D06"/>
    <w:rsid w:val="00EE72BB"/>
    <w:rsid w:val="00EE7556"/>
    <w:rsid w:val="00EE7AAB"/>
    <w:rsid w:val="00EE7DE6"/>
    <w:rsid w:val="00EE7F4F"/>
    <w:rsid w:val="00EF079A"/>
    <w:rsid w:val="00EF0FB8"/>
    <w:rsid w:val="00EF1A28"/>
    <w:rsid w:val="00EF1FD8"/>
    <w:rsid w:val="00EF22E1"/>
    <w:rsid w:val="00EF259B"/>
    <w:rsid w:val="00EF2843"/>
    <w:rsid w:val="00EF291E"/>
    <w:rsid w:val="00EF336F"/>
    <w:rsid w:val="00EF3687"/>
    <w:rsid w:val="00EF3B9C"/>
    <w:rsid w:val="00EF3C26"/>
    <w:rsid w:val="00EF3CAC"/>
    <w:rsid w:val="00EF3E22"/>
    <w:rsid w:val="00EF408B"/>
    <w:rsid w:val="00EF4107"/>
    <w:rsid w:val="00EF43B6"/>
    <w:rsid w:val="00EF449A"/>
    <w:rsid w:val="00EF5E9A"/>
    <w:rsid w:val="00EF5F34"/>
    <w:rsid w:val="00EF7234"/>
    <w:rsid w:val="00EF7380"/>
    <w:rsid w:val="00F006F3"/>
    <w:rsid w:val="00F00B39"/>
    <w:rsid w:val="00F010C6"/>
    <w:rsid w:val="00F01384"/>
    <w:rsid w:val="00F017FC"/>
    <w:rsid w:val="00F028DB"/>
    <w:rsid w:val="00F02BC5"/>
    <w:rsid w:val="00F02C47"/>
    <w:rsid w:val="00F02CE4"/>
    <w:rsid w:val="00F0344C"/>
    <w:rsid w:val="00F0496B"/>
    <w:rsid w:val="00F04D7A"/>
    <w:rsid w:val="00F053B5"/>
    <w:rsid w:val="00F05456"/>
    <w:rsid w:val="00F056D9"/>
    <w:rsid w:val="00F05B02"/>
    <w:rsid w:val="00F06F4B"/>
    <w:rsid w:val="00F07842"/>
    <w:rsid w:val="00F07D99"/>
    <w:rsid w:val="00F102FB"/>
    <w:rsid w:val="00F10855"/>
    <w:rsid w:val="00F109FE"/>
    <w:rsid w:val="00F10B7E"/>
    <w:rsid w:val="00F112B2"/>
    <w:rsid w:val="00F121B8"/>
    <w:rsid w:val="00F12C42"/>
    <w:rsid w:val="00F14347"/>
    <w:rsid w:val="00F15F39"/>
    <w:rsid w:val="00F16422"/>
    <w:rsid w:val="00F16610"/>
    <w:rsid w:val="00F16734"/>
    <w:rsid w:val="00F174DE"/>
    <w:rsid w:val="00F179A3"/>
    <w:rsid w:val="00F20005"/>
    <w:rsid w:val="00F20820"/>
    <w:rsid w:val="00F20DE4"/>
    <w:rsid w:val="00F21185"/>
    <w:rsid w:val="00F21C1C"/>
    <w:rsid w:val="00F21CFB"/>
    <w:rsid w:val="00F22764"/>
    <w:rsid w:val="00F22B3E"/>
    <w:rsid w:val="00F234D7"/>
    <w:rsid w:val="00F23C57"/>
    <w:rsid w:val="00F23CBE"/>
    <w:rsid w:val="00F24153"/>
    <w:rsid w:val="00F244D7"/>
    <w:rsid w:val="00F246A9"/>
    <w:rsid w:val="00F2474F"/>
    <w:rsid w:val="00F257B5"/>
    <w:rsid w:val="00F25934"/>
    <w:rsid w:val="00F25BC9"/>
    <w:rsid w:val="00F261E3"/>
    <w:rsid w:val="00F26803"/>
    <w:rsid w:val="00F2697E"/>
    <w:rsid w:val="00F26B48"/>
    <w:rsid w:val="00F279F9"/>
    <w:rsid w:val="00F27E03"/>
    <w:rsid w:val="00F27F2E"/>
    <w:rsid w:val="00F30019"/>
    <w:rsid w:val="00F308C0"/>
    <w:rsid w:val="00F30925"/>
    <w:rsid w:val="00F30C44"/>
    <w:rsid w:val="00F31060"/>
    <w:rsid w:val="00F318E1"/>
    <w:rsid w:val="00F31DD2"/>
    <w:rsid w:val="00F3240F"/>
    <w:rsid w:val="00F32907"/>
    <w:rsid w:val="00F33D23"/>
    <w:rsid w:val="00F34072"/>
    <w:rsid w:val="00F34AEA"/>
    <w:rsid w:val="00F34BD7"/>
    <w:rsid w:val="00F34DF4"/>
    <w:rsid w:val="00F350DF"/>
    <w:rsid w:val="00F37397"/>
    <w:rsid w:val="00F377AB"/>
    <w:rsid w:val="00F402BF"/>
    <w:rsid w:val="00F4122B"/>
    <w:rsid w:val="00F419C6"/>
    <w:rsid w:val="00F41AC6"/>
    <w:rsid w:val="00F42A11"/>
    <w:rsid w:val="00F42A36"/>
    <w:rsid w:val="00F42A49"/>
    <w:rsid w:val="00F42C20"/>
    <w:rsid w:val="00F44A9D"/>
    <w:rsid w:val="00F44B2A"/>
    <w:rsid w:val="00F4527C"/>
    <w:rsid w:val="00F458FB"/>
    <w:rsid w:val="00F461A4"/>
    <w:rsid w:val="00F463CF"/>
    <w:rsid w:val="00F46862"/>
    <w:rsid w:val="00F51351"/>
    <w:rsid w:val="00F51475"/>
    <w:rsid w:val="00F51532"/>
    <w:rsid w:val="00F51576"/>
    <w:rsid w:val="00F51DBA"/>
    <w:rsid w:val="00F51E87"/>
    <w:rsid w:val="00F51EC9"/>
    <w:rsid w:val="00F52819"/>
    <w:rsid w:val="00F53098"/>
    <w:rsid w:val="00F54485"/>
    <w:rsid w:val="00F5458F"/>
    <w:rsid w:val="00F5480D"/>
    <w:rsid w:val="00F548A3"/>
    <w:rsid w:val="00F54936"/>
    <w:rsid w:val="00F54C5F"/>
    <w:rsid w:val="00F55169"/>
    <w:rsid w:val="00F55B6F"/>
    <w:rsid w:val="00F56C65"/>
    <w:rsid w:val="00F5756B"/>
    <w:rsid w:val="00F575D3"/>
    <w:rsid w:val="00F57D80"/>
    <w:rsid w:val="00F607C3"/>
    <w:rsid w:val="00F60C30"/>
    <w:rsid w:val="00F60F3C"/>
    <w:rsid w:val="00F61352"/>
    <w:rsid w:val="00F61AA6"/>
    <w:rsid w:val="00F622ED"/>
    <w:rsid w:val="00F623E9"/>
    <w:rsid w:val="00F624AA"/>
    <w:rsid w:val="00F624E6"/>
    <w:rsid w:val="00F62A68"/>
    <w:rsid w:val="00F6361A"/>
    <w:rsid w:val="00F639F8"/>
    <w:rsid w:val="00F63B07"/>
    <w:rsid w:val="00F64B4D"/>
    <w:rsid w:val="00F6556E"/>
    <w:rsid w:val="00F65884"/>
    <w:rsid w:val="00F6602A"/>
    <w:rsid w:val="00F66892"/>
    <w:rsid w:val="00F66AC4"/>
    <w:rsid w:val="00F66DF2"/>
    <w:rsid w:val="00F6748D"/>
    <w:rsid w:val="00F67C74"/>
    <w:rsid w:val="00F701C2"/>
    <w:rsid w:val="00F702F7"/>
    <w:rsid w:val="00F70529"/>
    <w:rsid w:val="00F71445"/>
    <w:rsid w:val="00F71763"/>
    <w:rsid w:val="00F72FF1"/>
    <w:rsid w:val="00F7345A"/>
    <w:rsid w:val="00F74E8D"/>
    <w:rsid w:val="00F76347"/>
    <w:rsid w:val="00F76980"/>
    <w:rsid w:val="00F76F9E"/>
    <w:rsid w:val="00F77FD7"/>
    <w:rsid w:val="00F81155"/>
    <w:rsid w:val="00F81EA8"/>
    <w:rsid w:val="00F82356"/>
    <w:rsid w:val="00F82B11"/>
    <w:rsid w:val="00F82F38"/>
    <w:rsid w:val="00F83165"/>
    <w:rsid w:val="00F83EF5"/>
    <w:rsid w:val="00F83F0A"/>
    <w:rsid w:val="00F85309"/>
    <w:rsid w:val="00F85CA7"/>
    <w:rsid w:val="00F85D0C"/>
    <w:rsid w:val="00F85EC3"/>
    <w:rsid w:val="00F860F1"/>
    <w:rsid w:val="00F86A28"/>
    <w:rsid w:val="00F86A40"/>
    <w:rsid w:val="00F86A5B"/>
    <w:rsid w:val="00F86F0D"/>
    <w:rsid w:val="00F87AB0"/>
    <w:rsid w:val="00F9084B"/>
    <w:rsid w:val="00F90CA7"/>
    <w:rsid w:val="00F91588"/>
    <w:rsid w:val="00F9172A"/>
    <w:rsid w:val="00F9183E"/>
    <w:rsid w:val="00F91BC6"/>
    <w:rsid w:val="00F92B5A"/>
    <w:rsid w:val="00F92D14"/>
    <w:rsid w:val="00F92FE1"/>
    <w:rsid w:val="00F93479"/>
    <w:rsid w:val="00F93A30"/>
    <w:rsid w:val="00F94934"/>
    <w:rsid w:val="00F94BEB"/>
    <w:rsid w:val="00F9545F"/>
    <w:rsid w:val="00F9596C"/>
    <w:rsid w:val="00F95FEE"/>
    <w:rsid w:val="00F96478"/>
    <w:rsid w:val="00F965E5"/>
    <w:rsid w:val="00F967F8"/>
    <w:rsid w:val="00F96C1E"/>
    <w:rsid w:val="00F96D07"/>
    <w:rsid w:val="00F974C5"/>
    <w:rsid w:val="00FA0174"/>
    <w:rsid w:val="00FA1802"/>
    <w:rsid w:val="00FA18F1"/>
    <w:rsid w:val="00FA2046"/>
    <w:rsid w:val="00FA2F0D"/>
    <w:rsid w:val="00FA3241"/>
    <w:rsid w:val="00FA3829"/>
    <w:rsid w:val="00FA4DDE"/>
    <w:rsid w:val="00FA52BA"/>
    <w:rsid w:val="00FA577D"/>
    <w:rsid w:val="00FA58D7"/>
    <w:rsid w:val="00FA5C3B"/>
    <w:rsid w:val="00FA6774"/>
    <w:rsid w:val="00FA6825"/>
    <w:rsid w:val="00FA6B15"/>
    <w:rsid w:val="00FA6D42"/>
    <w:rsid w:val="00FA77D9"/>
    <w:rsid w:val="00FA797E"/>
    <w:rsid w:val="00FA79D6"/>
    <w:rsid w:val="00FB02E2"/>
    <w:rsid w:val="00FB074D"/>
    <w:rsid w:val="00FB11EC"/>
    <w:rsid w:val="00FB13E4"/>
    <w:rsid w:val="00FB1909"/>
    <w:rsid w:val="00FB19BB"/>
    <w:rsid w:val="00FB1D45"/>
    <w:rsid w:val="00FB28EE"/>
    <w:rsid w:val="00FB2D28"/>
    <w:rsid w:val="00FB3A6F"/>
    <w:rsid w:val="00FB3ECD"/>
    <w:rsid w:val="00FB42C4"/>
    <w:rsid w:val="00FB5ACA"/>
    <w:rsid w:val="00FB6B5C"/>
    <w:rsid w:val="00FB7E27"/>
    <w:rsid w:val="00FC0AD0"/>
    <w:rsid w:val="00FC0F91"/>
    <w:rsid w:val="00FC118D"/>
    <w:rsid w:val="00FC1CA0"/>
    <w:rsid w:val="00FC2DD3"/>
    <w:rsid w:val="00FC37C3"/>
    <w:rsid w:val="00FC3803"/>
    <w:rsid w:val="00FC383E"/>
    <w:rsid w:val="00FC3D2B"/>
    <w:rsid w:val="00FC3E25"/>
    <w:rsid w:val="00FC4BBE"/>
    <w:rsid w:val="00FC4BC8"/>
    <w:rsid w:val="00FC4FD8"/>
    <w:rsid w:val="00FC58E7"/>
    <w:rsid w:val="00FC5C2B"/>
    <w:rsid w:val="00FC5EA2"/>
    <w:rsid w:val="00FC6765"/>
    <w:rsid w:val="00FC749E"/>
    <w:rsid w:val="00FC7AD0"/>
    <w:rsid w:val="00FC7AD8"/>
    <w:rsid w:val="00FC7E8E"/>
    <w:rsid w:val="00FD04A5"/>
    <w:rsid w:val="00FD04C7"/>
    <w:rsid w:val="00FD077F"/>
    <w:rsid w:val="00FD0DF2"/>
    <w:rsid w:val="00FD1130"/>
    <w:rsid w:val="00FD1675"/>
    <w:rsid w:val="00FD1C7B"/>
    <w:rsid w:val="00FD2B51"/>
    <w:rsid w:val="00FD3086"/>
    <w:rsid w:val="00FD40DF"/>
    <w:rsid w:val="00FD4E9F"/>
    <w:rsid w:val="00FD6343"/>
    <w:rsid w:val="00FD6AA1"/>
    <w:rsid w:val="00FD743A"/>
    <w:rsid w:val="00FD7539"/>
    <w:rsid w:val="00FD7B68"/>
    <w:rsid w:val="00FD7BEE"/>
    <w:rsid w:val="00FE0760"/>
    <w:rsid w:val="00FE2967"/>
    <w:rsid w:val="00FE2DA0"/>
    <w:rsid w:val="00FE3184"/>
    <w:rsid w:val="00FE5D62"/>
    <w:rsid w:val="00FE6B07"/>
    <w:rsid w:val="00FE6B97"/>
    <w:rsid w:val="00FE7289"/>
    <w:rsid w:val="00FE7B57"/>
    <w:rsid w:val="00FF0924"/>
    <w:rsid w:val="00FF0E46"/>
    <w:rsid w:val="00FF0FCE"/>
    <w:rsid w:val="00FF1628"/>
    <w:rsid w:val="00FF1717"/>
    <w:rsid w:val="00FF1755"/>
    <w:rsid w:val="00FF1CA2"/>
    <w:rsid w:val="00FF2189"/>
    <w:rsid w:val="00FF21BD"/>
    <w:rsid w:val="00FF24F6"/>
    <w:rsid w:val="00FF4D25"/>
    <w:rsid w:val="00FF56BC"/>
    <w:rsid w:val="00FF6A3A"/>
    <w:rsid w:val="00FF6F07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0B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07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  <w:style w:type="character" w:customStyle="1" w:styleId="conrtib-corresp">
    <w:name w:val="conrtib-corresp"/>
    <w:basedOn w:val="a0"/>
    <w:rsid w:val="005919ED"/>
  </w:style>
  <w:style w:type="character" w:customStyle="1" w:styleId="3Char">
    <w:name w:val="标题 3 Char"/>
    <w:basedOn w:val="a0"/>
    <w:link w:val="3"/>
    <w:uiPriority w:val="9"/>
    <w:semiHidden/>
    <w:rsid w:val="004507E5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10B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uthor-type">
    <w:name w:val="author-typ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-name">
    <w:name w:val="author-nam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254E56"/>
    <w:rPr>
      <w:color w:val="954F72" w:themeColor="followedHyperlink"/>
      <w:u w:val="single"/>
    </w:rPr>
  </w:style>
  <w:style w:type="numbering" w:customStyle="1" w:styleId="1">
    <w:name w:val="无列表1"/>
    <w:next w:val="a2"/>
    <w:uiPriority w:val="99"/>
    <w:semiHidden/>
    <w:unhideWhenUsed/>
    <w:rsid w:val="00D857D9"/>
  </w:style>
  <w:style w:type="character" w:styleId="a8">
    <w:name w:val="annotation reference"/>
    <w:basedOn w:val="a0"/>
    <w:uiPriority w:val="99"/>
    <w:semiHidden/>
    <w:unhideWhenUsed/>
    <w:rsid w:val="00AB56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B56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B56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B56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B562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AB562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B5626"/>
    <w:rPr>
      <w:sz w:val="18"/>
      <w:szCs w:val="18"/>
    </w:rPr>
  </w:style>
  <w:style w:type="paragraph" w:styleId="ac">
    <w:name w:val="List Paragraph"/>
    <w:basedOn w:val="a"/>
    <w:uiPriority w:val="34"/>
    <w:qFormat/>
    <w:rsid w:val="002F4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8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3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53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5810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19103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1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4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1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4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0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9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96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12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5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6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5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7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3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4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9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4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4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9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7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8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4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1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5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9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5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6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84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2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1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6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5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5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5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8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8835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8221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8146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1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2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8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1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7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45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36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7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76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38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909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25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8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74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7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4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4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8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0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7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6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7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9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88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2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88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4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5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5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0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8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7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1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69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3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03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40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5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2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5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7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5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94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5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6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3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4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4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19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1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62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8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26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6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8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4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feizhao@aliyun.com" TargetMode="External"/><Relationship Id="rId13" Type="http://schemas.openxmlformats.org/officeDocument/2006/relationships/hyperlink" Target="mailto:herringdong@126.com" TargetMode="External"/><Relationship Id="rId18" Type="http://schemas.openxmlformats.org/officeDocument/2006/relationships/hyperlink" Target="mailto:panjianhua913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18380796986@163.com" TargetMode="External"/><Relationship Id="rId17" Type="http://schemas.openxmlformats.org/officeDocument/2006/relationships/hyperlink" Target="mailto:redstone@zcmu.edu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ql880727@126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nyunhong@163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nhd_1218@163.com" TargetMode="External"/><Relationship Id="rId10" Type="http://schemas.openxmlformats.org/officeDocument/2006/relationships/hyperlink" Target="mailto:luhongzhou@fudan.edu.c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82880246@qq.com" TargetMode="External"/><Relationship Id="rId14" Type="http://schemas.openxmlformats.org/officeDocument/2006/relationships/hyperlink" Target="mailto:chenleidnn@sina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D1306-CEF3-482B-825D-E352F2FE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28</Pages>
  <Words>9928</Words>
  <Characters>56596</Characters>
  <Application>Microsoft Office Word</Application>
  <DocSecurity>0</DocSecurity>
  <Lines>471</Lines>
  <Paragraphs>132</Paragraphs>
  <ScaleCrop>false</ScaleCrop>
  <Company/>
  <LinksUpToDate>false</LinksUpToDate>
  <CharactersWithSpaces>66392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79</cp:revision>
  <dcterms:created xsi:type="dcterms:W3CDTF">2026-04-20T01:10:00Z</dcterms:created>
  <dcterms:modified xsi:type="dcterms:W3CDTF">2026-05-04T06:08:00Z</dcterms:modified>
</cp:coreProperties>
</file>