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F143B3">
        <w:rPr>
          <w:rFonts w:ascii="宋体" w:eastAsia="宋体" w:hAnsi="宋体" w:cs="宋体"/>
          <w:b/>
          <w:color w:val="000000"/>
          <w:sz w:val="28"/>
          <w:szCs w:val="28"/>
        </w:rPr>
        <w:t>1</w:t>
      </w:r>
      <w:r w:rsidR="004716E4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BC6ED8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BC6ED8">
        <w:rPr>
          <w:rFonts w:ascii="宋体" w:eastAsia="宋体" w:hAnsi="宋体" w:cs="宋体"/>
          <w:b/>
          <w:color w:val="000000"/>
          <w:sz w:val="28"/>
          <w:szCs w:val="28"/>
        </w:rPr>
        <w:t>16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815481">
        <w:rPr>
          <w:rFonts w:ascii="宋体" w:eastAsia="宋体" w:hAnsi="宋体" w:cs="宋体"/>
          <w:b/>
          <w:color w:val="FF0000"/>
          <w:szCs w:val="24"/>
        </w:rPr>
        <w:t>4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4716E4">
        <w:rPr>
          <w:rFonts w:ascii="宋体" w:eastAsia="宋体" w:hAnsi="宋体" w:cs="宋体"/>
          <w:b/>
          <w:color w:val="FF0000"/>
          <w:szCs w:val="24"/>
        </w:rPr>
        <w:t>13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65BC8">
        <w:rPr>
          <w:rFonts w:ascii="宋体" w:eastAsia="宋体" w:hAnsi="宋体" w:cs="宋体"/>
          <w:b/>
          <w:color w:val="FF0000"/>
          <w:szCs w:val="24"/>
        </w:rPr>
        <w:t>4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4716E4">
        <w:rPr>
          <w:rFonts w:ascii="宋体" w:eastAsia="宋体" w:hAnsi="宋体" w:cs="宋体"/>
          <w:b/>
          <w:color w:val="FF0000"/>
          <w:szCs w:val="24"/>
        </w:rPr>
        <w:t>19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E704B5" w:rsidRPr="00032C0E" w:rsidRDefault="00A1433C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E704B5" w:rsidRPr="00032C0E">
        <w:rPr>
          <w:rFonts w:ascii="宋体" w:eastAsia="宋体" w:hAnsi="宋体" w:cs="宋体"/>
          <w:b/>
          <w:color w:val="FF0000"/>
          <w:szCs w:val="24"/>
        </w:rPr>
        <w:t>. Biometals. 2026 Apr 19. doi: 10.1007/s10534-026-00818-6.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Meta-analysis reveals a core iron-responsive gene signature in Mycobacterium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tuberculosis linking siderophore biosynthesis, virulence, and metabolic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adaptation.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Shankar G(1), Akhter Y(2).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Babasaheb Bhimrao Ambedkar University, Vidya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Vihar, Raebareli Road, Lucknow, Uttar Pradesh, 226 025,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Babasaheb Bhimrao Ambedkar University, Vidya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Vihar, Raebareli Road, Lucknow, Uttar Pradesh, 226 025, India.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dr.yusuf@bbau.ac.in.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meta-analysis integrates transcriptomic data from two independent datasets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(GSE8732 and GSE84554) to elucidate Mycobacterium tuberculosis (Mtb)'s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transcriptional response to iron limitation, a key host defense mechanism.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study identifies a core set of consistently differentially expressed genes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(DEGs) critical for Mtb's survival under iron-restricted conditions. Key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upregulated genes include those involved in siderophore biosynthesis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(mbtA, mbtB, mbtE, mbtI), which are essential for iron acquisition,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components of the ESX secretion system (esxG, esxH, esxR, esxS), linking iron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scavenging to virulence. Additionally, PE/PPE family genes (PPE37, PE5),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implicated in immune evasion, were consistently upregulated, suggesting their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role in host-pathogen interactions during iron scarcity. Conversely,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downregulated genes included iron storage proteins (bfrA), regulatory factors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(ideR, sigB, rpoC), and metabolic enzymes (aspC, frdA), reflecting a strategic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shift away from iron-dependent processes to conserve resources. Temporal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analysis revealed a dynamic adaptation process: early-phase responses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prioritized iron acquisition, while prolonged starvation induced metabolic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restructuring (e.g., upregulation of fadD33, kasB) and stress responses (grpE).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iron-dependent regulator IdeR emerged as a central player, derepressing iron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acquisition genes under low iron but also revealing additional regulatory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layers. The consistent DEGs across datasets validate their biological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significance and highlight potential therapeutic targets, such as siderophore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biosynthesis and ESX systems, to disrupt Mtb's adaptation during infection. This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study advances insights into Mtb's pathogenicity and survival strategies under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host-imposed iron restriction, offering a framework for novel anti-tuberculosis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interventions.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B.V.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10.1007/s10534-026-00818-6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42000979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032C0E" w:rsidRDefault="00A1433C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E704B5" w:rsidRPr="00032C0E">
        <w:rPr>
          <w:rFonts w:ascii="宋体" w:eastAsia="宋体" w:hAnsi="宋体" w:cs="宋体"/>
          <w:b/>
          <w:color w:val="FF0000"/>
          <w:szCs w:val="24"/>
        </w:rPr>
        <w:t xml:space="preserve">. Commun Biol. 2026 Apr 19. doi: 10.1038/s42003-026-10075-5. Online ahead of </w:t>
      </w:r>
    </w:p>
    <w:p w:rsidR="00E704B5" w:rsidRPr="00032C0E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032C0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Mycobacterium tuberculosis long-chain fatty acid resistome reveals universal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stress protein TB15.3 as essential for infection.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Pinto AJ(#)(1)(2), Silva M(#)(1)(2), Santos JA(1), VanderVen BC(3), Monteiro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R(1), Schnappinger D(4), Ehrt S(5), Beites T(6).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(1)i3S - Instituto de Investigação e Inovação em Saúde, University of Porto,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Porto, Portugal.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(2)Doctoral Program in Molecular and Cell Biology, ICBAS - Instituto de Ciências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Biomédicas Abel Salazar, University of Porto, Porto, Portugal.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(3)Microbiology and Immunology, College of Veterinary Medicine, Cornell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University, Ithaca, NY,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Immunology, Weill Cornell Medical College, New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York, NY,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Immunology, Weill Cornell Medical College, New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York, NY, USA. sae2004@med.cornell.edu.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(6)i3S - Instituto de Investigação e Inovação em Saúde, University of Porto,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Porto, Portugal. tbeites@i3s.up.pt.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human pathogen Mycobacterium tuberculosis (Mtb) thrives in lipid-rich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microenvironments. A strong body of evidence demonstrated that, during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infection, Mtb utilizes long-chain fatty acids (LCFA) as a preferred carbon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source. However, LCFA also have antimicrobial properties. Mtb must therefore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employ mechanisms to utilize LCFA while mitigating their toxicity. Using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transposon sequencing (TnSeq), we defined the Mtb LCFA resistome as comprising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38 genes. Surprisingly, LCFA resistance requires diverse metabolic pathways,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indicating pleiotropic effects of LCFA on Mtb physiology. We investigated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function of the TnSeq top-hit, the universal stress protein TB15.3,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demonstrate that it participates in a "metabolic brake" mechanism restricting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LCFA uptake and catabolism to prevent membrane hyperpolarization. TB15.3 absence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caused Mtb to lose viability during chronic infection in mice and in an in vitro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caseum model. Our work highlights Mtb LCFA resistance mechanisms as an important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host adaptation and a promising target space for drug development.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10.1038/s42003-026-10075-5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42000959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032C0E" w:rsidRDefault="00A1433C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E704B5" w:rsidRPr="00032C0E">
        <w:rPr>
          <w:rFonts w:ascii="宋体" w:eastAsia="宋体" w:hAnsi="宋体" w:cs="宋体"/>
          <w:b/>
          <w:color w:val="FF0000"/>
          <w:szCs w:val="24"/>
        </w:rPr>
        <w:t xml:space="preserve">. Am J Infect Control. 2026 Apr 16:S0196-6553(26)00433-5. doi: </w:t>
      </w:r>
    </w:p>
    <w:p w:rsidR="00E704B5" w:rsidRPr="00032C0E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032C0E">
        <w:rPr>
          <w:rFonts w:ascii="宋体" w:eastAsia="宋体" w:hAnsi="宋体" w:cs="宋体"/>
          <w:b/>
          <w:color w:val="FF0000"/>
          <w:szCs w:val="24"/>
        </w:rPr>
        <w:t>10.1016/j.ajic.2026.04.010.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Incidence of latent TB infection among hospital contacts in 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intermediate-burden country.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Ryu SH(1), Lee J(1), Lim YJ(1), Kim J(1), Jung J(2), Jo KW(3), Shim TS(3), Chong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YP(4).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(1)Office for Infection Control, Asan Medical Center, Seoul,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(2)Office for Infection Control, Asan Medical Center, Seoul, Korea; Department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of Infectious Diseases, Asan Medical Center, University of Ulsan College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Medicine, Seoul, Korea. Electronic address: jiwonjung@amc.seoul.kr.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(3)Department of Pulmonary and Critical Care Medicine, Asan Medical Center,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 of Ulsan College of Medicine, Seoul,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(4)Office for Infection Control, Asan Medical Center, Seoul, Korea; Department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of Infectious Diseases, Asan Medical Center, University of Ulsan College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Medicine, Seoul,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032C0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This study aimed to investigate the incidence of latent TB infection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(LTBI) and conversion rate among hospital inpatients contacts using 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interferon-gamma release assay (IGRA)-based contact tracing strategy.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032C0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We conducted a retrospective study at a 2,700-bed tertiary hospital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Seoul, South Korea. Data from January 2019 to December 2024 were reviewed.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Contacts were recommended to undergo IGRA testing at the time of exposure </w:t>
      </w:r>
    </w:p>
    <w:p w:rsidR="00E704B5" w:rsidRPr="00E704B5" w:rsidRDefault="00E704B5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(baseline) and again at ≥6 weeks later after exposure.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032C0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A total of 109 index cases required contact tracing, yielding 902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contacts, of whom 360 underwent IGRA testing between 1 and 6 months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post-exposure (median, 48 days [interquartile range, 25-83]). At baseline, 79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(22%) tested IGRA-positive. Among 133 initially IGRA-negative individuals who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underwent serial testing, 18 (14%) demonstrated IGRA conversion. Overall, 97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(27%) were diagnosed with LTBI. Multivariate analysis revealed that age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(adjusted odds ratio [aOR], 1.03; 95% confidence interval [CI], 1.03-1.05; P =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0.002) and exposure in open-plan intensive care unit beds (aOR, 2.09; 95% CI,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1.19-3.70; P = 0.01) were significantly associated with LTBI.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032C0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Hospital-based contact investigation identified a substantial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burden of latent tuberculosis infection among exposed individuals. IGRA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conversion, rather than baseline positivity, may serve as a more reliable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indicator of recent transmission in high or intermediate-burden settings,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supporting the importance of serial testing in healthcare-associated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exposure.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10.1016/j.ajic.2026.04.010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41999988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032C0E" w:rsidRDefault="00A1433C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E704B5" w:rsidRPr="00032C0E">
        <w:rPr>
          <w:rFonts w:ascii="宋体" w:eastAsia="宋体" w:hAnsi="宋体" w:cs="宋体"/>
          <w:b/>
          <w:color w:val="FF0000"/>
          <w:szCs w:val="24"/>
        </w:rPr>
        <w:t xml:space="preserve">. Lancet Glob Health. 2026 Apr 15:S2214-109X(25)00540-6. doi: </w:t>
      </w:r>
    </w:p>
    <w:p w:rsidR="00E704B5" w:rsidRPr="00032C0E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032C0E">
        <w:rPr>
          <w:rFonts w:ascii="宋体" w:eastAsia="宋体" w:hAnsi="宋体" w:cs="宋体"/>
          <w:b/>
          <w:color w:val="FF0000"/>
          <w:szCs w:val="24"/>
        </w:rPr>
        <w:t>10.1016/S2214-109X(25)00540-6.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Untangling the complex relationship between HIV-exposure and tuberculosis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children: a narrative review.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Olbrich L(1), Mudrak NJL(2), Evans C(3), Salgame P(4), Ellner J(4), Prendergast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AJ(5), Song R(6).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(1)Oxford Vaccine Group, Department of Paediatrics, University of Oxford,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Oxford, UK; National Institute for Health and Care Research Oxford Biomedical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Research Centre, University of Oxford, Oxford, UK; Institute of Infectious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Diseases and Tropical Medicine, University Hospital, Ludwig Maximilian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University of Munich, Munich, Germany; German Centre for Infection Research,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Partner Site Munich, Munich, Germany; Fraunhofer Institute for Translational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Medicine and Pharmacology, Immunology, Infection and Pandemic Research, Munich,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(2)Oxford Vaccine Group, Department of Paediatrics, University of Oxford,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Oxford, UK; National Institute for Health and Care Research Oxford Biomedical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Research Centre, University of Oxford, Oxford, UK. Electronic address: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mudraknathan@gmail.com.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(3)Zvitambo Institute for Maternal and Child Health Research, Harare, Zimbabwe;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Clinical Infection, Microbiology and Immunology, University of Liverpool,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Liverpool, UK.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Medicine, New Jersey Medical School, Rutgers Biomedical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Health Sciences, Newark, NJ,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(5)Zvitambo Institute for Maternal and Child Health Research, Harare, Zimbabwe;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Blizard Institute, Queen Mary University of London, London, UK.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(6)Oxford Vaccine Group, Department of Paediatrics, University of Oxford,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Oxford, UK; National Institute for Health and Care Research Oxford Biomedical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Research Centre, University of Oxford, Oxford, UK.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With the remarkable success of antiretroviral programmes for the prevention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vertical HIV transmission, there has been a notable reduction in the proportion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of children born with HIV and, subsequently, a corresponding increase in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population of children who are HIV-exposed but uninfected (CHEU). There 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growing appreciation for the increased risk of childhood morbidity and mortality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among CHEU compared with children who are HIV-unexposed, particularly from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infectious diseases. Given the high prevalence of tuberculosis in populations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with high HIV prevalence, the effect of HIV exposure on tuberculosis 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therefore of particular interest. In this Review, we contextualise and reflect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on the existing literature for CHEU with regard to prevention, prevalence,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outcomes of tuberculosis infection and tuberculosis disease. In so doing, we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identify gaps in reported knowledge on CHEU to guide future research.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Copyright © 2026 The Author(s). Published by Elsevier Ltd. This is an Open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10.1016/S2214-109X(25)00540-6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41999718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032C0E" w:rsidRDefault="00A1433C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E704B5" w:rsidRPr="00032C0E">
        <w:rPr>
          <w:rFonts w:ascii="宋体" w:eastAsia="宋体" w:hAnsi="宋体" w:cs="宋体"/>
          <w:b/>
          <w:color w:val="FF0000"/>
          <w:szCs w:val="24"/>
        </w:rPr>
        <w:t>. J Infect Dis. 2026 Apr 18:jiag218. doi: 10.1093/i</w:t>
      </w:r>
      <w:r w:rsidR="00032C0E" w:rsidRPr="00032C0E">
        <w:rPr>
          <w:rFonts w:ascii="宋体" w:eastAsia="宋体" w:hAnsi="宋体" w:cs="宋体"/>
          <w:b/>
          <w:color w:val="FF0000"/>
          <w:szCs w:val="24"/>
        </w:rPr>
        <w:t xml:space="preserve">nfdis/jiag218. Online ahead of </w:t>
      </w:r>
      <w:r w:rsidR="00E704B5" w:rsidRPr="00032C0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Human genetic variation associates with infection by derived Ugandan M.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tuberculosis lineage.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Stein CM(1)(2), Benchek P(1), Mantshoyane L(1), Ciesielski T(1), McHenry ML(1),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Wilson-Sesay H(1), Joloba M(3), Wampande E(3), Mc-Farland KAD(4), Roberts AW(5),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Polacco B(6), Bennett M(6), Krogan N(6)(7), Boom WH(2), Cox JS(5), Mayanja-Kizza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H(8), Hawn TR(4), Williams SM(1).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Population and Quantitative Health Sciences, Case Western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Reserve University, Cleveland, OH,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Medicine, Division of Infectious Diseases, Case Western Reserve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University, Cleveland, OH,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(3)School for Biomedical Sciences, College of Health Sciences, Makerere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 and Mulago Hospital, Kampala, Uganda.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Allergy and Infectious Diseases, School of Medicine, University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of Washington, Seattle, WA,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(5)Department of Molecular and Cell Biology, University of California, Berkeley,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(6)Quantitative Biosciences Institute and Department of Bioengineering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Therapeutic Sciences, University of California, San Francisco, CA,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(7)Gladstone Institute of Data Science and Biotechnology, J. David Gladstone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Institutes, San Francisco, CA,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(8)Department of Medicine, School of Medicine, Makerere University and Mulago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Hospital, Kampala, Uganda.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032C0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Several studies have examined host and pathogen genetic influences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on tuberculosis (TB) susceptibility separately, but relatively few studied their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combined effects. However, host-pathogen interactions or co-evolution may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explain the inability to replicate many reported human genetic effects across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global populations and provide additional insight into TB risk. In this study,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 address such possible interactions by focusing on the outcome of infection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with the L4-Uganda M. tuberculosis sub-lineage and human genetic variants 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independent variables. This is possible because the L4-Uganda sub-lineage 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both restricted to Uganda and nearby locations and is recent there, compared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other more ancestral L4 lineages.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032C0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Our study consisted of 276 culture-confirmed adult TB cases from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long-standing household contact study. We conducted a genome-wide association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study, with infection with L4-Uganda versus L4-NonUganda as the outcome.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032C0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Multiple loci with results suggestive of association (p&lt;10-5) also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demonstrated convergent relevant evidence for strain specific infection via: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evidence of gene expression in relevant cells and lung tissue, signatures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natural selection, eQTL expression, and CRISPR screens for immunity-related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genes. We also replicated previously published host-pathogen interaction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effects, demonstrating that effects seen for other sub-lineages were also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present for L4-Uganda.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032C0E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: These results provide evidence for host-pathogen co-evolution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TB, consistent with our previous work, and indicate these interactions involve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genes highly relevant to the host immune response to Mycobacterium infection.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10.1093/infdis/jiag218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41999581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A1433C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E704B5" w:rsidRPr="00405F64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Apr 17:a041833. doi: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10.1101/cshperspect.a041833.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Host Biomarkers in Tuberculosis.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Shaw JA(1), Walzl G(2).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Biomedical Research Institute, Division of Immunology, Department of Biomedical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Sciences, Faculty of Medicine and Health Sciences, Stellenbosch University, Cape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Town 7600, South Africa.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(2)South African Medical Research Council Centre for Tuberculosis Research,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Biomedical Research Institute, Division of Immunology, Department of Biomedical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Sciences, Faculty of Medicine and Health Sciences, Stellenbosch University, Cape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Town 7600, South Africa gwalzl@sun.ac.za.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Host-derived biomarkers are high-priority targets for development and could play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important roles in diagnosis of various states of Mycobacterium tuberculosis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(Mtb) infection and disease, prediction of outcomes, and might guide vaccine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drug regimen evaluation. We discuss the need for priority tuberculosis (TB)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biomarkers, including markers of immune sensitization, prediction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progression, diagnosis of asymptomatic and symptomatic TB, including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extrapulmonary TB, and treatment monitoring. The focus of the review is on ex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vivo transcriptomic and proteomic markers as these are amenable to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development of field-near test formats, which are the most appropriate tests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future incorporation into TB management programs in resource-scarce settings,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where the need for new tools is the greatest. The performance of candidate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markers is measured against World Health Organization (Target Product Profiles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for Tuberculosis Screening Tests,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www.who.int/publications/i/item/9789240113572)-devised target product profiles,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challenges for harmonized research approaches to secure strong clinical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data, coupled with sample repositories, and biomedical resources are discussed.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10.1101/cshperspect.a041833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41997732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A1433C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E704B5" w:rsidRPr="00405F64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Apr 17:a041816. doi: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10.1101/cshperspect.a041816.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Immunodominant Tuberculosis Antigens Recognized by Human CD4(+) and CD8(+) 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Cells.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Lewinsohn DA(1), Lindestam Arlehamn CS(2)(3), Sette A(3), Lewinsohn DM(4)(5).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(1)Oregon Health and Science University, Portland, Oregon 97239,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(2)Center for Vaccine Research, Department of Infectious Disease Immunology,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Statens Serum Institut, Copenhagen 2300, Denmark.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(3)Center for Vaccine Innovation, La Jolla Institute of Immunology, La Jolla,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California 92037,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(4)Oregon Health and Science University, Portland, Oregon 97239, USA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lewinsde@ohsu.edu.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(5)Portland VA Medical Center, Portland, Oregon 97239,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Tuberculosis (TB), caused by infection with Mycobacterium tuberculosis (MTB),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represents an important cause of morbidity and mortality worldwide for which 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improved vaccine and immunodiagnostics are urgently needed. CD4+ and CD8+ 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cells play an important role in host defense to TB. Definition of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immunodominant antigens recognized by these T cells is critical for improved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understanding of the immunobiology of TB and for development of vaccines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diagnostics. Herein, we review antigens and epitopes recognized by classically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human leukocyte antigen (HLA) class I- and class II-restricted CD4+ and CD8+ 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cells in humans infected with MTB, as defined using either targeted 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genome-wide approaches. We address the extent to which these antigens have been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defined as immunodominant, protective, and/or specific to disease stages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humans and, with particular relevance to CD8+ T-cell recognition, whether these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antigens are displayed by MTB-infected cells.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10.1101/cshperspect.a041816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41997731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A1433C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E704B5" w:rsidRPr="00405F64">
        <w:rPr>
          <w:rFonts w:ascii="宋体" w:eastAsia="宋体" w:hAnsi="宋体" w:cs="宋体"/>
          <w:b/>
          <w:color w:val="FF0000"/>
          <w:szCs w:val="24"/>
        </w:rPr>
        <w:t xml:space="preserve">. Cold Spring Harb Perspect Med. 2026 Apr 17:a041818. doi: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10.1101/cshperspect.a041818.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Cell-Autonomous Defense against Tuberculosis.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Nathan C(1), MacMicking J(2)(3)(4)(5).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Weill Cornell Medicine, New York,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New York 10065, USA cnathan@med.cornell.edu john.macmicking@yale.edu.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Microbial Pathogenesis, Yale University School of Medicine, New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Haven, Connecticut 06520, USA cnathan@med.cornell.edu john.macmicking@yale.edu.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(3)Department of Immunobiology, Yale University School of Medicine, New Haven,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Connecticut 06520,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(4)Howard Hughes Medical Institute, Yale University School of Medicine, New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Haven, Connecticut 06520,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(5)Yale Systems Biology Institute, West Haven, Connecticut 06516,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Our ability to cope with Mycobacterium tuberculosis (Mtb) infection requires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activated macrophages to help confer host defense. The extent to which these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cells directly eliminate or restrain Mtb varies not only within different human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populations but also within a given individual at different times following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infection and in different lesions. Genetic studies of susceptible people reveal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macrophage-activating cytokines like interferon (IFN)-γ and tumor necrosis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factor (TNF) are key determinants of protective immunity against tuberculosis.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Both cytokines mobilize macrophage effector programs to kill or restrict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bacterium. Among the downstream agents responsible for this inhibition are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reactive nitrogen species (RNS) and reactive oxygen species (ROS); lysosomal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autophagic defense; and antimicrobial peptides, metabolites, and metal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ion-binding proteins. Together these cell-autonomous effector pathways furnish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toxic products or withhold essential micronutrients. It is a testament to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evolutionary fitness of Mtb that immune sterilization is often incomplete,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although sufficient to ensure that most people infected with this airborne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pathogen remain disease-free.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Copyright © 2026 Cold Spring Harbor Laboratory Press; all rights reserved.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10.1101/cshperspect.a041818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41997730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A1433C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E704B5" w:rsidRPr="00405F64">
        <w:rPr>
          <w:rFonts w:ascii="宋体" w:eastAsia="宋体" w:hAnsi="宋体" w:cs="宋体"/>
          <w:b/>
          <w:color w:val="FF0000"/>
          <w:szCs w:val="24"/>
        </w:rPr>
        <w:t xml:space="preserve">. J Infect Chemother. 2026 Apr 15;32(6):102965. doi: 10.1016/j.jiac.2026.102965.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Adherence to anti-Tuberculosis treatment during the COVID-19 pandemic: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single-centre, retrospective analysis.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Ducci F(1), Bernardini FE(2), Lagi F(3), Bresci S(3), Lionetti E(4), Bartoloni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A(5), Mencarini J(6).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(1)Unit of Infectious Diseases, San Jacopo Hospital, Azienda USL Toscana Centro,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Via Ciliegiole 97, 51100, Pistoia, Italy. Electronic address: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Filippo.ducci@uslcentro.toscana.it.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(2)Hospital Pharmacist, Department of Pharmacy, Azienda USL Toscana Centro,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Florence, Italy.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(3)Infectious and Tropical Diseases Unit, Careggi University Hospital, Largo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Brambilla 3, 50134, Florence, Italy.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Experimental and Clinical Medicine, University of Florence,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Largo Brambilla 3, 50134, Florence, Italy.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(5)Infectious and Tropical Diseases Unit, Careggi University Hospital, Largo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Brambilla 3, 50134, Florence, Italy; Department of Experimental and Clinical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Medicine, University of Florence, Largo Brambilla 3, 50134, Florence, Italy.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(6)Unit of Infectious Diseases, San Jacopo Hospital, Azienda USL Toscana Centro,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Via Ciliegiole 97, 51100, Pistoia, Italy.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Adherence to tuberculosis (TB) treatment is essential to achieve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favourable outcomes, yet difficult to evaluate. Our study evaluates adherence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using pharmacy refill data, and assesses COVID-19 pandemic's impact on TB care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cascade.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 retrospectively analysed patients diagnosed with TB at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our unit in Florence (Italy) between January 2020 and December 2023. Adherence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was measured using the Proportion of Days Covered (PDC) and compared with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self-reported adherence and attendance at follow-up visits. PDC was calculated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for the intensive (PDC1) and continuation phase (PDC2), and overall treatment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(PDC). Data were compared between the pandemic (2020-2021) and post-pandemic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(2022-2023) periods.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Among 135 subjects, 73.3% had a favourable outcome. Lost-to-follow-up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patients (14.8%) more frequently included transgender, foreign-born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HIV-coinfected individuals. Mean PDC was 0.67; 74.5% of patients exhibited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PDC&lt;1. Adherence was lower during the continuation phase (PDC2 = 0.84) compared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to the intensive phase (PDC1 = 0.94). PDC and PDC1 were significantly lower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during the pandemic. Non-adherent patients reported more missed doses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skipped appointments.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PDC is a simple, cost-effective tool to monitor adherence, that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correlates well with self-reported adherence and follow-up visits attendance.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treatment adherence remains suboptimal and the COVID-19 pandemic further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exacerbated barriers to care, particularly among vulnerable populations such 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migrants.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Copyright © 2026 Japanese Society of Chemotherapy, Japanese Association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Infectious Diseases, and Japanese Society for Infection Prevention and Control.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Published by Elsevier Ltd. All rights reserved.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10.1016/j.jiac.2026.102965</w:t>
      </w:r>
    </w:p>
    <w:p w:rsidR="00E704B5" w:rsidRPr="00E704B5" w:rsidRDefault="00405F64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41997484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1</w:t>
      </w:r>
      <w:r w:rsidR="00A1433C">
        <w:rPr>
          <w:rFonts w:ascii="宋体" w:eastAsia="宋体" w:hAnsi="宋体" w:cs="宋体"/>
          <w:b/>
          <w:color w:val="FF0000"/>
          <w:szCs w:val="24"/>
        </w:rPr>
        <w:t>0</w:t>
      </w:r>
      <w:r w:rsidRPr="00405F64">
        <w:rPr>
          <w:rFonts w:ascii="宋体" w:eastAsia="宋体" w:hAnsi="宋体" w:cs="宋体"/>
          <w:b/>
          <w:color w:val="FF0000"/>
          <w:szCs w:val="24"/>
        </w:rPr>
        <w:t>. JAMA. 2026 Apr 17. doi: 10.1001/jama.2026.2116.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WHO Releases New Tuberculosis Testing Guidelines.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Anderer 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10.1001/jama.2026.2116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41996093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1</w:t>
      </w:r>
      <w:r w:rsidR="00A1433C">
        <w:rPr>
          <w:rFonts w:ascii="宋体" w:eastAsia="宋体" w:hAnsi="宋体" w:cs="宋体"/>
          <w:b/>
          <w:color w:val="FF0000"/>
          <w:szCs w:val="24"/>
        </w:rPr>
        <w:t>1</w:t>
      </w:r>
      <w:r w:rsidRPr="00405F64">
        <w:rPr>
          <w:rFonts w:ascii="宋体" w:eastAsia="宋体" w:hAnsi="宋体" w:cs="宋体"/>
          <w:b/>
          <w:color w:val="FF0000"/>
          <w:szCs w:val="24"/>
        </w:rPr>
        <w:t>. Infection. 2026 Apr 17. doi: 10.1007/s15010-026-02789-9.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QuantiFERON-TB gold test: a valuable diagnostic tool for tubercular uveitis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non-endemic regions.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Albus S(1), Koch A(2), Pleyer U(2)(3), Rübsam A(2), Sander LE(4), Witzenrath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M(4), Menner N(4), Zur Bonsen LS(#)(2), Pohlmann D(#)(5)(6).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(1)Fächerverbund Für Infektiologie, Pneumologie Und Intensivmedizin, Charité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-Universitätsmedizin Berlin, Corporate member of Freie Universität Berlin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Humboldt- Universität Zu Berlin, Augustenburger Platz 1, 13353, Berlin, Germany.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sebastian.albus@charite.de.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Ophthalmology, Charité- Universitätsmedizin Berlin, corporate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member of Freie Universität Berlin and Humboldt- Universität Zu Berlin,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Augustenburger Platz 1, 13353, Berlin, Germany.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(3)Berlin Institute of Health at Charité - Universitätsmedizin Berlin,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Charitéplatz 1, 10117, Berlin, Germany.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(4)Fächerverbund Für Infektiologie, Pneumologie Und Intensivmedizin, Charité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-Universitätsmedizin Berlin, Corporate member of Freie Universität Berlin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Humboldt- Universität Zu Berlin, Augustenburger Platz 1, 13353, Berlin, Germany.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(5)Department of Ophthalmology, Charité- Universitätsmedizin Berlin, corporate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member of Freie Universität Berlin and Humboldt- Universität Zu Berlin,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Augustenburger Platz 1, 13353, Berlin, Germany. dominika.pohlmann@charite.de.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(6)Berlin Institute of Health at Charité - Universitätsmedizin Berlin,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Charitéplatz 1, 10117, Berlin, Germany. dominika.pohlmann@charite.de.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PURPOSE: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To investigate the diagnostic challenges of tubercular uveitis, given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frequent absence of pulmonary involvement and the limited accuracy of ocular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detection methods.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 conducted a retrospective analysis of real-world data from 2285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uveitis patients who underwent QFT screening between 2013 and 2022 at a tertiary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care centre in Germany.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Among the 2285 screened patients, 172 (7.5%) uveitis patients tested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QFT-positive. 17 patients were diagnosed with clinically active tuberculosis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disease (TBD) and 155 patients with clinically inapparent tuberculosis infection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(TBI). TBD patients were younger (40 vs. 58 years; p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0.005), more likely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originate from Southeast Asia region (56.3% vs. 43.7%; p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&lt;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0.005), and more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frequently presented with clinical symptoms (17.6% vs. 1.3%; p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&lt;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0.005). No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differences were observed in the prevalence of tuberculosis (TB)-suspicious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findings on chest X-ray (35.3% vs. 17%; p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0.08) or CT (71.4% vs. 31.6%;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p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0.06). None of the 98 sputum samples yielded a positive result.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Microbiological confirmation was achieved in 4 cases via bronchoscopy. Among TBI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patients (n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155), idiopathic inflammatory uveitis was diagnosed in 109 cases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(70.3%), while an alternative aetiology was identified in 46 (29.7%). Posterior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uveitis was the predominant subtype in both groups (TBD 65.6% vs. TBI 40.8%;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0.03). In TBD patients, the prevalence of bilateral involvement was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significantly higher (93.8% vs. 64.0%; p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0.001), and active retinal vasculitis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was significantly more common (75.5% vs. 14.5%; p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&lt;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0.005).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This study highlights the importance of TB screening, even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non-endemic regions, as evidenced by the prevalence of QFT positivity and active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TB cases in uveitis patients.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10.1007/s15010-026-02789-9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41995793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1</w:t>
      </w:r>
      <w:r w:rsidR="00A1433C">
        <w:rPr>
          <w:rFonts w:ascii="宋体" w:eastAsia="宋体" w:hAnsi="宋体" w:cs="宋体"/>
          <w:b/>
          <w:color w:val="FF0000"/>
          <w:szCs w:val="24"/>
        </w:rPr>
        <w:t>2</w:t>
      </w:r>
      <w:r w:rsidRPr="00405F64">
        <w:rPr>
          <w:rFonts w:ascii="宋体" w:eastAsia="宋体" w:hAnsi="宋体" w:cs="宋体"/>
          <w:b/>
          <w:color w:val="FF0000"/>
          <w:szCs w:val="24"/>
        </w:rPr>
        <w:t xml:space="preserve">. Medicine (Baltimore). 2026 Apr 17;105(16):e48278. doi: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10.1097/MD.0000000000048278.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Trends and determinants of tuberculosis incidence in Turkey: A secondary data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analysis.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Demirta</w:t>
      </w:r>
      <w:r w:rsidRPr="00E704B5">
        <w:rPr>
          <w:rFonts w:ascii="Cambria" w:eastAsia="宋体" w:hAnsi="Cambria" w:cs="Cambria"/>
          <w:color w:val="000000" w:themeColor="text1"/>
          <w:szCs w:val="24"/>
        </w:rPr>
        <w:t>ş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Y(1), </w:t>
      </w:r>
      <w:r w:rsidRPr="00E704B5">
        <w:rPr>
          <w:rFonts w:ascii="Cambria" w:eastAsia="宋体" w:hAnsi="Cambria" w:cs="Cambria"/>
          <w:color w:val="000000" w:themeColor="text1"/>
          <w:szCs w:val="24"/>
        </w:rPr>
        <w:t>Ş</w:t>
      </w:r>
      <w:r w:rsidRPr="00E704B5">
        <w:rPr>
          <w:rFonts w:ascii="宋体" w:eastAsia="宋体" w:hAnsi="宋体" w:cs="宋体"/>
          <w:color w:val="000000" w:themeColor="text1"/>
          <w:szCs w:val="24"/>
        </w:rPr>
        <w:t>ahin</w:t>
      </w:r>
      <w:r w:rsidRPr="00E704B5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E704B5">
        <w:rPr>
          <w:rFonts w:ascii="宋体" w:eastAsia="宋体" w:hAnsi="宋体" w:cs="宋体"/>
          <w:color w:val="000000" w:themeColor="text1"/>
          <w:szCs w:val="24"/>
        </w:rPr>
        <w:t>z T(2).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Medicine, Ordu University, Ordu,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Turkey.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Health Management, Faculty of Health Sciences, Ordu University,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Ordu, Turkey.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Tuberculosis remains a major public health concern, with incidence rates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influenced by social determinants of health. Although tuberculosis incidence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Turkey has declined markedly in recent decades, the factors associated with this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decline have not been comprehensively evaluated at the country-level. This study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aimed to examine trends in tuberculosis incidence in Turkey from 1982 to 2021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to identify determinants of tuberculosis incidence rates between 2000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2021, considering variables categorized under composite development, economic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indicators, population, and health services. A longitudinal ecological study was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conducted using secondary data to examine trends and determinants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tuberculosis incidence in Turkey. Univariate and multivariable linear regression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were employed to evaluate the associations between tuberculosis incidence rates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10 selected variables. Tuberculosis incidence in Turkey declined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substantially over the 40-year period analyzed, with an overall decrease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86.6% and sharper reductions observed in certain intervals. In multivariable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linear regression, only the Human Development Index remained independently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associated with tuberculosis incidence (β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E704B5">
        <w:rPr>
          <w:rFonts w:ascii="宋体" w:eastAsia="宋体" w:hAnsi="宋体" w:cs="宋体"/>
          <w:color w:val="000000" w:themeColor="text1"/>
          <w:szCs w:val="24"/>
        </w:rPr>
        <w:t>-1.041, P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E704B5">
        <w:rPr>
          <w:rFonts w:ascii="宋体" w:eastAsia="宋体" w:hAnsi="宋体" w:cs="宋体"/>
          <w:color w:val="000000" w:themeColor="text1"/>
          <w:szCs w:val="24"/>
        </w:rPr>
        <w:t>&lt;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.001), indicating that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higher Human Development Index values were associated with lower tuberculosis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incidence rates in Turkey. These findings indicate that tuberculosis incidence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Turkey has declined alongside changes in human development, as reflected by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the composite Human Development Index.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Copyright © 2026 the Author(s). Published by Wolters Kluwer Health, Inc.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10.1097/MD.0000000000048278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41995560 [Indexed for MEDLINE]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1</w:t>
      </w:r>
      <w:r w:rsidR="00A1433C">
        <w:rPr>
          <w:rFonts w:ascii="宋体" w:eastAsia="宋体" w:hAnsi="宋体" w:cs="宋体"/>
          <w:b/>
          <w:color w:val="FF0000"/>
          <w:szCs w:val="24"/>
        </w:rPr>
        <w:t>3</w:t>
      </w:r>
      <w:r w:rsidRPr="00405F64">
        <w:rPr>
          <w:rFonts w:ascii="宋体" w:eastAsia="宋体" w:hAnsi="宋体" w:cs="宋体"/>
          <w:b/>
          <w:color w:val="FF0000"/>
          <w:szCs w:val="24"/>
        </w:rPr>
        <w:t>. Vet Rec. 2026 Apr 17. doi: 10.1002/vetr.70547.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Estimating the seroprevalence of Mycobacterium bovis infection in a wild deer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population in southwest England.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Jinks R(1), Hollingdale A(1), Avigad R(1), Velarde J(1), Pugsley C(1), de la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Rua-Domenech R(1), Pritchard C(1), Roberts T(1), Pastor J(1), Robinson N(1),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Maynes R(1), Withenshaw S(1), Smith G(2).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(1)Animal and Plant Health Agency, Addlestone, UK.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(2)National Wildlife Management Centre, Animal and Plant Health Agency, York,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England, transmission of Mycobacterium bovis between cattle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certain species of free-roaming, wild deer has been implicated in some endemic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bovine tuberculosis (bTB) regions. However, there are still data and knowledge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gaps regarding the role of deer in the epidemiology of this disease. This paper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presents the results of a serological survey to estimate the prevalence of M.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bovis infection in a large wild deer population in the bTB high-risk area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southwest England.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: Blood samples were collected postmortem over a 12-month period from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wild deer shot during annual population controls in the Exmoor area and tested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for M. bovis serum antibodies. True seroprevalence of M. bovis infection in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study population was estimated by accounting for the imperfect diagnostic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accuracy of the IDEXX test used.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Overall, 432 individual animal samples were tested, predominantly from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red deer (80.3%). Sixty-nine (16.0%) were seropositive, with the estimated true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seroprevalence being 27.4% (95% confidence interval 19.9%-36.3%). Prevalence did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not appear to differ between sexes or species. Few positive samples were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observed in the youngest animals.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lastRenderedPageBreak/>
        <w:t>LIMITATIONS: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As convenience sampling of deer carcases was used, a degree of bias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the results cannot be excluded. Estimation of true seroprevalence was </w:t>
      </w:r>
    </w:p>
    <w:p w:rsidR="00E704B5" w:rsidRPr="00405F64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color w:val="000000" w:themeColor="text1"/>
          <w:szCs w:val="24"/>
        </w:rPr>
        <w:t>affected by the imperfect performance of the IDEXX test in deer.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This study provides valuable insight into M. bovis seroprevalence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this wild deer population, which is at the upper end of prevalence estimates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reported in deer worldwide. Our results should be interpreted alongside other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relevant information, including species-specific ecology, epidemiology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disease pathology, to inform potential transmission risks between cattle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wild deer.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 Crown copyright. Veterinary Record published by John Wiley &amp; Sons Ltd 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behalf of British Veterinary Association. This article is published with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permission of the Controller of HMSO and the King's Printer for Scotland.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10.1002/vetr.70547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41995129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A1433C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E704B5" w:rsidRPr="00405F64">
        <w:rPr>
          <w:rFonts w:ascii="宋体" w:eastAsia="宋体" w:hAnsi="宋体" w:cs="宋体"/>
          <w:b/>
          <w:color w:val="FF0000"/>
          <w:szCs w:val="24"/>
        </w:rPr>
        <w:t xml:space="preserve">. IJTLD Open. 2026 Apr 13;3(4):255-261. doi: 10.5588/ijtldopen.25.0680.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Stakeholder engagement to identify barriers to implementation and inform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development of point-of-care diagnostics for TB.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Salles I(1), Lessem E(1), Walshe L(2), Myrzaliev B(3), Hoa NB(4)(5), Shah M(1),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Chaisson RE(1), Manabe YC(1)(2).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Johns Hopkins University School of Medicine,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International Health, Johns Hopkins Bloomberg School of Public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Health, Baltimore, MD,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(3)KNCV TB Foundation, Branch Office KNCV in Kyrgyzstan, Bishkek, Kyrgyzstan.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(4)Vietnam National Lung Hospital, Vietnam National Tuberculosis Program, Hanoi,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(5)Hanoi Medical University, Hanoi, Vietnam.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: Rapid TB diagnosis is crucial for improving outcomes and reducing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transmission, yet nearly one third of cases remain undiagnosed or unreported.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Point-of-care (POC) diagnostics are critical for bridging this gap.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 surveyed stakeholder priorities for TB POC diagnostics to inform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development aligned with global needs. An online survey was disseminated through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SMART4TB partner networks over 13 weeks. The survey captured preferences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diagnostic features, testing obstacles, and attributes to strengthen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response. Ranked preferences were analysed using weighted scoring with subgroup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comparisons.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Of 274 respondents, 89% were from high-burden countries and represented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diverse stakeholders; 57% (155/274) were TB care providers. Accuracy and rapid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turnaround time to results were top diagnostic features. Primary obstacles were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external sample transport and consumables availability. Key attributes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effective TB response included sensitive POC tests, close follow-up, and more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personnel training to recognise TB. Paediatric TB screening training was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infrequent, with 53% rarely or never trained.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Accuracy and rapid turnaround are priority attributes for new TB POC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diagnostics. Overcoming systemic barriers, including robust systems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identifying those who need screening, sample transport, material availability,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care continuity, is critical to achieving the successful implementation,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full impact of POC diagnostics.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10.5588/ijtldopen.25.0680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PMC13080304</w:t>
      </w:r>
    </w:p>
    <w:p w:rsidR="00E704B5" w:rsidRPr="00E704B5" w:rsidRDefault="00405F64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41994188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E704B5" w:rsidRPr="00405F64">
        <w:rPr>
          <w:rFonts w:ascii="宋体" w:eastAsia="宋体" w:hAnsi="宋体" w:cs="宋体"/>
          <w:b/>
          <w:color w:val="FF0000"/>
          <w:szCs w:val="24"/>
        </w:rPr>
        <w:t xml:space="preserve">. IJTLD Open. 2026 Apr 13;3(4):208-217. doi: 10.5588/ijtldopen.25.0728.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Safety of treatment regimens for drug-resistant TB over a 15-year period: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scoping review.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Amiri M(1), Cheraghi M(1), Nasiri MJ(1), Silva DR(2), Sotgiu G(3), D'Ambrosio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L(4), Centis R(5), Kontsevaya I(6), Gandhi HK(7), Oberdhan D(7), Girbinger V(6),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Dara M(6).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Microbiology, School of Medicine, Shahid Beheshti University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Medical Sciences, Tehran, Iran.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(2)Faculdade de Medicina, Universidade Federal do Rio Grande do Sul (UFRGS),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Porto Alegre, Brazil.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(3)Clinical Epidemiology and Medical Statistics Unit, Department of Medicine,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Surgery and Pharmacy, University of Sassari, Sassari, Italy.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(4)Public Health Consulting Group, Lugano, Switzerland.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(5)Servizio di Epidemiologia Clinica delle Malattie Respiratorie, Istituti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Clinici Scientifici Maugeri, IRCCS, Tradate, Italy.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(6)Otsuka Novel Products GmbH, Munich, Germany.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(7)Otsuka Pharmaceutical Development &amp; Commercialization, Inc., Princeton, NJ,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previous review summarised the evolution and efficacy of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regimens to treat rifampicin-resistant/multidrug-resistant TB (RR/MDR-TB),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underscoring the persistent need for efficacious shorter treatments. The aim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this scoping review was to explore safety, quality of life (QoL), and unmet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needs associated with RR/MDR-TB in studies published between 2009 and 2024.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 searched PubMed/MEDLINE, Embase, Cochrane CENTRAL, Scopus, and Web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of Science for studies reporting safety, QoL, and unmet needs in the last 15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years.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Fifty-seven studies including 9,874 patients were identified, with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significant variation in geographic distribution, sample size, and other core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variables. The overall proportion of serious adverse events (AEs) ranged between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0.2% and 10.1% in retrospective studies, 1.0%-72.4% in prospective cohorts,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20.0%-25.0% in experimental studies, with no data on QoL. Almost all studies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containing linezolid (LZD) reported gastrointestinal and haematological AEs.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studies based on individual patient data, AEs associated with bedaquiline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(1.7%-2.4%) and fluoroquinolones (3%-4%) were less frequent than those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associated with LZD (14.1%-17.2%). The World Health Organization 95% credible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interval range was 10.1%-27.0%.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While efficacious RR/MDR-TB regimens are recommended, individual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drugs still cause AEs potentially leading to decreased adherence. New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efficacious treatments with improved safety/tolerability profiles are needed.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10.5588/ijtldopen.25.0728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PMC13080302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41994187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E704B5" w:rsidRPr="00405F64">
        <w:rPr>
          <w:rFonts w:ascii="宋体" w:eastAsia="宋体" w:hAnsi="宋体" w:cs="宋体"/>
          <w:b/>
          <w:color w:val="FF0000"/>
          <w:szCs w:val="24"/>
        </w:rPr>
        <w:t xml:space="preserve">. IJTLD Open. 2026 Apr 13;3(4):226-231. doi: 10.5588/ijtldopen.25.0677.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High efficacy of BPaL among patients infected with Mycobacterium tuberculosis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lineage 1 in the Philippines.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Flores I(1)(2), Tujan MAA(3), Basilio R(3), Dizon TJR(3), Lim DR(3), Reyes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LT(3), Reyes RVAG(3), Rojas S(3), Valencia AK(3), Capin JB(3), Mirtskhulava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V(4)(5), Palparan AG(3), Cabalitan C(6), Carpin PJ(6), Malbacias C(7), Lee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JS(8), Gebhard A(4), Quelapio M(1)(4)(9), Timm J(9).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(1)Tropical Disease Foundation, Makati City, Philippines.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(2)Jose B. Lingad Memorial General Hospital, San Fernando City, Philippines.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(3)Department of Health, Research Institute for Tropical Medicine, Muntinlupa,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(4)KNCV Tuberculosis Foundation, The Hague, the Netherlands.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(5)Faculty of Natural Sciences and Medicine, Ilia State University, Tbilisi,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Georgia.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(6)Philippine Business for Social Progress, Mandaluyong City, Philippines.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(7)Department of Health, National TB Program, Disease Prevention and Control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Bureau, City of Manila, Philippines.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(8)International Tuberculosis Research Center, Changwon, Republic of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(9)TB Alliance, New York, NY,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WHO recommends the bedaquiline-pretomanid-linezolid regimen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with/without moxifloxacin (M) (BPaL/M) for the treatment of multidrug- 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rifampicin-resistant TB. However, Mycobacterium tuberculosis (MTB) lineage 1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(L1) is less susceptible to pretomanid than other lineages, and there are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limited BPaL/M efficacy data from regions where L1 is prevalent.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We performed whole genome sequencing (WGS) on baseline MTB isolates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from a subgroup (34/103) of patients from the highly successful Philippine BPaL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Operational Research Study to characterise their lineage and genotypic drug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susceptibility testing (DST) profile. Phenotypic DST for BPaL drugs was also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conducted.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WGS analysis showed that L1 (68%) predominated, followed by L4 (26%)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L2 (6%). Out of the 22 L1 isolates tested, 20 exhibited higher pretomanid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minimum inhibitory concentrations than isolates from other lineages, including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one with borderline resistance. Two patients had confirmed bedaquiline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resistance; no linezolid resistance was detected. All 34 patients with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characterised isolates had culture converted by end of treatment. At month 12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follow-up, 30/31 patients who provided sputum remained culture negative;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single culture-positive participant harboured MTB L4.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In this study, patients infected with MTB L1 responded to BPaL 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well as those infected with other lineages. Baseline bedaquiline resistance was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linked to the unique recurrence in the study.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10.5588/ijtldopen.25.0677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PMC13080305</w:t>
      </w:r>
    </w:p>
    <w:p w:rsidR="00E704B5" w:rsidRPr="00E704B5" w:rsidRDefault="00405F64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41994186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E704B5" w:rsidRPr="00405F64">
        <w:rPr>
          <w:rFonts w:ascii="宋体" w:eastAsia="宋体" w:hAnsi="宋体" w:cs="宋体"/>
          <w:b/>
          <w:color w:val="FF0000"/>
          <w:szCs w:val="24"/>
        </w:rPr>
        <w:t xml:space="preserve">. IJTLD Open. 2026 Apr 13;3(4):262-268. doi: 10.5588/ijtldopen.25.0381.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Pregnancy among people with TB disease.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Wendorf K(1), Dollinger C(1), Barry P(1), Readhead A(1).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(1)California Department of Public Health, Tuberculosis Control Branch,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Richmond, CA,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Globally, TB disproportionately impacts people of childbearing age.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However, the impact of pregnancy among people with TB in California is unknown.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Women aged 15-49 years with TB in California during 1993-2019 were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matched to California birth records to identify those whose pregnancies 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postpartum periods overlapped with TB treatment. Demographic and clinical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variables were compared by pregnancy status, which included 'peri-pregnant' (all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pregnant categories), 'pre-pregnant' (treatment started before and continued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during pregnancy), 'pregnant' (treatment started during pregnancy),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'postpartum' (treatment started within 3 months of a live birth).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Pregnancy and TB co-occurred among 7% of 15,092 individuals.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Peri-pregnant people were more likely to be under 30 years old (P &lt; 0.001), have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recently immigrated (P &lt; 0.001), and have pulmonary TB (P &lt; 0.001) than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nonpregnant people. Pregnant and postpartum people were 2.3 times more likely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have a TB diagnosis lacking microbiological confirmation than pre-pregnant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people (95% confidence interval [1.7-3.2]). Pyrazinamide was used for &gt;90%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pre-pregnant and postpartum groups, but 41% (P &lt; 0.001) for people started on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treatment while pregnant.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Pregnancy occurs commonly among people of childbearing age with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California. Current TB screening practices among pregnant patients might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prevent or detect early TB disease.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10.5588/ijtldopen.25.0381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PMC13080307</w:t>
      </w:r>
    </w:p>
    <w:p w:rsidR="00E704B5" w:rsidRPr="00E704B5" w:rsidRDefault="00405F64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41994185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E704B5" w:rsidRPr="00405F64">
        <w:rPr>
          <w:rFonts w:ascii="宋体" w:eastAsia="宋体" w:hAnsi="宋体" w:cs="宋体"/>
          <w:b/>
          <w:color w:val="FF0000"/>
          <w:szCs w:val="24"/>
        </w:rPr>
        <w:t xml:space="preserve">. IJTLD Open. 2026 Apr 13;3(4):269-271. doi: 10.5588/ijtldopen.25.0579.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Diagnostic determinants of acid-fast bacilli culture positivity in miliary TB.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Yang J(1), Choi M(2), Yi KS(3), Lee YJ(4), Kim EC(4), Min G(4), Kim M(5), Park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E(6), Cho JY(1), Shin YM(1), Choe KH(1), Lee KM(1), Yang B(1), Kim SH(1).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Department of Internal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Medicine, Chungbuk National University Hospital, Chungbuk National University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College of Medicine, Cheongju, South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(2)The Medical Artificial Intelligence Center, Chungbuk National University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Hospital, Cheongju, South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(3)Department of Radiology, Chungbuk National University Hospital, Chungbuk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National University College of Medicine, Cheongju, South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Biochemistry, College of Medicine, Chungbuk National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University, Cheongju, South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(5)Academic Cooperation Foundation, Chungbuk National University Industry,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Cheongju, South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(6)Department of Clinical Trials Center, Biomedical Research Institute, Chungbuk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National University Hospital, Cheongju, South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10.5588/ijtldopen.25.0579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PMC13080311</w:t>
      </w:r>
    </w:p>
    <w:p w:rsidR="00E704B5" w:rsidRPr="00E704B5" w:rsidRDefault="00405F64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41994184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E704B5" w:rsidRPr="00405F64">
        <w:rPr>
          <w:rFonts w:ascii="宋体" w:eastAsia="宋体" w:hAnsi="宋体" w:cs="宋体"/>
          <w:b/>
          <w:color w:val="FF0000"/>
          <w:szCs w:val="24"/>
        </w:rPr>
        <w:t xml:space="preserve">. IJTLD Open. 2026 Apr 13;3(4):191-199. doi: 10.5588/ijtldopen.25.0634.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Anxiety during active TB and enduring post-TB anxiety-related sequelae.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Lu Y(1), Hoddinott G(1)(2)(3).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(1)School of Public Health, Faculty of Medicine and Health, The University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Sydney, Sydney, NSW, Australia.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(2)Desmond Tutu TB Centre, Department of Paediatrics and Child Health, Faculty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(3)The University of Sydney Infectious Diseases Institute (Sydney ID), Sydney,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NSW, Australia.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TB remains the leading cause of death by a single infectious agent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globally. Experiencing TB disease also has profound psychological impacts that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persist beyond treatment. Anxiety is increasingly recognised as a significant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component of TB disease burden, but it is under-studied and the evidence 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fragmented. We aimed to address this fragmentation by synthesising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literature on TB, post-TB sequelae, and anxiety.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We conducted a scoping review for literature published between January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2000 and May 2025 across PubMed, Scopus, Google Scholar, and ClinicalTrials.gov.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Eligible studies examined anxiety in active TB or post-TB populations, including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quantitative, qualitative, and mixed-methods data, published in English.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From 612 records screened, 90 studies met the inclusion criteria.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Although 87 reported on anxiety during a TB disease episode, only 3 studies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addressed post-TB anxiety. Common risk factors included stigma, social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isolation, financial strain, comorbid illness, and fear of recurrence. Findings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suggested that anxiety often persists post-treatment, particularly among those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with lasting physical limitations and socio-economic disadvantages. Challenges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were observed across both low- and high-income countries.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Anxiety in TB and post-TB populations is widespread, multifactorial,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frequently unresolved after treatment. Additional data to inform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intervention development are urgently needed.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10.5588/ijtldopen.25.0634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PMC13080312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41994183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2</w:t>
      </w:r>
      <w:r w:rsidR="00CA3818">
        <w:rPr>
          <w:rFonts w:ascii="宋体" w:eastAsia="宋体" w:hAnsi="宋体" w:cs="宋体"/>
          <w:b/>
          <w:color w:val="FF0000"/>
          <w:szCs w:val="24"/>
        </w:rPr>
        <w:t>0</w:t>
      </w:r>
      <w:r w:rsidRPr="00405F64">
        <w:rPr>
          <w:rFonts w:ascii="宋体" w:eastAsia="宋体" w:hAnsi="宋体" w:cs="宋体"/>
          <w:b/>
          <w:color w:val="FF0000"/>
          <w:szCs w:val="24"/>
        </w:rPr>
        <w:t xml:space="preserve">. IJTLD Open. 2026 Apr 13;3(4):218-225. doi: 10.5588/ijtldopen.25.0424.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mixed-method study to inform the development of long-acting injectable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treatments.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Bayot AJF(1), Gler MT(1), Tolley EE(2), Lorenzetti L(2), Namey E(2), Dinh N(2),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Martinez A(2), Audibert C(3), Foraida S(4), Osborn J(5), Holtzman D(5), Vinnard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C(5), Talbot EA(6), Wells C(5).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(1)TB HIV Innovations and Clinical Research Foundation, Silang, Philippines.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(2)FHI 360, Global Health and Population Research, Durham, NC,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(3)MMV Medicines for Malaria Venture, Geneva, Switzerland.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(4)TB Alliance Research and Development, New York City, NY,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(5)Gates Medical Research Institute, Cambridge, MA,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(6)Geisel School of Medicine at Dartmouth, Hanover, NH, USA.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Development of long-acting injectable (LAI) formulations of TB drugs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could transform global TB management. We assessed three hypothetical LAI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treatment scenarios and seven product-specific characteristics among TB patients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and survivors, TB clinicians, and other key stakeholders.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two-stage, mixed-method study was conducted in the Philippines. Stage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1 included semi-structured interviews with 15 key informants (KIs) from public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health organisations, government, and clinical practices. Stage 2 entailed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face-to-face surveys and a discrete choice experiment (DCE) with TB health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providers (n = 51), adult TB patients on treatment (n = 247), and TB survivors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(n = 54) in one urban and one semi-urban setting.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Common themes identified through KI interviews included goals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minimising treatment burden, maximising adherence and efficacy, primary care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setting preference, and the ability to monitor response. Relative to the oral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standard of care, most participants reported that the LAI TB treatment scenarios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were acceptable. Body placement of the injection was a driving characteristic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treatment choice for patients; preference for LAI treatment delivered through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primary care setting was reported as positively influencing treatment choice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across respondent types.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Multi-setting stakeholder input should guide development of LAI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treatment so that developers can aim for acceptable product characteristics.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10.5588/ijtldopen.25.0424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PMC13080306</w:t>
      </w:r>
    </w:p>
    <w:p w:rsidR="00E704B5" w:rsidRPr="00E704B5" w:rsidRDefault="00405F64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41994182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2</w:t>
      </w:r>
      <w:r w:rsidR="00CA3818">
        <w:rPr>
          <w:rFonts w:ascii="宋体" w:eastAsia="宋体" w:hAnsi="宋体" w:cs="宋体"/>
          <w:b/>
          <w:color w:val="FF0000"/>
          <w:szCs w:val="24"/>
        </w:rPr>
        <w:t>1</w:t>
      </w:r>
      <w:r w:rsidRPr="00405F64">
        <w:rPr>
          <w:rFonts w:ascii="宋体" w:eastAsia="宋体" w:hAnsi="宋体" w:cs="宋体"/>
          <w:b/>
          <w:color w:val="FF0000"/>
          <w:szCs w:val="24"/>
        </w:rPr>
        <w:t xml:space="preserve">. IJTLD Open. 2026 Apr 13;3(4):241-246. doi: 10.5588/ijtldopen.25.0599.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structured approach to promote equity in spatial accessibility to TB services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during private sector engagement.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Xiong Y(1), Millones AK(2), Huang CC(1)(3), Zavala-Abriojo E(2), Campos H(2),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Jimenez J(2), Jordan DR(3), Lecca L(2)(3), Jenkins HE(4), Yuen CM(1)(3).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(1)Division of Global Health Equity, Brigham and Women's Hospital, Boston, MA,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(2)Socios En Salud Sucursal Peru, Lima, Peru.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(3)Department of Global Health and Social Medicine, Harvard Medical School,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Biostatistics, Boston University School of Public Health,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 sought to quantify the potential impact of private sector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engagement on the equity of spatial accessibility to TB services in Lima, Peru.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 used the enhanced two-step floating catchment area (E2SFCA) method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to calculate census spatial accessibility indices for access to health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facilities providing clinical evaluation, sputum testing, or chest radiography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two districts. We compared different hypothetical interventions of engaging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private facilities to a baseline including only public facilities. We defined 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equity-promoting intervention as one that improves the median spatial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accessibility index while decreasing the interquartile range (IQR).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Our analysis included 22 public and 38 private facilities. For clinical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evaluation and sputum testing, which are universally available in public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facilities, neither broad nor targeted private sector engagement would have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substantial impact on the IQR of the spatial accessibility index in either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district. For radiography services, which are limited in public facilities, we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identified equity-promoting private sector engagement interventions that would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increase median spatial accessibility by 8%-28% while reducing the IQR by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1%-26%.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Targeted private sector engagement can sometimes promote equity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spatial accessibility to TB services. An E2SFCA analysis provides an objective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approach to identifying equity-promoting engagement interventions.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10.5588/ijtldopen.25.0599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PMC13080310</w:t>
      </w:r>
    </w:p>
    <w:p w:rsidR="00E704B5" w:rsidRPr="00E704B5" w:rsidRDefault="00405F64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41994181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2</w:t>
      </w:r>
      <w:r w:rsidR="00CA3818">
        <w:rPr>
          <w:rFonts w:ascii="宋体" w:eastAsia="宋体" w:hAnsi="宋体" w:cs="宋体"/>
          <w:b/>
          <w:color w:val="FF0000"/>
          <w:szCs w:val="24"/>
        </w:rPr>
        <w:t>2</w:t>
      </w:r>
      <w:r w:rsidRPr="00405F64">
        <w:rPr>
          <w:rFonts w:ascii="宋体" w:eastAsia="宋体" w:hAnsi="宋体" w:cs="宋体"/>
          <w:b/>
          <w:color w:val="FF0000"/>
          <w:szCs w:val="24"/>
        </w:rPr>
        <w:t xml:space="preserve">. IJTLD Open. 2026 Apr 13;3(4):247-254. doi: 10.5588/ijtldopen.25.0670.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Experiences from Ukraine in expanding TB infection diagnosis and treatment,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including for drug-resistant TB.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Shukatka V(1), Skoklyuk L(1), Germanovych M(1), Bogdanov A(1), Ivanenko T(1),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Zherebko N(1), Klinkenberg E(2), Dravniece G(1).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(1)PATH, Kyiv, Ukraine.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(2)ConnectTB, The Hague, the Netherlands.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Ukraine faces intersecting epidemics of HIV and drug-resistant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(DR-TB), with high risk of progression from TB infection to active disease.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Support TB Control Efforts in Ukraine project supported the National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Program's efforts to operationalise World Health Organization recommendations 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TB infection testing and TB preventive treatment (TPT) across 17 regions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Ukraine.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September 2021, QuantiFERON-TB Gold Plus (QFT-Plus) testing was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introduced through a public-private laboratory model. Eligible populations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included TB contacts and other high-risk groups. Data on referrals, test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outcomes, and TPT initiation were collected electronically and analysed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descriptively.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Out of 11,495 individuals referred for testing, 9,788 (85.2%) completed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QFT-Plus testing, with adult TB contacts showing the highest positivity rate at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28.1%. Among 1,717 eligible for TPT, 1,512 (88.1%) started TPT, and this was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93.3% for drug-susceptible TB (DS-TB) contacts and 82.8% for DR-TB contacts.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DS-TB contacts were offered shorter rifapentine-based regimens, while DR-TB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contacts received levofloxacin. Implementation challenges were addressed through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training and mentorship.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Ukraine's implementation of QFT-Plus testing and shorter TPT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regimens marks progress in broadening TB prevention efforts, particularly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DR-TB contacts. These initial results highlight that such approaches are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feasible even in challenging, high-burden environments, offering insights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future expansion.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10.5588/ijtldopen.25.0670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PMC13080308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41994180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2</w:t>
      </w:r>
      <w:r w:rsidR="00CA3818">
        <w:rPr>
          <w:rFonts w:ascii="宋体" w:eastAsia="宋体" w:hAnsi="宋体" w:cs="宋体"/>
          <w:b/>
          <w:color w:val="FF0000"/>
          <w:szCs w:val="24"/>
        </w:rPr>
        <w:t>3</w:t>
      </w:r>
      <w:r w:rsidRPr="00405F64">
        <w:rPr>
          <w:rFonts w:ascii="宋体" w:eastAsia="宋体" w:hAnsi="宋体" w:cs="宋体"/>
          <w:b/>
          <w:color w:val="FF0000"/>
          <w:szCs w:val="24"/>
        </w:rPr>
        <w:t xml:space="preserve">. IJTLD Open. 2026 Apr 13;3(4):232-240. doi: 10.5588/ijtldopen.25.0684.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Interferon-gamma release assay positivity in populations at high risk of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Dagnew AF(1), Han LL(1), Cinar A(1), Gaikwad D(2), Garcia-Basteiro AL(3)(4)(5),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Gler MT(6), Hadinegoro SR(7), Hanekom WA(8), Lama JR(9), Muyoyeta M(10), Musala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S(11), Nduba V(12), Rolla VC(13), Roy T(14), Sutherland JS(15), Viegas S(16),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Wajja A(17)(18), Walker TM(19)(20), Noble R(1), Schlehuber L(1), Sunshine J(1),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Schmidt AC(1); TBV02-E01 Study Group.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(1)Gates Medical Research Institute, Clinical Development, Cambridge, MA,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(2)Department of Pulmonary Medicine, PCMC'S PGI YCM Hospital, Pune,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(3)Centro de Investigação em Saúde de Manhiça (CISM), Maputo, Mozambique.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(4)Barcelona Institute for Global Health, ISGlobal, Barcelona,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(5)Centro de Investigación Biomédica en Red de Enfermedades Infecciosas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(CIBERINFEC), Barcelona,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(6)TB HIV Innovations and Clinical Research Foundation, Cavite, Philippines.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(7)Department of Child Health, Faculty of Medicine, University of Indonesia,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Jakarta, Indonesia.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(8)Africa Health Research Institute, KwaZulu-Natal, South Africa.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(9)Asociación Civil Impacta Salud y Educación, Lima, Peru.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(10)Centre for Infectious Disease Research in Zambia (CIDRZ), Lusaka, Zambia.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(11)National Tuberculosis Program/National TB Reference Laboratory, Kinshasa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City, Democratic Republic of the Congo.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(12)Kenya Medical Research Institute, Centre for Respiratory Diseases Research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(CRDR), Nairobi, Kenya.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(13)National Institute of Infectious Diseases Evandro Chagas - Fiocruz, Rio de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Janeiro, Brazil.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(14)IRD Global, Bangladesh Country Office, Dhaka, Bangladesh.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(15)Vaccines and Immunity Theme, Medical Research Council Unit the Gambia at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London School of Hygiene and Tropical Medicine, Fajara, the Gambia.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(16)Instituto Nacional de Saúde, Marracuene, Mozambique.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(17)Medical Research Council/Uganda Virus Research Institute and London School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of Hygiene and Tropical Medicine Uganda Research Unit, Entebbe, Uganda.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(18)Department of Clinical Research, London School of Hygiene and Tropical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(19)Oxford University Clinical Research Unit, Ho Chi Minh City, Vietnam.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(20)Centre for Tropical Medicine and Global Health, Nuffield Department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Medicine, University of Oxford, Oxford, UK.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Phase 3 TB vaccine trials are challenging in low-incidence settings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due to the need for large sample sizes and extended follow-up. This global,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observational study evaluated population-based interferon-gamma release assay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(IGRA) status - a measure of TB infection (TBI), as a proxy for TB incidence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identify trial sites in high-incidence areas.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Participants (15-34 years) were recruited from 45 sites in 14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countries. IGRA status at Day 1 and Month 12, association of IGRA status with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age, and IGRA conversion (TBI) were assessed.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Among 7,164 enrolled participants, Day 1 IGRA positivity varied across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sites and within countries, with the highest prevalence observed in South Africa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(58.7%, site 1006; 53.1%, site 1010; 51.9%, site 1007) and the Democratic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Republic of Congo (50.0%, site 2303). IGRA positivity was generally higher among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older participants. At Month 12, sites with highest IGRA conversion were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observed in the Philippines (32.3%, site 1507) and Zambia (30.6%, site 1303).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TB vaccine efficacy trials with clinical endpoints, selecting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sites with the highest TB incidence is critical to optimise sample size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follow-up duration. Site-level IGRA status could inform site selection by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identifying communities at increased risk of Mycobacterium tuberculosis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10.5588/ijtldopen.25.0684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PMC13080303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41994179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405F64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E704B5" w:rsidRPr="00405F64">
        <w:rPr>
          <w:rFonts w:ascii="宋体" w:eastAsia="宋体" w:hAnsi="宋体" w:cs="宋体"/>
          <w:b/>
          <w:color w:val="FF0000"/>
          <w:szCs w:val="24"/>
        </w:rPr>
        <w:t xml:space="preserve">. IJTLD Open. 2026 Apr 13;3(4):200-207. doi: 10.5588/ijtldopen.25.0771. </w:t>
      </w:r>
    </w:p>
    <w:p w:rsidR="00E704B5" w:rsidRPr="00405F6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405F64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Can we optimise the TB response amid funding constraints using evidence-based,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cost-effective strategies.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Yassin MA(1), Rashid A(1)(2), Wandwalo E(1).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(1)The Global Fund to Fight AIDS, Tuberculosis and Malaria, Geneva, Switzerland.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(2)Independent Consultant, Dar-es-Salaam, Tanzania.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Despite progress in the TB response, including through the Global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Fund's catalytic efforts, funding gaps and inefficiencies threaten efforts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sustain gains and accelerate the TB response. Recent donor funding cuts have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further strained programmes in low- and middle-income countries.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A mixed-method, combining desk and literature review and key informant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interviews with national TB programme stakeholders, technical experts,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partners, was conducted using standardised tools. Findings were triangulated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identify strategies/approaches that improve efficiency, access, and outcomes.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 identified cost-effective strategies that optimise resources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tools to sustain and expand access to services amid declining funding.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Strategies to enhance efficiency include screening using digital X-rays (with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artificial intelligence), testing samples (including pooled samples) with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molecular diagnostics, decentralising care, engaging communities and private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sector, and integrating TB services with broader health system. Cost-saving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measures involve integrated sample transport and supervision, integrating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with other diseases such as HIV, diabetes, and undernutrition, task shifting,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shorter treatment regimens, digital tools, and e-learning. Emphasis was also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placed on innovative financing, domestic resource mobilisation, and country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ownership.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405F6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Accelerating to end TB requires integrated and efficient strategies,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innovative financing, and increased domestic resources, ensuring provision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equitable and high-quality TB services while strengthening the health system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ensuring sustainability.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10.5588/ijtldopen.25.0771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PMC13080301</w:t>
      </w:r>
    </w:p>
    <w:p w:rsidR="00E704B5" w:rsidRPr="00E704B5" w:rsidRDefault="00405F64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41994178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C77655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E704B5" w:rsidRPr="00C77655">
        <w:rPr>
          <w:rFonts w:ascii="宋体" w:eastAsia="宋体" w:hAnsi="宋体" w:cs="宋体"/>
          <w:b/>
          <w:color w:val="FF0000"/>
          <w:szCs w:val="24"/>
        </w:rPr>
        <w:t>. Ann Afr Med. 2026 Apr 17. doi: 10.4103/aam.aam_777_25.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Uncommon Sacroiliac and Presacral Tuberculosis Mimicking Chronic Low Back Pain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 a Young Female.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[Article in English, French; Abstract available in French from the publisher]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Kale A(1), Ghosh SP, Ugile S, Dholu 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Orthopaedics, Dr. D. Y. Patil Medical College, Hospital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Research Centre, Dr. D. Y. Patil Vidyapeeth (Deemed to be University), Pune,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Tuberculosis (TB) of the sacroiliac (SI) joint is an uncommon manifestation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osteoarticular TB, typically presenting with vague, long-standing back pain that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resembles mechanical or inflammatory disorders. Because of its deep anatomical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location, paucibacillary load, and lack of awareness, diagnosis is often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delayed. We describe an 18-year-old female from a TB-endemic area with a 3-year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history of persistent low back pain radiating to the left gluteal region.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Despite repeated symptomatic treatment, symptoms persisted. Examination showed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SI joint tenderness and positive FABER and Gaenslen's tests. Magnetic resonance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imaging demonstrated a sacral lesion suggestive of infection. Computed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tomography-guided biopsy revealed granulomatous inflammation with caseous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necrosis, and Ziehl-Neelsen staining confirmed acid-fast bacilli, establishing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SI and presacral TB. She was started on first-line antitubercular therapy (ATT)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improved with conservative management. This report emphasizes the diagnostic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difficulty of SI joint TB, particularly in young patients with unexplained back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pain in endemic settings. While imaging is useful, tissue sampling remains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gold standard. Although classification systems often recommend surgical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intervention for advanced disease, our patient responded well to medical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treatment alone, highlighting the role of conservative therapy. Early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biopsy-based diagnosis and timely ATT are crucial to avoid complications.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Copyright © 2026 Annals of African Medicine.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10.4103/aam.aam_777_25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41992727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C77655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E704B5" w:rsidRPr="00C77655">
        <w:rPr>
          <w:rFonts w:ascii="宋体" w:eastAsia="宋体" w:hAnsi="宋体" w:cs="宋体"/>
          <w:b/>
          <w:color w:val="FF0000"/>
          <w:szCs w:val="24"/>
        </w:rPr>
        <w:t>. Ann Afr Med. 2026 Apr 16. doi: 10.4103/aam.aam_865_25.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Rare Presentation of Calcaneal Tuberculosis Treated with Debridement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Antibiotic-impregnated Cement.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[Article in English, French; Abstract available in French from the publisher]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Solunke S(1), Chaudhary 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Orthopaedics, Dr. D. Y. Patil Medical College, Hospital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Research Centre, Pimpri-Chinchwad, Maharashtra,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Calcaneal tuberculosis (TB) is an uncommon manifestation of osteoarticular TB,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accounting for &lt;0.1% of skeletal cases. Its nonspecific features such as heel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pain and swelling without systemic signs frequently mimic chronic osteomyelitis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or bone tumors, often resulting in delayed diagnosis and risk of long-term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disability. We report a case of a 20-year-old male presenting with progressive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heel pain and swelling. Diagnostic evaluation included plain radiographs, which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demonstrated a lytic lesion in the posterior-inferior calcaneus, and magnetic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resonance imaging, which revealed marrow involvement. Histopathology of curetted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material showed granulomatous inflammation with caseous necrosis.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Cartridge-based nucleic acid amplification testing confirmed Mycobacterium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tuberculosis. Surgical debridement was performed, and the residual cavity was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filled with antibiotic-impregnated polymethylmethacrylate (PMMA) cement.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Postoperatively, the patient was commenced on a bedaquiline-based antitubercular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regimen as per drug susceptibility testing. The patient's postoperative course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was uneventful. Serial follow-up radiographs showed stable cement position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progressive healing changes. By 5 months, the patient achieved pain-free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ambulation with no evidence of recurrence or implant-related complications. This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case highlights the need for high clinical suspicion of TB when evaluating lytic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calcaneal lesions in endemic regions. In addition to systemic antitubercular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therapy, the use of antibiotic-loaded PMMA cement after debridement can serve 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 effective surgical adjunct by providing local infection control and immediate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mechanical stability in the load-bearing hindfoot.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Copyright © 2026 Annals of African Medicine.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10.4103/aam.aam_865_25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41992719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C77655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E704B5" w:rsidRPr="00C77655">
        <w:rPr>
          <w:rFonts w:ascii="宋体" w:eastAsia="宋体" w:hAnsi="宋体" w:cs="宋体"/>
          <w:b/>
          <w:color w:val="FF0000"/>
          <w:szCs w:val="24"/>
        </w:rPr>
        <w:t xml:space="preserve">. Pediatr Infect Dis J. 2026 Apr 17. doi: 10.1097/INF.0000000000005250. Online </w:t>
      </w:r>
    </w:p>
    <w:p w:rsidR="00E704B5" w:rsidRPr="00C77655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C7765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Black Hairy Tongue Should Not Lead to Linezolid Discontinuation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Rifampicin-resistant Tuberculosis.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Jiménez-Alés R(1).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(1)Unidad de Gestión Clínica de Pediatria, Centro de Salud José Gallego Arroba,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E704B5">
        <w:rPr>
          <w:rFonts w:ascii="宋体" w:eastAsia="宋体" w:hAnsi="宋体" w:cs="宋体"/>
          <w:color w:val="000000" w:themeColor="text1"/>
          <w:szCs w:val="24"/>
        </w:rPr>
        <w:t>rea de Gestión Sanitaria Sur de Córdoba, Puente Genil, Córdoba,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10.1097/INF.0000000000005250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41992396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C77655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28</w:t>
      </w:r>
      <w:r w:rsidR="00E704B5" w:rsidRPr="00C77655">
        <w:rPr>
          <w:rFonts w:ascii="宋体" w:eastAsia="宋体" w:hAnsi="宋体" w:cs="宋体"/>
          <w:b/>
          <w:color w:val="FF0000"/>
          <w:szCs w:val="24"/>
        </w:rPr>
        <w:t>. Gut Pathog. 2026 Apr 16. doi: 10.1186/s13099-026-00834-4.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 disrupts gut and respiratory microbial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communities and networks with incomplete restoration after two months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Won S(1)(2)(3), Hong J(2)(4), Kim H(1)(2)(4), Lee J(2), Ko YC(5), Yang B(6), Kim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SH(6), Koh SS(7), Park J(8), Guak GO(9), Lee GI(10), Choi Y(10), Lee SH(10),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Kang G(10), Cho S(11), Kim H(12).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(1)Interdisciplinary Program in Bioinformatics, Seoul National University,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Seoul, Republic of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(2)eGnome, Inc, 26, Beobwon-ro 9-gil, Songpa-gu, Seoul, Republic of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(3)Department of Molecular Biosciences, University of Texas at Austin, Austin,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78712, TX,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Agricultural Biotechnology and Research Institute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Agriculture and Life Sciences, Seoul National University, Seoul, Republic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(5)Division of Pulmonology, Department of Internal Medicine, Kwangju Christian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Hospital, Gwangju, Republic of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Department of Internal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Medicine, Chungbuk National University Hospital, Chungbuk Natiofnal University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College of Medicine, Cheongju, Republic of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(7)Double-barred Cross TB clinic, Daejeon and Sejong branch of Korean National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Tuberculosis Association, Daejeon, Republic of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(8)Double-barred Cross TB clinic, Daegu branch of Korean National Tuberculosis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Association, Daegu, Republic of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(9)Double-barred Cross TB clinic, Busan branch of Korean National Tuberculosis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Association, Busan, Republic of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(10)The Korean Institute of Tuberculosis, 168-5, Osongsaengmyeong 4-ro,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Heungdeok-gu, Cheongju-si, Cheongju, Chungbuk, Republic of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(11)eGnome, Inc, 26, Beobwon-ro 9-gil, Songpa-gu, Seoul, Republic of Korea.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seoae@egnome.co.kr.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(12)The Korean Institute of Tuberculosis, 168-5, Osongsaengmyeong 4-ro,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Heungdeok-gu, Cheongju-si, Cheongju, Chungbuk, Republic of Korea.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hjkim@knta.or.kr.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10.1186/s13099-026-00834-4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41992275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C77655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E704B5" w:rsidRPr="00C77655">
        <w:rPr>
          <w:rFonts w:ascii="宋体" w:eastAsia="宋体" w:hAnsi="宋体" w:cs="宋体"/>
          <w:b/>
          <w:color w:val="FF0000"/>
          <w:szCs w:val="24"/>
        </w:rPr>
        <w:t>. BMC Infect Dis. 2026 Apr 16. doi: 10.1186/s1287</w:t>
      </w:r>
      <w:r w:rsidR="00C77655">
        <w:rPr>
          <w:rFonts w:ascii="宋体" w:eastAsia="宋体" w:hAnsi="宋体" w:cs="宋体"/>
          <w:b/>
          <w:color w:val="FF0000"/>
          <w:szCs w:val="24"/>
        </w:rPr>
        <w:t xml:space="preserve">9-026-13333-3. Online ahead of </w:t>
      </w:r>
      <w:r w:rsidR="00E704B5" w:rsidRPr="00C7765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Clinical management of Xpert(®) MTB/RIF ultra trace results among presumptive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tuberculosis patients in Lebanon: a retrospective observational study.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Antar Soutou M(1), Abou Ismail S(2), Farhat AM(3), Basma S(3), Raskine L(4),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Babin FX(4), Jradi F(5), Yaacoub H(3), Abifadel M(2), Najjar-Pellet J(6).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(1)Laboratoire Rodolphe Mérieux Liban, Faculty of Pharmacy, Saint Joseph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 of Beirut, Beirut, Lebanon. marianne.antar@usj.edu.lb.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(2)Laboratoire Rodolphe Mérieux Liban, Faculty of Pharmacy, Saint Joseph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 of Beirut, Beirut, Lebanon.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(3)Lebanon National Tuberculosis Program, Ministry of Public Health, Beirut,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Lebanon.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(4)Mérieux Foundation, Lyon, France.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(5)International Organization for Migration, Beirut, Lebanon.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(6)Mérieux Foundation, Beirut, Lebanon.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10.1186/s12879-026-13333-3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41992148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C77655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C77655">
        <w:rPr>
          <w:rFonts w:ascii="宋体" w:eastAsia="宋体" w:hAnsi="宋体" w:cs="宋体"/>
          <w:b/>
          <w:color w:val="FF0000"/>
          <w:szCs w:val="24"/>
        </w:rPr>
        <w:t>3</w:t>
      </w:r>
      <w:r w:rsidR="00CA3818">
        <w:rPr>
          <w:rFonts w:ascii="宋体" w:eastAsia="宋体" w:hAnsi="宋体" w:cs="宋体"/>
          <w:b/>
          <w:color w:val="FF0000"/>
          <w:szCs w:val="24"/>
        </w:rPr>
        <w:t>0</w:t>
      </w:r>
      <w:r w:rsidRPr="00C77655">
        <w:rPr>
          <w:rFonts w:ascii="宋体" w:eastAsia="宋体" w:hAnsi="宋体" w:cs="宋体"/>
          <w:b/>
          <w:color w:val="FF0000"/>
          <w:szCs w:val="24"/>
        </w:rPr>
        <w:t xml:space="preserve">. BMC Geriatr. 2026 Apr 17. doi: 10.1186/s12877-026-07451-5. Online ahead of </w:t>
      </w:r>
    </w:p>
    <w:p w:rsidR="00E704B5" w:rsidRPr="00C77655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C7765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Epidemiology of geriatric tuberculosis: a five-year retrospective study from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tertiary care hospital in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Bhatt D(1), Ratnam R(1), Abbas F(1), Singh M(1), Singh U(1), Jain P(2).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Microbiology, King George's Medical University, Shah Mina Road,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Chowk, Lucknow, Uttar Pradesh, 226003,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Microbiology, King George's Medical University, Shah Mina Road,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Chowk, Lucknow, Uttar Pradesh, 226003, India. parulkgmu@yahoo.com.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10.1186/s12877-026-07451-5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41992118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C77655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C77655">
        <w:rPr>
          <w:rFonts w:ascii="宋体" w:eastAsia="宋体" w:hAnsi="宋体" w:cs="宋体"/>
          <w:b/>
          <w:color w:val="FF0000"/>
          <w:szCs w:val="24"/>
        </w:rPr>
        <w:t>3</w:t>
      </w:r>
      <w:r w:rsidR="00CA3818">
        <w:rPr>
          <w:rFonts w:ascii="宋体" w:eastAsia="宋体" w:hAnsi="宋体" w:cs="宋体"/>
          <w:b/>
          <w:color w:val="FF0000"/>
          <w:szCs w:val="24"/>
        </w:rPr>
        <w:t>1</w:t>
      </w:r>
      <w:r w:rsidRPr="00C77655">
        <w:rPr>
          <w:rFonts w:ascii="宋体" w:eastAsia="宋体" w:hAnsi="宋体" w:cs="宋体"/>
          <w:b/>
          <w:color w:val="FF0000"/>
          <w:szCs w:val="24"/>
        </w:rPr>
        <w:t>. Cell Mol Life Sci. 2026 Apr 16. doi: 10.1007/s0001</w:t>
      </w:r>
      <w:r w:rsidR="00C77655" w:rsidRPr="00C77655">
        <w:rPr>
          <w:rFonts w:ascii="宋体" w:eastAsia="宋体" w:hAnsi="宋体" w:cs="宋体"/>
          <w:b/>
          <w:color w:val="FF0000"/>
          <w:szCs w:val="24"/>
        </w:rPr>
        <w:t xml:space="preserve">8-026-06173-6. Online ahead of </w:t>
      </w:r>
      <w:r w:rsidRPr="00C7765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Immunological mechanistic action of intravenous BCG-mediated protection against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Choi S(#)(1), Park J(#)(1), Hong JJ(2)(3), Shin SJ(4)(5)(6), Lee JM(7)(8).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Microbiology, Graduate School of Medical Science, Brain Korea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21 Project, Yonsei University College of Medicine, Seoul, South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(2)National Primate Research Center, Korea Research Institute of Bioscience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Biotechnology (KRIBB), Cheongju, Chungcheongbuk, South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(3)KRIBB School of Bioscience Korea University of Science &amp; Technology (UST),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Daejeon, South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Microbiology, Graduate School of Medical Science, Brain Korea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21 Project, Yonsei University College of Medicine, Seoul, South Korea.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sjshin@yuhs.ac.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(5)Institute for Immunology and Immunological Disease, Yonsei University College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of Medicine, Seoul, South Korea. sjshin@yuhs.ac.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(6)Department of Biomedical Sciences, Yonsei University College of Medicine,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Seoul, South Korea. sjshin@yuhs.ac.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(7)Department of Microbiology, Graduate School of Medical Science, Brain Korea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21 Project, Yonsei University College of Medicine, Seoul, South Korea.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jmlee@yuhs.ac.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(8)Institute for Immunology and Immunological Disease, Yonsei University College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of Medicine, Seoul, South Korea. jmlee@yuhs.ac.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10.1007/s00018-026-06173-6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41991683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7C119D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7C119D">
        <w:rPr>
          <w:rFonts w:ascii="宋体" w:eastAsia="宋体" w:hAnsi="宋体" w:cs="宋体"/>
          <w:b/>
          <w:color w:val="FF0000"/>
          <w:szCs w:val="24"/>
        </w:rPr>
        <w:t>3</w:t>
      </w:r>
      <w:r w:rsidR="00CA3818">
        <w:rPr>
          <w:rFonts w:ascii="宋体" w:eastAsia="宋体" w:hAnsi="宋体" w:cs="宋体"/>
          <w:b/>
          <w:color w:val="FF0000"/>
          <w:szCs w:val="24"/>
        </w:rPr>
        <w:t>2</w:t>
      </w:r>
      <w:r w:rsidRPr="007C119D">
        <w:rPr>
          <w:rFonts w:ascii="宋体" w:eastAsia="宋体" w:hAnsi="宋体" w:cs="宋体"/>
          <w:b/>
          <w:color w:val="FF0000"/>
          <w:szCs w:val="24"/>
        </w:rPr>
        <w:t xml:space="preserve">. AMB Express. 2026 Apr 16. doi: 10.1186/s13568-026-02044-2. Online ahead of </w:t>
      </w:r>
    </w:p>
    <w:p w:rsidR="00E704B5" w:rsidRPr="007C119D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7C119D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new diagnostic kit using real-time polymerase chain reaction for the detection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of Mycobacterium tuberculosis.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Mousavi-Kohnesari RS(1), Kavousi M(2), Doosti A(3).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(1)Department of Biology, ET.C., Islamic Azad University, Tehran, Iran.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Biology, ET.C., Islamic Azad University, Tehran, Iran.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mkavosi@yahoo.co.uk.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(3)Biotechnology Research Center, ShK.C., Islamic Azad University, Shahrekord,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10.1186/s13568-026-02044-2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41991670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7C119D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33</w:t>
      </w:r>
      <w:r w:rsidR="00E704B5" w:rsidRPr="007C119D">
        <w:rPr>
          <w:rFonts w:ascii="宋体" w:eastAsia="宋体" w:hAnsi="宋体" w:cs="宋体"/>
          <w:b/>
          <w:color w:val="FF0000"/>
          <w:szCs w:val="24"/>
        </w:rPr>
        <w:t>. Vaccine. 2026 Apr 15;81:128577. doi: 10.1016/j.vac</w:t>
      </w:r>
      <w:r w:rsidR="007C119D" w:rsidRPr="007C119D">
        <w:rPr>
          <w:rFonts w:ascii="宋体" w:eastAsia="宋体" w:hAnsi="宋体" w:cs="宋体"/>
          <w:b/>
          <w:color w:val="FF0000"/>
          <w:szCs w:val="24"/>
        </w:rPr>
        <w:t xml:space="preserve">cine.2026.128577. Online ahead </w:t>
      </w:r>
      <w:r w:rsidR="00E704B5" w:rsidRPr="007C119D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Effect of neonatal BCG vaccination on oral herpes in early childhood: A nested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study within a randomised controlled trial.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Pittet LF(1), Casalaz D(2), Donath S(3), Gardiner K(4), Goodall C(5), Flanagan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KL(6), Robins-Browne R(7), Shann F(8), Curtis N(9), Messina NL(10); Melbourne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Infant Study: BCG for Allergy and Infection Reduction (MIS BAIR) Group.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(1)Infectious Diseases Group, Murdoch Children's Research Institute, Parkville,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Victoria, Australia; Department of Paediatrics, The University of Melbourne,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Parkville, Victoria, Australia; Immunology, Vaccinology, Rheumatology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Infectious Diseases Unit, Geneva University Hospitals and Faculty of Medicine,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Geneva, Switzerland. Electronic address: laure.pittet@hug.ch.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(2)Neonatal Intensive Care Unit, Mercy Hospital for Women, Heidelberg, Victoria,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Australia. Electronic address: DCasalaz@mercy.com.au.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(3)Department of Paediatrics, The University of Melbourne, Parkville, Victoria,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Australia; Clinical Epidemiology &amp; Biostatistics Unit, Murdoch Children's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Research Institute, Parkville, Victoria, Australia. Electronic address: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susan.donath@mcri.edu.au.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(4)Infectious Diseases Group, Murdoch Children's Research Institute, Parkville,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Victoria, Australia; Department of Research Operations, The Royal Children's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Hospital Melbourne, Parkville, Victoria, Australia. Electronic address: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kaya.gardiner@rch.org.au.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(5)Infectious Diseases Group, Murdoch Children's Research Institute, Parkville,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Victoria, Australia. Electronic address: casey.goodall@mcri.edu.au.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(6)School of Medicine, University of Tasmania, Hobart, Tasmania, Australia;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School of Health and Biomedical Science, RMIT University, Melbourne, Victoria,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Australia; Centre for Infectious Diseases and Microbiology, Westmead Hospital,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Sydney, New South Wales, Australia. Electronic address: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katie.flanagan@health.nsw.gov.au.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(7)Infectious Diseases Group, Murdoch Children's Research Institute, Parkville,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Victoria, Australia; Department of Microbiology and Immunology, Peter Doherty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Institute for Infection and Immunity, The University of Melbourne, Parkville,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Victoria, Australia. Electronic address: r.browne@unimelb.edu.au.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(8)Department of Paediatrics, The University of Melbourne, Parkville, Victoria,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(9)Infectious Diseases Group, Murdoch Children's Research Institute, Parkville,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Victoria, Australia; Department of Paediatrics, The University of Melbourne,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Parkville, Victoria, Australia; Department of Infectious Diseases, The Royal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Children's Hospital Melbourne, Parkville, Victoria, Australia. Electronic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address: nigel.curtis@rch.org.au.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(10)Infectious Diseases Group, Murdoch Children's Research Institute, Parkville,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Victoria, Australia; Department of Paediatrics, The University of Melbourne,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Parkville, Victoria, Australia. Electronic address: nicole.messina@mcri.edu.au.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D4EF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Bacille Calmette-Guérin (BCG) vaccine, primarily used against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tuberculosis, has off-target (non-specific) immunomodulatory effects, including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potential protection against recurrences of latent herpes simplex virus (HSV)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infections. Recurrent episodes of HSV herpes labialis (oral 'cold sores') affect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substantial proportion of the population, including young children, and there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is currently no effective preventive intervention.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D4EF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This pilot study, nested within the MIS BAIR randomised controlled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trial (RCT), explored whether neonatal BCG vaccination, compared with no BCG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vaccination, reduces the incidence and recurrence of herpes labialis during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first five years of life.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D4EF4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Among the 563 children (44% of 1272 randomised) who completed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5-year follow-up, children in the BCG group were less likely to develop herpes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labialis, compared with the control group (5% vs 8%; 38% relative risk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reduction, p = 0.1). Risk of recurrence was significantly lower in the BCG group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(33% vs. 71%; 53% relative risk reduction, p = 0.02). BCG-vaccinated children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also reported a later onset of symptoms and a reduced impact on fluid intake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during episodes.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D4EF4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This exploratory study suggests a protective role for neonatal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BCG against HSV in children. However, its limitations, including its sample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size, incomplete follow up and lack of virological confirmation, mean further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studies are needed to confirm these findings.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FUNDING: National Health and Medical Research Council (NHMRC) of Australia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others, as detailed in the acknowledgements.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10.1016/j.vaccine.2026.128577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41990611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DA4EA4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E704B5" w:rsidRPr="00DA4EA4">
        <w:rPr>
          <w:rFonts w:ascii="宋体" w:eastAsia="宋体" w:hAnsi="宋体" w:cs="宋体"/>
          <w:b/>
          <w:color w:val="FF0000"/>
          <w:szCs w:val="24"/>
        </w:rPr>
        <w:t xml:space="preserve">. Biochemistry. 2026 Apr 16. doi: 10.1021/acs.biochem.6c00181. Online ahead of </w:t>
      </w:r>
    </w:p>
    <w:p w:rsidR="00E704B5" w:rsidRPr="00DA4EA4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DA4EA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Covalent Inhibition of Mycobacterium tuberculosis Isocitrate Lyase by Maleate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Reveals Enolate Reactivity During Catalysis.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Fernando KGS(1), Murkin AS(1).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Chemistry, University at Buffalo, The State University of New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York, Buffalo, New York 14260-3000, United States.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Isocitrate lyase (ICL) from Mycobacterium tuberculosis is a key enzyme of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glyoxylate shunt required for survival during latent infection and is absent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humans. Maleate has long been characterized as a reversible competitive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inhibitor that mimics the succinate product of catalysis. Here, we show that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maleate instead functions as a slow, time-dependent covalent inactivator of ICL.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Kinetic analysis supports a two-step mechanism involving reversible binding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followed by irreversible modification of the catalytic cysteine residue, Cys191.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Mass spectrometric analysis confirms covalent modification and, in the presence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of glyoxylate, reveals an additional adduct incorporating both maleate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glyoxylate. Formation of this higher-mass species is consistent with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enolate-like reactivity within the active site. Comparison with structurally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related maleate analogues demonstrates that minimal substitution at the alkene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abolishes covalent reactivity and alters the binding mode, highlighting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stringent geometric and electronic constraints imposed by the succinate-binding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pocket. Together, these findings redefine the interaction of succinate analogues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with ICL and provide mechanistic insight into active-site organization.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10.1021/acs.biochem.6c00181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41989863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DA4EA4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E704B5" w:rsidRPr="00DA4EA4">
        <w:rPr>
          <w:rFonts w:ascii="宋体" w:eastAsia="宋体" w:hAnsi="宋体" w:cs="宋体"/>
          <w:b/>
          <w:color w:val="FF0000"/>
          <w:szCs w:val="24"/>
        </w:rPr>
        <w:t>. Postgrad Med J. 2026 Apr 16:qgag021. doi: 10.109</w:t>
      </w:r>
      <w:r w:rsidR="00DA4EA4">
        <w:rPr>
          <w:rFonts w:ascii="宋体" w:eastAsia="宋体" w:hAnsi="宋体" w:cs="宋体"/>
          <w:b/>
          <w:color w:val="FF0000"/>
          <w:szCs w:val="24"/>
        </w:rPr>
        <w:t xml:space="preserve">3/postmj/qgag021. Online ahead </w:t>
      </w:r>
      <w:r w:rsidR="00E704B5" w:rsidRPr="00DA4EA4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Comparison of ethambutol versus streptomycin during the intensive phase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treatment of tuberculous meningitis: an open-label randomized clinical trial.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Kumar M(1), Singh A(1), Singh R(2)(3), Dhar N(1), Singh J(1), Tiwari A(4), Kumar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N(5).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Neurology, All India Institute of Medical Sciences, Veer Bhadra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road, Rishikesh, Dehradun, Uttarakhand 249203,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Obstetrics and Gynecology, All India Institute of Medical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Sciences, Veer Bhadra road, Rishikesh, Dehradun, Uttarakhand 249203,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(3)Tehri Hydro Development Corporation Limited, Pragatipuram, By Pass Road,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Rishikesh, Dehradun, Uttarakhand 249201,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Neurology, All India Institute of Medical Sciences, Kunraghat,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Gorakhpur, Uttarpradesh 273008,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(5)Department of Neurology, All India Institute of Medical Sciences, Bibinagar,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Hyderabad Metropolitan Region, Telangana 508126,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DA4EA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choice of the fourth drug in anti-tubercular therapy for adults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with tuberculous meningitis (TBM) remains uncertain. This trial compared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effectiveness and safety of ethambutol (ETM) versus streptomycin (STM) during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the intensive phase.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DA4EA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This is an investigator-initiated, single-center, open-label,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randomized controlled trial conducted during October 2020-June 2025. The study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was stopped early because of slow recruitment. Patients were randomized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receive either STM (15 mg/kg intramuscular daily; ~90 injections) with isoniazid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(H) 5 mg/kg (~300 mg/d), rifampicin (R) 10 mg/kg (~600 mg/d), and pyrazinamide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(Z) 25 mg/kg (~1500 mg/d), or ETM (15 mg/kg orally</w:t>
      </w:r>
      <w:r w:rsidR="00DA4EA4">
        <w:rPr>
          <w:rFonts w:ascii="宋体" w:eastAsia="宋体" w:hAnsi="宋体" w:cs="宋体"/>
          <w:color w:val="000000" w:themeColor="text1"/>
          <w:szCs w:val="24"/>
        </w:rPr>
        <w:t xml:space="preserve"> daily) with HRZ for 6 months, </w:t>
      </w:r>
      <w:r w:rsidRPr="00E704B5">
        <w:rPr>
          <w:rFonts w:ascii="宋体" w:eastAsia="宋体" w:hAnsi="宋体" w:cs="宋体"/>
          <w:color w:val="000000" w:themeColor="text1"/>
          <w:szCs w:val="24"/>
        </w:rPr>
        <w:t>followed by RH for 12 months in both arms. Pr</w:t>
      </w:r>
      <w:r w:rsidR="00DA4EA4">
        <w:rPr>
          <w:rFonts w:ascii="宋体" w:eastAsia="宋体" w:hAnsi="宋体" w:cs="宋体"/>
          <w:color w:val="000000" w:themeColor="text1"/>
          <w:szCs w:val="24"/>
        </w:rPr>
        <w:t xml:space="preserve">imary outcome was mortality at </w:t>
      </w:r>
      <w:r w:rsidRPr="00E704B5">
        <w:rPr>
          <w:rFonts w:ascii="宋体" w:eastAsia="宋体" w:hAnsi="宋体" w:cs="宋体"/>
          <w:color w:val="000000" w:themeColor="text1"/>
          <w:szCs w:val="24"/>
        </w:rPr>
        <w:t>6 months. Secondary outcomes included in-hos</w:t>
      </w:r>
      <w:r w:rsidR="00DA4EA4">
        <w:rPr>
          <w:rFonts w:ascii="宋体" w:eastAsia="宋体" w:hAnsi="宋体" w:cs="宋体"/>
          <w:color w:val="000000" w:themeColor="text1"/>
          <w:szCs w:val="24"/>
        </w:rPr>
        <w:t xml:space="preserve">pital mortality and neurologic </w:t>
      </w:r>
      <w:r w:rsidRPr="00E704B5">
        <w:rPr>
          <w:rFonts w:ascii="宋体" w:eastAsia="宋体" w:hAnsi="宋体" w:cs="宋体"/>
          <w:color w:val="000000" w:themeColor="text1"/>
          <w:szCs w:val="24"/>
        </w:rPr>
        <w:t>disability at 3 and 6 months. The disability w</w:t>
      </w:r>
      <w:r w:rsidR="00DA4EA4">
        <w:rPr>
          <w:rFonts w:ascii="宋体" w:eastAsia="宋体" w:hAnsi="宋体" w:cs="宋体"/>
          <w:color w:val="000000" w:themeColor="text1"/>
          <w:szCs w:val="24"/>
        </w:rPr>
        <w:t xml:space="preserve">as assessed using the modified </w:t>
      </w:r>
      <w:r w:rsidRPr="00E704B5">
        <w:rPr>
          <w:rFonts w:ascii="宋体" w:eastAsia="宋体" w:hAnsi="宋体" w:cs="宋体"/>
          <w:color w:val="000000" w:themeColor="text1"/>
          <w:szCs w:val="24"/>
        </w:rPr>
        <w:t>Rankin Scale (mRS) as good (mRS </w:t>
      </w:r>
      <w:r w:rsidRPr="00E704B5">
        <w:rPr>
          <w:rFonts w:ascii="宋体" w:eastAsia="宋体" w:hAnsi="宋体" w:cs="宋体" w:hint="eastAsia"/>
          <w:color w:val="000000" w:themeColor="text1"/>
          <w:szCs w:val="24"/>
        </w:rPr>
        <w:t>≤ </w:t>
      </w:r>
      <w:r w:rsidRPr="00E704B5">
        <w:rPr>
          <w:rFonts w:ascii="宋体" w:eastAsia="宋体" w:hAnsi="宋体" w:cs="宋体"/>
          <w:color w:val="000000" w:themeColor="text1"/>
          <w:szCs w:val="24"/>
        </w:rPr>
        <w:t>2) or poor (mRS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&gt;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DA4EA4">
        <w:rPr>
          <w:rFonts w:ascii="宋体" w:eastAsia="宋体" w:hAnsi="宋体" w:cs="宋体"/>
          <w:color w:val="000000" w:themeColor="text1"/>
          <w:szCs w:val="24"/>
        </w:rPr>
        <w:t xml:space="preserve">2). Adverse events were </w:t>
      </w:r>
      <w:r w:rsidRPr="00E704B5">
        <w:rPr>
          <w:rFonts w:ascii="宋体" w:eastAsia="宋体" w:hAnsi="宋体" w:cs="宋体"/>
          <w:color w:val="000000" w:themeColor="text1"/>
          <w:szCs w:val="24"/>
        </w:rPr>
        <w:t>noted.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DA4EA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Of 131 patients screened, 49 were excluded. The results therefore are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based on 82 patients. The two arms were matched for baseline characteristics. At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6 months, 26 patients had died: 12/42 (28.6%) in the STM arm and 14/40 (35%)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the ETM arm (hazard ratio: 0.78; 95% confidence interval: 0.36-1.70; P 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0.54).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intention-to-treat analysis, there were no differences in in-hospital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mortality and disability at 3 and 6 months. Two patients each developed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ototoxicity and vision loss in the STM and the ETM arm, respectively.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DA4EA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adults with TBM, there was no difference in mortality 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disability at 6 months between ETM and STM arms, but the study may lack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statistical power to detect a difference.The trial was registered in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Clinical Trials Registry of India, CTRI/2020/07/026423 (registered on: 7 July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2020). Key messages What is already known on this topic: The choice of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fourth drug in anti-tubercular therapy (ATT) for adults with tuberculous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meningitis (TBM) remains uncertain. Despite extensive use, direct comparisons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ethambutol (ETM) versus streptomycin (STM) in TBM through randomized controlled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trials are lacking. What this study adds: In adults with TBM, there was no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difference in mortality or disability at 6 months between ETM- or STM-based ATT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regimens during the intensive phase. How this study might affect research,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practice, or policy: The safety profile of both drugs was comparable; hence,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choice of fourth drug may instead be guided by safety and feasibility.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Fellowship of Postgraduate Medicine. All rights reserved. For commercial re-use,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please contact reprints@oup.com for reprints and translation rights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10.1093/postmj/qgag021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41989851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DA4EA4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36</w:t>
      </w:r>
      <w:r w:rsidR="00E704B5" w:rsidRPr="00DA4EA4">
        <w:rPr>
          <w:rFonts w:ascii="宋体" w:eastAsia="宋体" w:hAnsi="宋体" w:cs="宋体"/>
          <w:b/>
          <w:color w:val="FF0000"/>
          <w:szCs w:val="24"/>
        </w:rPr>
        <w:t>. Infection. 2026 Apr 16. doi: 10.1007/s15010-026-02795-x.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Pneumonia due to Mycobacterium shimoidei: a rare non-tuberculous mycobacterial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infection in a young patient with anorexia nervosa.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Sultan AW(1), Schwarzer R(2), Kuhns M(3), Haibel H(4), Schneider T(4), Leistner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R(4).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Infectious Diseases and Rheumatology, BIH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Center for Regenerative Therapies, Charité Universitätsmedizin Berlin, Corporate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Member of Freie Universität Berlin and Humboldt Universität Zu Berlin and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Berlin Institute of Health (BIH), Berlin, Germany. ahmad-wael.sultan@charite.de.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(2)Labor Berlin-Charité Vivantes GmbH, Berlin, Germany.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(3)National and WHO Supranational Reference Laboratory for Mycobacteria,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Research Center Borstel, Leibniz Lung Center, Borstel, Germany.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Gastroenterology, Infectious Diseases and Rheumatology, BIH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Center for Regenerative Therapies, Charité Universitätsmedizin Berlin, Corporate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Member of Freie Universität Berlin and Humboldt Universität Zu Berlin and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Berlin Institute of Health (BIH), Berlin, Germany.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DA4EA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Mycobacterium shimoidei is a rare, nontuberculous mycobacterium that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predominantly causes pulmonary disease mimicking pulmonary tuberculosis. Fewer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than 50 cases have been reported worldwide, with only two cases previously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published from Germany. Known risk factors include structural lung disease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immunosuppression.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DA4EA4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37-year-old female patient with anorexia nervosa (BMI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14.5 kg/m2) and Gitelman syndrome, presented with general deterioration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condition and B symptoms. On admission, she displayed a high fever, hypotension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tachycardia. Chest imaging showed an inflamed large left upper lobe cavitary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lesion and the patient was examined for Mycobacterium tuberculosis (tbc)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pneumonia. Microscopy showed acid-fast bacilli but PCR was negative for tbc.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subsequent amplification of the gene for 16S RNA and its analysis by next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generation sequencing (NGS) revealed M. shimoidei. Primarily based on literature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research and later on antimicrobial susceptibility testing (AST), the patient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was started on a combination therapy with Clarithromycin, Ethambutol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Rifabutin for a planned total of 12 months. She could be discharged after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defeverescence and further clinical improvement but was regularly followed up 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 outpatient. After terminating therapy, the patient showed complete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radiological regression of pneumonia and clinical remission.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DA4EA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This case adds to the limited literature on Mycobacterium shimoidei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pulmonary disease and supports its role as a clinically relevant cause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cavitary nontuberculous mycobacterial infection. Severe anorexia nervosa may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represent a predisposing condition as it might be associated with structural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lung diseases. The case further underscores the importance of next-generation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sequencing for the identification of rare NTM species.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10.1007/s15010-026-02795-x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41989720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9B4C9E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E704B5" w:rsidRPr="009B4C9E">
        <w:rPr>
          <w:rFonts w:ascii="宋体" w:eastAsia="宋体" w:hAnsi="宋体" w:cs="宋体"/>
          <w:b/>
          <w:color w:val="FF0000"/>
          <w:szCs w:val="24"/>
        </w:rPr>
        <w:t>. J Infect Dis. 2026 Apr 16:jiag149. doi: 10.1093/i</w:t>
      </w:r>
      <w:r w:rsidR="009B4C9E" w:rsidRPr="009B4C9E">
        <w:rPr>
          <w:rFonts w:ascii="宋体" w:eastAsia="宋体" w:hAnsi="宋体" w:cs="宋体"/>
          <w:b/>
          <w:color w:val="FF0000"/>
          <w:szCs w:val="24"/>
        </w:rPr>
        <w:t xml:space="preserve">nfdis/jiag149. Online ahead of </w:t>
      </w:r>
      <w:r w:rsidR="00E704B5" w:rsidRPr="009B4C9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Tuberculosis Disease Severity Assessment Using Clinical Variables and Radiology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Enabled by Artificial Intelligence.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Ghanem M(1), Srivastava R(1), Ektefaie Y(1), Hoppes D(2), Rosenfeld G(2), Yaniv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Z(2), Grinev A(2)(3), Xu AY(4), Yang E(4), Velásquez GE(5)(6), Harrison L(7),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Rosenthal A(2), Savic RM(4)(5), Jacobson KR(8), Farhat MR(1)(9).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Biomedical Informatics, Harvard Medical School, Boston,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(2)National Institute of Allergy and Infectious Diseases, National Institutes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Health, Bethesda, Maryland,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(3)Research Data and Communications Technology Corp, NTT Data Company, New York,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New York,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Bioengineering and Therapeutic Sciences, University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California, SanFrancisco, San Francisco, California,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(5)UCSF Center for Tuberculosis, University of California, SanFrancisco, San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Francisco, California,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(6)Division of HIV, Infectious Diseases, and Global Medicine, University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California, SanFrancisco, San Francisco, California,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(7)Center for Biostatistics in AIDS Research, Department of Biostatistics,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Harvard T.H. Chan School of Public Health, Boston, Massachusetts,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(8)Section of Infectious Diseases, Boston University School of Medicine, Boston,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(9)Division of Pulmonary and Critical Care Medicine, Massachusetts General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Hospital, Boston, Massachusetts,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Chest X-ray (CXR) can assess pulmonary tuberculosis (TB) severity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may guide duration of treatment. However, the optimal radiological metric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its integration with clinical variables for predicting treatment outcomes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remains unclear.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We used logistic regression to associate human-read and commercial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artificial intelligence-generated CXR metrics with unfavorable outcome in the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Portals real-world dataset (n = 2809). We assessed the standalone predictive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accuracy for each of 10 radiological features for unfavorable outcomes,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combined the best-performing features with other clinical data. We fine-tuned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ensembles of convolutional neural nets (CNNs) to automate human-read percent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lung involved (PLI) measurement directly from CXR images (n = 5261).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Human-read PLI is the only CXR finding associated with outcome across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drug resistance and human immunodeficiency virus (HIV) subgroups and 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optimally combined with age, sex, and smear grade for predicting treatment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outcome. PLI predicts outcomes better than cavitation (area under the curve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[AUC], 0.654 vs 0.581, respectively), performs better than all tested Qure.ai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automated features (qXR v2), and improves outcome prediction when added to sex +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age + smear grade (ΔAUC, 0.028 [95% confidence interval, .007-.042]). The CNN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ensemble for predicting PLI &gt;25% achieves an AUC of 0.850.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PLI performs better than cavitation as a radiological marker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predicting TB treatment outcome, and improves risk stratification when combined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with key clinical variables. Automation of PLI can be predicted using CNNs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enable scalability and accurate assessment.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10.1093/infdis/jiag149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41989328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9B4C9E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E704B5" w:rsidRPr="009B4C9E">
        <w:rPr>
          <w:rFonts w:ascii="宋体" w:eastAsia="宋体" w:hAnsi="宋体" w:cs="宋体"/>
          <w:b/>
          <w:color w:val="FF0000"/>
          <w:szCs w:val="24"/>
        </w:rPr>
        <w:t>. RSC Chem Biol. 2026 Apr 14. doi: 10.1039/d6cb00006a.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Structural and biochemical insights into the inhibition of Mycobacterium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tuberculosis cyclic dinucleotide phosphodiesterase by a sulfur-modified cyclic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dinucleotide analog.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Hanuman DS(1), Neeharika S(1), Murari SK(2), Yeboah SK(3), Sintim HO(3)(4),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Rajakumara E(1).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(1)Macromolecular Structural Biology Laboratory, Department of Biotechnology,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Indian Institute of Technology Hyderabad (IITH) Hyderabad Telangana-502285 India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eraj@bt.iith.ac.in.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(2)Amity Institute of Biotechnology, Amity University Haryana Haryana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(3)James Tarpo Jr. and Margaret Tarpo Department of Chemistry 560 Oval Drive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West Lafayette IN 47907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Chemistry and Biochemistry, University of Notre Dame 305A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McCourtney Hall Notre Dame IN 46556 USA hsintim@nd.edu.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Cyclic dinucleotide (CDN) signaling plays a pivotal role in bacterial physiology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host-pathogen interactions. Mycobacterium tuberculosis (Mtb) releases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cyclic dinucleotide phosphodiesterase (CdnP) in the macrophages, which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hydrolyzes Mtb-derived 3'3'-c-di-AMP and 3'3'-c-di-GMP, and a host-derived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2'3'-cGAMP STING agonist, to evade the host's innate immune response mediated by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STING protein. Therefore, by inhibiting CdnP released into host cells,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STING pathway can be potentiated, leading to improved bacterial clearance, which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represents a potential novel approach for anti-tuberculosis (anti-TB) therapy.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Here we report ES-2'3'-cAAMP, an analog of the host-derived STING agonist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2'3'-cGAMP, in which the phosphodiester bond is modified and the base 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replaced, binds to CdnP with a micromolar binding affinity and competes with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CdnP's substrates - 3'3'-c-di-AMP and 3'3'-c-di-GMP - binding to CdnP.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Significantly, CdnP's phosphodiesterase catalytic activity is inhibited by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ES-2'3'-cAAMP. Furthermore, the CdnP-ES-2'3'-cAAMP complex structure reported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here is the first structure of the CdnP complexed with CDN, revealing the unique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pose of ES-2'3'-cAAMP in the catalytic pocket of CdnP that is inaccessible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catalytic residues and Mn2+ ions for its hydrolysis, and in parallel blocks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binding of the natural substrates of CdnP that explains the structural basis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CdnP's catalytic activity inhibition by the inhibitor. Additionally, 2'3'-cGAMP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the STING receptor and ES-2'3'-cAAMP in the CdnP adopted an identical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horseshoe conformation, suggesting that ES-2'3'-cAAMP, or an analogue thereof,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can bind to and stimulate STING, thus acting as a synthetic STING agonist. These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combined structural and biochemical findings provide new mechanistic insights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into the inhibition of Mtb CdnP and offer a novel approach to host-directed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anti-TB therapies that aim to enhance the host's own immune responses rather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than directly killing the pathogen, which may help to mitigate the problem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antibiotic resistance.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10.1039/d6cb00006a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PMC13077336</w:t>
      </w:r>
    </w:p>
    <w:p w:rsidR="00E704B5" w:rsidRPr="00E704B5" w:rsidRDefault="009B4C9E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41988085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9B4C9E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E704B5" w:rsidRPr="009B4C9E">
        <w:rPr>
          <w:rFonts w:ascii="宋体" w:eastAsia="宋体" w:hAnsi="宋体" w:cs="宋体"/>
          <w:b/>
          <w:color w:val="FF0000"/>
          <w:szCs w:val="24"/>
        </w:rPr>
        <w:t>. Cutan Ocul Toxicol. 2026 Apr 16:1-6. doi: 10.1080</w:t>
      </w:r>
      <w:r w:rsidR="009B4C9E" w:rsidRPr="009B4C9E">
        <w:rPr>
          <w:rFonts w:ascii="宋体" w:eastAsia="宋体" w:hAnsi="宋体" w:cs="宋体"/>
          <w:b/>
          <w:color w:val="FF0000"/>
          <w:szCs w:val="24"/>
        </w:rPr>
        <w:t xml:space="preserve">/15569527.2026.2656177. Online </w:t>
      </w:r>
      <w:r w:rsidR="00E704B5" w:rsidRPr="009B4C9E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Scenario-based evaluation of large language models for reference accuracy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dermatology: literature retrieval on latent tuberculosis in psoriasis patients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on anti-IL-17/23 therapy.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Altunisik N(1), Altunisik Toplu S(2), Turkmen D(1).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Dermatology, Inonu University Faculty of Medicine, Malatya,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Turkey.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 and Clinical Microbiology, Inonu University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Faculty of Medicine, Malatya, Turkey.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Large language models (LLMs) could accelerate clinical literature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searches, but their reliability is compromised by "hallucinations" generating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false references. This study compared three general-purpose LLMs using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standardized dermatology literature retrieval prompt for reference accuracy,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relevance, and hallucination rates.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A clinical scenario on latent tuberculosis management in psoriasis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patients on IL-17/23 inhibitors was defined. To establish a reference standard,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references (n=74) from the two most recent and comprehensive systematic reviews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on the topic were screened. These two reviews were selected as they represented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most current and complete syntheses of evidence on this clinical question;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using their reference lists ensured a focused, expert-validated foundation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evaluating LLM outputs. This process yielded 16 studies directly addressing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scenario. Each LLM (ChatGPT, Gemini, Deepseek-V3.2) was prompted to list 15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recent specific references. The 45 retrieved references were manually validated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as: "True and Relevant," "True but Irrelevant/General," 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"False/Hallucination." Distributions were compared using Pearson's chi-square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test.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significant difference was found between models (p&lt;0.010). ChatGPT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listed 80.0% (12/15) correct and relevant references with no hallucinations.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Gemini produced 80.0% (12/15) hallucinations, while Deepseek-V3.2 generated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100.0% fictional references. Notably, 4 references ChatGPT found correct were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valid articles overlooked in the predefined pool; these were verified 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relevant, indicating the reference standard may not have been exhaustive.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LLM performance varies considerably with high hallucination risk.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Findings highlight caution and independent verification. Future research should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test advanced query techniques and hybrid systems integrating LLMs with academic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databases.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10.1080/15569527.2026.2656177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41987670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9B4C9E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9B4C9E">
        <w:rPr>
          <w:rFonts w:ascii="宋体" w:eastAsia="宋体" w:hAnsi="宋体" w:cs="宋体"/>
          <w:b/>
          <w:color w:val="FF0000"/>
          <w:szCs w:val="24"/>
        </w:rPr>
        <w:t>4</w:t>
      </w:r>
      <w:r w:rsidR="00CA3818">
        <w:rPr>
          <w:rFonts w:ascii="宋体" w:eastAsia="宋体" w:hAnsi="宋体" w:cs="宋体"/>
          <w:b/>
          <w:color w:val="FF0000"/>
          <w:szCs w:val="24"/>
        </w:rPr>
        <w:t>0</w:t>
      </w:r>
      <w:r w:rsidRPr="009B4C9E">
        <w:rPr>
          <w:rFonts w:ascii="宋体" w:eastAsia="宋体" w:hAnsi="宋体" w:cs="宋体"/>
          <w:b/>
          <w:color w:val="FF0000"/>
          <w:szCs w:val="24"/>
        </w:rPr>
        <w:t>. J Med Case Rep. 2026 Apr 15. doi: 10.1186/s13256-026-06004-z</w:t>
      </w:r>
      <w:r w:rsidR="009B4C9E">
        <w:rPr>
          <w:rFonts w:ascii="宋体" w:eastAsia="宋体" w:hAnsi="宋体" w:cs="宋体"/>
          <w:b/>
          <w:color w:val="FF0000"/>
          <w:szCs w:val="24"/>
        </w:rPr>
        <w:t xml:space="preserve">. Online ahead of </w:t>
      </w:r>
      <w:r w:rsidRPr="009B4C9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Headache in a case of tuberculosis: think beyond meningitis-a case report.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Chouksey SS(1), Sharma AV(2), Shukla E(3), Chaurasia RN(2), Sengar P(4), Singh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VK(5).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Neurology, Datta Meghe Medical College, DMIHER, Nagpur,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Neurology, Institute of Medical Science, Banaras Hindu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University, Varanasi, UP, India, 221005.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(3)Department of Cornea and Anterior Segment, LV prasad Eye Institute,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Vijaywada, Andhra Pradesh,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Pathology, Institute of Medical Science, Banaras Hindu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University, Varanasi, 221005,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(5)Department of Neurology, Institute of Medical Science, Banaras Hindu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University, Varanasi, UP, India, 221005. mailurvarun@gmail.com.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Intracranial hypertension may be idiopathic (IIH) or due to some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underlying causes, such as an intracranial space-occupying lesion or drug </w:t>
      </w:r>
    </w:p>
    <w:p w:rsidR="00E704B5" w:rsidRPr="009B4C9E" w:rsidRDefault="00E704B5" w:rsidP="00E704B5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>induced.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14-year-old South Asian male was being treated for MDR-TB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with anti-tubercular therapy (including levofloxacin) when he developed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headache lasting 8 days. Examination revealed bilateral papilledema. The CSF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study was unremarkable. MRI revealed left transverse and sigmoid sinus stenosis.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probable diagnosis of levofloxacin-induced intracranial hypertension was made,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the drug was stopped. The symptoms resolved within 1 week of drug cessation,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and the papilledema resolved within 2 weeks.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Although rare, clinicians must be aware of this side effect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levofloxacin while evaluating a case with recent onset of features of raised ICP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and taking this drug as part of some therapy.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10.1186/s13256-026-06004-z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41987251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9B4C9E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E704B5" w:rsidRPr="009B4C9E">
        <w:rPr>
          <w:rFonts w:ascii="宋体" w:eastAsia="宋体" w:hAnsi="宋体" w:cs="宋体"/>
          <w:b/>
          <w:color w:val="FF0000"/>
          <w:szCs w:val="24"/>
        </w:rPr>
        <w:t>. BMC Infect Dis. 2026 Apr 15;26(1):769. doi: 10.1186/s12879-026-13324-4.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Landouzy sepsis in a young adult with multiorgan failure: successful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ECMO-assisted management using an individualized antituberculous regimen.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van de Sand L(1), Dubler S(2), Bertram S(3), Aulenkamp JL(2), Pirschtat NV(2),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Witzke O(1), Hegerfeldt Y(4), Zettler M(5).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Nephrology, University Hospital Essen,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 Duisburg-Essen, Hufelandstraße 55, 45147, Essen, Germany.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Anaesthesiology and Intensive Care Medicine, University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Hospital Essen, University Duisburg- Essen, Essen, Germany.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(3)Institute of Pathology, University Hospital Essen, University Duisburg-Essen,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Essen, Germany.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Pulmonary Medicine, University Hospital Essen- Ruhrlandklinik,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 Duisburg-Essen, Essen, Germany.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 and Nephrology, University Hospital Essen,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University Duisburg-Essen, Hufelandstraße 55, 45147, Essen, Germany.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markus.zettler@uk-essen.de.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Fulminant disseminated tuberculosis (TB) presenting as Landouzy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sepsis is rare but carries high mortality. When complicated by acute respiratory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distress syndrome (ARDS) and multiorgan failure, evidence for optimal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management, including extracorporeal membrane oxygenation (ECMO) and modified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antituberculous regimens, remains limited.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>CASE PRESENTATION: W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 describe a 23-year-old man with miliary tuberculosis who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developed Landouzy sepsis, ARDS, hepatic dysfunction, and refractory hypoxemia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requiring veno-venous (VV) and subsequent veno-veno-venous (VVV) ECMO for six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weeks. Standard anti-TB treatment for susceptible mycobacteria was withheld due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to liver injury most likely related to antituberculous drug toxicity. Despite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initial treatment with isoniazid, rifampicin, and ethambutol, rising bilirubin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prompted rifampicin discontinuation and transition to an individualized regimen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including ethambutol, isoniazid, levofloxacin, bedaquiline, and amikacin.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Corticosteroid therapy was started for suspected secondary organizing pneumonia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during persistent hypercapnic respiratory failure, followed by clinical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improvement. The course was complicated by thrombocytopenia, pneumothorax,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arrhythmia, plasma exchange-dependent hyperbilirubinemia,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amikacin-associated sensorineural hearing loss. Microbiological clearance was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achieved, organ dysfunction progressively recovered, and first-line therapy was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successfully reintroduced after stabilization. The patient was ultimately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discharged without oxygen requirement and started a rehabilitation program.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B4C9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This case highlights that even life-threatening tuberculosis with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multiorgan failure can be survivable. Early diagnosis, flexible adaptation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anti-TB therapy, and prolonged ECMO support within multidisciplinary care were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key to clinical recovery.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10.1186/s12879-026-13324-4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PMC13085467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41987072 [Indexed for MEDLINE]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9B4C9E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E704B5" w:rsidRPr="009B4C9E">
        <w:rPr>
          <w:rFonts w:ascii="宋体" w:eastAsia="宋体" w:hAnsi="宋体" w:cs="宋体"/>
          <w:b/>
          <w:color w:val="FF0000"/>
          <w:szCs w:val="24"/>
        </w:rPr>
        <w:t xml:space="preserve">. BMC Microbiol. 2026 Apr 16. doi: 10.1186/s12866-026-05050-3. Online ahead of </w:t>
      </w:r>
    </w:p>
    <w:p w:rsidR="00E704B5" w:rsidRPr="009B4C9E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9B4C9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Helicobacter pylori infection, a risk factors for pulmonary tuberculosis: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prevalence, associated factors and clinical profile among treatment-naive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tuberculosis patients in Yaounde-Cameroon.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Kahabiné CM(1)(2), Bitchong Ekono CF(3)(4), Kouitcheu Mabeku LB(5)(6).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Biochemistry, Faculty of Science, University of Yaoundé, P.O.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Box 812, Yaoundé, Cameroon.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(2)Medical Microbiology and antimicrobial Substances Laboratory, Biotechnology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Center Yaoundé, PO Box 17673, Etetak-Yaoundé, Cameroon.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(3)Department of Pulmonology, Jamot Hospital Yaoundé, P.O. Box 4021, Yaoundé,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Cameroon.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(4)Faculty of Medicine and Pharmaceutical Sciences, University of Douala, PO Box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2701, Douala, Cameroon.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(5)Medical Microbiology and antimicrobial Substances Laboratory, Biotechnology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Center Yaoundé, PO Box 17673, Etetak-Yaoundé, Cameroon.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laurebkouitcheu@yahoo.fr.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(6)Department of Microbiology, Faculty of Science, University of Yaoundé I, PO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Box 812, Yaoundé, Cameroon. laurebkouitcheu@yahoo.fr.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10.1186/s12866-026-05050-3</w:t>
      </w:r>
    </w:p>
    <w:p w:rsidR="00E704B5" w:rsidRPr="00E704B5" w:rsidRDefault="00E704B5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</w:t>
      </w:r>
      <w:r w:rsidR="009E2BA5">
        <w:rPr>
          <w:rFonts w:ascii="宋体" w:eastAsia="宋体" w:hAnsi="宋体" w:cs="宋体"/>
          <w:color w:val="000000" w:themeColor="text1"/>
          <w:szCs w:val="24"/>
        </w:rPr>
        <w:t>87037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9E2BA5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E704B5" w:rsidRPr="009E2BA5">
        <w:rPr>
          <w:rFonts w:ascii="宋体" w:eastAsia="宋体" w:hAnsi="宋体" w:cs="宋体"/>
          <w:b/>
          <w:color w:val="FF0000"/>
          <w:szCs w:val="24"/>
        </w:rPr>
        <w:t>. PLoS Biol. 2026 Apr 15;24(4):e3003529. doi: 10.137</w:t>
      </w:r>
      <w:r w:rsidR="009E2BA5" w:rsidRPr="009E2BA5">
        <w:rPr>
          <w:rFonts w:ascii="宋体" w:eastAsia="宋体" w:hAnsi="宋体" w:cs="宋体"/>
          <w:b/>
          <w:color w:val="FF0000"/>
          <w:szCs w:val="24"/>
        </w:rPr>
        <w:t xml:space="preserve">1/journal.pbio.3003529. Online </w:t>
      </w:r>
      <w:r w:rsidR="00E704B5" w:rsidRPr="009E2BA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High-throughput characterization of Mycobacterium tuberculosis gene function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across diverse conditions.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Dinshaw KM(1), Lien KA(1), Knight M(2), Ouonkap SVY(1), Liu H(3), Savage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DF(1)(4), Carlson HK(5), Deutschbauer AM(2)(5), Stanley SA(1).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Molecular and Cell Biology, University of California, Berkeley,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California, United States of America.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Plant and Microbial Biology, University of California,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Berkeley, California, United States of America.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(3)Joint Genome Institute, Lawrence Berkeley National Laboratory, Berkeley,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California, United States of America.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(4)Howard Hughes Medical Institute, University of California, Berkeley,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California, United States of America.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(5)Environmental Genomics and Systems Biology Division, Lawrence Berkeley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National Laboratory, Berkeley, California, United States of America.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 tuberculosis (Mtb) is a human bacterial pathogen that establishes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chronic infection in the lung. Although the genome of Mtb was sequenced nearly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25 years ago, the genetic basis of Mtb's success as a human pathogen remains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be fully elucidated. Large-scale mutation-based genetic approaches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understanding gene function are hindered by the limited throughput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traditional transposon sequencing strategies used in mycobacteria. To create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resource for determining the function of genes, we generated a pooled random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barcode transposon-site sequencing (RB-TnSeq) library in Mtb. A unique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20-nucleotide barcode in the transposon allows for rapid, high-throughput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genetic screening without the laborious protocol of standard bacterial TnSeq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screens. We performed 95 RB-TnSeq screens on an array of carbon sources,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nitrogen sources, stressors, and antibiotics. Using the resulting dataset, we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examined phenotypes of pe and ppe genes, a mycobacterial gene family whose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function has long been elusive, uncovering 187 novel phenotypes across 37 genes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this family. We propose a pathway for lactate utilization in which the ESX-5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type VII secretion system may export PPE3, facilitating the import of D-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L-lactate into the bacterial cell. Notably, we identify a candidate D-lactate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dehydrogenase that may mediate this metabolic capability. Additionally, we find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that the proton-pumping NADH dehydrogenase Nuo is required for utilization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propionate, highlighting the metabolic flexibility of Mtb. Lastly, we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characterize a novel mutant that confers resistance to the new tuberculosis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antibiotic pretomanid. Results from these genetic screens will facilitate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development of additional new hypotheses about the function of uncharacterized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genes and will expand our knowledge of Mtb metabolism and resistance to stress.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Copyright: This is an open access article, free of all copyright, and may be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freely reproduced, distributed, transmitted, modified, built upon, or otherwise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used by anyone for any lawful purpose. The work is made available under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Creative Commons CC0 public domain dedication.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10.1371/journal.pbio.3003529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41984924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9E2BA5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E704B5" w:rsidRPr="009E2BA5">
        <w:rPr>
          <w:rFonts w:ascii="宋体" w:eastAsia="宋体" w:hAnsi="宋体" w:cs="宋体"/>
          <w:b/>
          <w:color w:val="FF0000"/>
          <w:szCs w:val="24"/>
        </w:rPr>
        <w:t xml:space="preserve">. Spine Deform. 2026 Apr 15. doi: 10.1007/s43390-026-01323-z. Online ahead of </w:t>
      </w:r>
    </w:p>
    <w:p w:rsidR="00E704B5" w:rsidRPr="009E2BA5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9E2BA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Management of cervical spine tuberculosis in pediatrics: a systematic review.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Pangaribuan V(1)(2), Parenrengi MA(3)(4), Suryaningtyas W(1)(2).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Neurosurgery, Dr. Soetomo General Academic Hospital, Surabaya,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East Java, Indonesia.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(2)Faculty of Medicine, Airlangga University, Surabaya, East Java, Indonesia.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Neurosurgery, Dr. Soetomo General Academic Hospital, Surabaya,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East Java, Indonesia. muhammad.arifin@fk.unair.ac.id.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(4)Faculty of Medicine, Airlangga University, Surabaya, East Java, Indonesia.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muhammad.arifin@fk.unair.ac.id.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E2BA5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To systematically review the literature on the clinical presentation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management of pediatric cervical spine tuberculosis (CST) and evaluate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outcomes of conservative or surgical treatment based on anatomical location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(craniovertebral junction [CVJ], subaxial, and cervicothoracic junction).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E2BA5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We searched for studies reporting the management for pediatric CST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published over the past 20 years. The search flow followed the Preferred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Reporting Items for Systematic Review and Meta-Analysis Protocol (PRISMA-P)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criteria.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E2BA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This review included a total of 9 studies with a total of 185 patients.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The average age at diagnosis was 6.68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3.9</w:t>
      </w:r>
      <w:r w:rsidRPr="00E704B5">
        <w:rPr>
          <w:rFonts w:ascii="宋体" w:eastAsia="宋体" w:hAnsi="宋体" w:cs="宋体" w:hint="eastAsia"/>
          <w:color w:val="000000" w:themeColor="text1"/>
          <w:szCs w:val="24"/>
        </w:rPr>
        <w:t> 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years. The most common presenting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symptoms in each anatomical group were as follows: the CVJ group presented with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neck pain (90.3%), the subaxial group with neck rigidity (72%), and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cervicothoracic junction group with deformity (84.4%). Most patients in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surgical group showed neurological improvement after surgery (81/86 patients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[94.1%]) Improvement in deformity was reported in subaxial and cervicothoracic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junction groups managed with combined approach. The extent of surgical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debridement in pediatric CST remains debatable. Conservative treatment in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CVJ group provided stability and complete range of motion; whereas, in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subaxial and cervicothoracic junction groups, there have been reports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progressive deformity and limited neck mobility.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9E2BA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Surgical treatment in combination with appropriate antitubercular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medication could improve neurological function and/or deformities. The surgical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strategy should be tailored to each patient's condition. Larger comparison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studies are needed to provide stronger evidence for the treatment of pediatric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CST.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Scoliosis Research Society.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10.1007/s43390-026-01323-z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41984411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9E2BA5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E704B5" w:rsidRPr="009E2BA5">
        <w:rPr>
          <w:rFonts w:ascii="宋体" w:eastAsia="宋体" w:hAnsi="宋体" w:cs="宋体"/>
          <w:b/>
          <w:color w:val="FF0000"/>
          <w:szCs w:val="24"/>
        </w:rPr>
        <w:t>. Biochem J. 2026 Apr 13:BCJ20253192. doi: 10.104</w:t>
      </w:r>
      <w:r w:rsidR="009E2BA5">
        <w:rPr>
          <w:rFonts w:ascii="宋体" w:eastAsia="宋体" w:hAnsi="宋体" w:cs="宋体"/>
          <w:b/>
          <w:color w:val="FF0000"/>
          <w:szCs w:val="24"/>
        </w:rPr>
        <w:t xml:space="preserve">2/BCJ20253192. Online ahead of </w:t>
      </w:r>
      <w:r w:rsidR="00E704B5" w:rsidRPr="009E2BA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Influence of SmpB and ClpX interactions and interactomes on the transcription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profile of Mycobacterium tuberculosis.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Deshmukh A(#)(1), Khan S(#)(2), Chakraborty A(2)(3), Nandicoori V(2)(3)(4),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Gopal B(1)(5).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(1)Molecular Biophysics Unit, Indian Institute of Science, Bangalore,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(2)CSIR-Centre for Cellular and Molecular Biology, Hyderabad,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(3)Academy of Scientific and Innovative Research (AcSIR), Ghaziabad,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(4)National Institute of Immunology, New Delhi,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(5)Institute of Bioinformatics and Applied Biotechnology, Bangalore,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SmpB is a key regulator of trans-translation in bacteria. The interactome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ClpX revealed SmpB alongside multiple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transcriptional regulators and sigma factors that can alter the transcriptional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profile. The finding that ClpX could also be identified in the Mtb SmpB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interactome suggested both physical and functional linkages between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trans-translation and targeted protein degradation. The trans-translation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mechanism facilitates the release of stalled ribosomes and the attachment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ssrA degron sequences to aberrant proteins. We show that both SmpB and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previously described Mtb ClpX adaptor, SSB, bind to the N-terminal domain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ClpX. However, unlike the adaptor SSB, SmpB binding does not enhance ClpX ATPase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activity. Interaction studies using a model substrate with an exposed ssrA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degron revealed that SmpB enhances ClpX-substrate interactions. ClpX unfoldase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activity, on the other hand, enables targeted degradation of proteins containing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ssrA degron. ClpX also facilitates the release of specific s factors from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inactive sigma/anti-sigma complexes by degrading anti-sigma factors containing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ssrA degron thus indirectly influencing the transcription profile. Together,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these observations suggest that SmpB and ClpX interactions and interacting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protein networks exert both direct as well as indirect effects on the Mtb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transcriptional profile.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10.1042/BCJ20253192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41983642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042978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E704B5" w:rsidRPr="00042978">
        <w:rPr>
          <w:rFonts w:ascii="宋体" w:eastAsia="宋体" w:hAnsi="宋体" w:cs="宋体"/>
          <w:b/>
          <w:color w:val="FF0000"/>
          <w:szCs w:val="24"/>
        </w:rPr>
        <w:t xml:space="preserve">. J Pediatric Infect Dis Soc. 2026 Apr 15:piag032. doi: 10.1093/jpids/piag032. </w:t>
      </w:r>
    </w:p>
    <w:p w:rsidR="00E704B5" w:rsidRPr="00042978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042978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Lungs are only half the story: Programmatic shifts to prioritize pediatric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extrapulmonary tuberculosis detection in high-burden settings.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Brooks MB(1), Soto GS(2), Campbell JI(3), Amanullah F(4), Roy T(5)(6), Malik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AA(6).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Global Health, Boston University School of Public Health,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 and Margaret C. Ryan Global Health Program,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Boston Children's Hospital, Boston, MA,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(3)Section of Pediatric Infectious Diseases, Boston Medical Center, Boston, MA,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(4)Boston Children's Health Physicians, Boston, MA,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(5)Interactive Research &amp; Development (IRD) Global, Singapore.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(6)Interactive Research &amp; Development (IRD) Bangladesh, Dhaka, Bangladesh.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Pediatric extrapulmonary tuberculosis (EPTB) remains under-recognized due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biological, diagnostic, and systemic barriers. This Perspective outlines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pragmatic, multilevel strategies-spanning frontline clinics to national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systems-to strengthen diagnosis, reporting, and visibility of pediatric EPTB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across diverse health settings.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Pediatric Infectious Diseases Society.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10.1093/jpids/piag032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41983586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042978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E704B5" w:rsidRPr="00042978">
        <w:rPr>
          <w:rFonts w:ascii="宋体" w:eastAsia="宋体" w:hAnsi="宋体" w:cs="宋体"/>
          <w:b/>
          <w:color w:val="FF0000"/>
          <w:szCs w:val="24"/>
        </w:rPr>
        <w:t>. J Proteome Res. 2026 Apr 15. doi: 10.1021/acs.jpro</w:t>
      </w:r>
      <w:r w:rsidR="00042978" w:rsidRPr="00042978">
        <w:rPr>
          <w:rFonts w:ascii="宋体" w:eastAsia="宋体" w:hAnsi="宋体" w:cs="宋体"/>
          <w:b/>
          <w:color w:val="FF0000"/>
          <w:szCs w:val="24"/>
        </w:rPr>
        <w:t xml:space="preserve">teome.5c01206. Online ahead of </w:t>
      </w:r>
      <w:r w:rsidR="00E704B5" w:rsidRPr="00042978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Longitudinal Plasma Proteomic Profiling Reveals Divergent Immune Responses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Durably Cured and Relapsed Pulmonary Tuberculosis.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Call DH(1), Day LZ(1), Phillips PPJ(2), Powell SM(3), Gritsenko MA(1), Nahid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P(2), Jacobs JM(1).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(1)Earth and Biological Sciences Directorate, Pacific Northwest National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Laboratory, Richland, Washington 99354, United States of America.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(2)Center for Tuberculosis, Institute for Global Health Sciences, University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California, San Francisco, San Francisco, California 94143, United States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(3)Biological Sciences Division, Pacific Northwest National Laboratory,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Richland, Washington 99354, United States of America.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04297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Although clinical biomarkers of tuberculosis (TB) relapse are well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characterized, the biological mechanisms underlying different treatment outcomes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remain poorly understood. Elucidating these mechanisms may reveal improved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biomarkers of long-term treatment outcomes.</w:t>
      </w:r>
      <w:r w:rsidRPr="00042978">
        <w:rPr>
          <w:rFonts w:ascii="宋体" w:eastAsia="宋体" w:hAnsi="宋体" w:cs="宋体"/>
          <w:b/>
          <w:color w:val="000000" w:themeColor="text1"/>
          <w:szCs w:val="24"/>
        </w:rPr>
        <w:t xml:space="preserve"> Methods: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We conducted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longitudinal, global proteomic study on 60 participants with active pulmonary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TB, half who were durably cured and half who relapsed. Plasma was collected at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seven time-points: at treatment initiation (baseline), during therapy, and 52 </w:t>
      </w:r>
    </w:p>
    <w:p w:rsidR="00E704B5" w:rsidRPr="00042978" w:rsidRDefault="00E704B5" w:rsidP="00E704B5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weeks postbaseline. Samples were analyzed by high-resolution LC-MS/MS</w:t>
      </w:r>
      <w:r w:rsidRPr="00042978">
        <w:rPr>
          <w:rFonts w:ascii="宋体" w:eastAsia="宋体" w:hAnsi="宋体" w:cs="宋体"/>
          <w:b/>
          <w:color w:val="000000" w:themeColor="text1"/>
          <w:szCs w:val="24"/>
        </w:rPr>
        <w:t xml:space="preserve">. Results: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2,418 proteins were identified across all samples, with 1,756 being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differentially expressed relative to baseline (p &lt; 0.05). 956 proteins were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differentially abundant between cured and relapsed participants. Relapsed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participants showed heightened humoral immunity throughout treatment, as well 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upregulated complement activation and HDL particles. Cured participants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exhibited elevated recovery-related pathways by week 4, including downregulated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epithelial invasion and upregulated oxygen transport.</w:t>
      </w:r>
      <w:r w:rsidRPr="00042978">
        <w:rPr>
          <w:rFonts w:ascii="宋体" w:eastAsia="宋体" w:hAnsi="宋体" w:cs="宋体"/>
          <w:b/>
          <w:color w:val="000000" w:themeColor="text1"/>
          <w:szCs w:val="24"/>
        </w:rPr>
        <w:t xml:space="preserve"> Conclusions: H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eightened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humoral and innate immune responses were associated with relapse, whereas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recovery signatures were associated with durable cure. Several proteins showed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potential as relapse biomarkers and warrant future validation in independent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cohorts. These findings advance our understanding of host responses to treatment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provide a basis for developing blood-based biomarkers to identify patients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at increased risk of relapse.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10.1021/acs.jproteome.5c01206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41983578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042978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E704B5" w:rsidRPr="00042978">
        <w:rPr>
          <w:rFonts w:ascii="宋体" w:eastAsia="宋体" w:hAnsi="宋体" w:cs="宋体"/>
          <w:b/>
          <w:color w:val="FF0000"/>
          <w:szCs w:val="24"/>
        </w:rPr>
        <w:t xml:space="preserve">. J Womens Health (Larchmt). 2026 Apr 15:15409996261436282. doi: </w:t>
      </w:r>
    </w:p>
    <w:p w:rsidR="00E704B5" w:rsidRPr="00042978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042978">
        <w:rPr>
          <w:rFonts w:ascii="宋体" w:eastAsia="宋体" w:hAnsi="宋体" w:cs="宋体"/>
          <w:b/>
          <w:color w:val="FF0000"/>
          <w:szCs w:val="24"/>
        </w:rPr>
        <w:t>10.1177/15409996261436282.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Strengthening Prevention and Treatment of HIV, Viral Hepatitis, Sexually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Transmitted Infections, and Tuberculosis Among Women Who Are Justice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System-Involved: CDC Recommendations and Resources.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Boothe D(1)(2), Sizemore L(3), Board A(3), Miele K(4), Williams SP(4), Nyendak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M(3), Taylor R(5), Stewart RJ(6), Marlow M(2).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(1)Oak Ridge Institute for Science and Education, Oak Ridge, Tennessee,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(2)Office of Public Health Impact, National Center for HIV, Viral Hepatitis,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STD, and TB Prevention (NCHHSTP), Centers for Disease Control and Prevention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(CDC), Atlanta, Georgia,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(3)Division of Viral Hepatitis (DVH), National Center for HIV, Viral Hepatitis,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STD, and TB Prevention (NCHHSTP), Centers for Disease Control and Prevention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(CDC), Atlanta, Georgia,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(4)Division of STD Prevention (DSTDP), National Center for HIV, Viral Hepatitis,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STD, and TB Prevention (NCHHSTP), Centers for Disease Control and Prevention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(CDC), Atlanta, Georgia,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(5)Division of HIV Prevention (DHP), National Center for HIV, Viral Hepatitis,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STD, and TB Prevention (NCHHSTP), Centers for Disease Control and Prevention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(CDC), Atlanta, Georgia,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(6)Division of Tuberculosis Elimination (DTE), National Center for HIV, Viral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Hepatitis, STD, and TB Prevention (NCHHSTP), Centers for Disease Control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Prevention (CDC), Atlanta, Georgia,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Women who are currently or formerly incarcerated experience disproportionately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high rates of certain infections and diseases, including HIV, viral hepatitis,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sexually transmitted infections (STIs), and tuberculosis (TB). These disparities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are shaped by overlapping social and structural conditions such as substance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use, trauma, poverty, and limited access to health care. Incarceration can be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critical point of intervention to provide health care access for women who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otherwise might not be able to prioritize their own health. However,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effectiveness of these efforts is often limited by variable lengths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incarceration, stigma, limited resources, and fragmented systems of care. This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report outlines opportunities to strengthen prevention, treatment, and linkage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to care for HIV, viral hepatitis, STIs, and TB among women who are justice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system-involved. Specifically, by summarizing recommendations from the U.S.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Centers for Disease Control and Prevention (CDC), including those found in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Summary of CDC Recommendations for Correctional Settings, this report seeks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support care around screening, vaccination, and treatment for women at three key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stages: intake, during incarceration, and at release. Guidance is also provided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for incarcerated women during and after pregnancy, including recommendations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infection screening and unique aspects of chronic care management. Additional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strategies are reviewed, including point-of-care testing, to support health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engagement and health care continuity, peer mentorship, and coordinated reentry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planning. CDC resources are highlighted throughout the report to assist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correctional health staff, clinicians, and public health departments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improving outcomes for this population.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10.1177/15409996261436282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41983458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042978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E704B5" w:rsidRPr="00042978">
        <w:rPr>
          <w:rFonts w:ascii="宋体" w:eastAsia="宋体" w:hAnsi="宋体" w:cs="宋体"/>
          <w:b/>
          <w:color w:val="FF0000"/>
          <w:szCs w:val="24"/>
        </w:rPr>
        <w:t xml:space="preserve">. ERJ Open Res. 2026 Apr 13;12(2):01005-2025. doi: 10.1183/23120541.01005-2025. </w:t>
      </w:r>
    </w:p>
    <w:p w:rsidR="00E704B5" w:rsidRPr="00042978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042978">
        <w:rPr>
          <w:rFonts w:ascii="宋体" w:eastAsia="宋体" w:hAnsi="宋体" w:cs="宋体"/>
          <w:b/>
          <w:color w:val="FF0000"/>
          <w:szCs w:val="24"/>
        </w:rPr>
        <w:t>eCollection 2026 Mar.</w:t>
      </w:r>
    </w:p>
    <w:p w:rsidR="00E704B5" w:rsidRPr="00042978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Comparative tuberculosis risk in healthcare and educational workers: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occupational synergy.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Lee YH(1), Kim HW(2), Kim JS(2), Park YJ(3), Kim G(3), Kim Y(3), Park G(3),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Myong JP(1).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Occupational and Environmental Medicine, College of Medicine,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The Catholic University of Korea, Seoul, Republic of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(2)Division of Pulmonary and Critical Care Medicine, Department of Internal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Medicine, Incheon St Mary's Hospital, College of Medicine, The Catholic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 of Korea, Seoul,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(3)Division of Tuberculosis Policy, Korea Disease Control and Prevention Agency,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Cheongju, Korea.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04297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Healthcare workers (HCWs) face higher tuberculosis (TB) risk from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occupational exposure. Whether their risk exceeds that of nonclinical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institutional workers when matched on key factors is unclear. We compared HCWs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with educational workers in South Korea while controlling for age, sex and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infection (TBI).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04297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retrospective cohort was conducted using national TBI screening data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linked with the Korean National Health Insurance Service (NHIS) and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Surveillance System. After 1:1 propensity score matching on age, sex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interferon-γ release assay (IGRA), 203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959 HCWs and 203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959 educational workers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were included. Cox proportional hazards models estimated adjusted hazard ratios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(aHRs) for TB incidence for at least 2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years. Additive interaction between IGRA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positivity and healthcare employment was assessed.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04297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TB incidence was highest in untreated IGRA-positive HCWs (245.5 per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100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000), whereas untreated IGRA-positive educational workers had a lower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incidence of 77.0 per 100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000. Among IGRA-positive participants, untreated HCWs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had a significantly higher risk of developing TB than untreated educational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workers (aHR 2.18, 95% CI 1.56-3.06). Even IGRA-negative HCWs demonstrated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elevated risk compared with IGRA-negative educational workers (aHR 1.76, 95% CI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1.10-2.83).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04297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HCWs are at elevated risk of TB incidence, even after adjusting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infection status and demographics, most likely reflecting ongoing occupational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exposure during follow-up. The simultaneous presence of two risk factors,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employment in healthcare and IGRA positivity, substantially increased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incidence of TB. These findings highlight the need for targeted infection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control, improved TBI treatment adherence and early detection strategies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healthcare settings.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Copyright ©The authors 2026.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10.1183/23120541.01005-2025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PMC13071588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41982870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042978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E704B5" w:rsidRPr="00042978">
        <w:rPr>
          <w:rFonts w:ascii="宋体" w:eastAsia="宋体" w:hAnsi="宋体" w:cs="宋体"/>
          <w:b/>
          <w:color w:val="FF0000"/>
          <w:szCs w:val="24"/>
        </w:rPr>
        <w:t>. Nat Commun. 2026 Apr 14;17(1):2709. doi: 10.1038/s41467-026-70890-6.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Unexpected detection of Mycobacterium tuberculosis DNA in US-born patients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putative association with clinical syndromes.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Jones-López EC(1)(2), Miller NS(3)(4), Orr B(3), White LF(5), Vinhas S(6),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Mpeirwe M(7)(8), Orikiriza P(7)(8), Mwanga-Amumpaire J(7), Palaci M(6), Dietze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R(6)(9)(10), Boum Y 2nd(7)(8), Madico G(11).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Department of Medicine, Keck School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Medicine of USC, University of Southern California, Los Angeles, CA, USA.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eddie.mex@gmail.com.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(2)Section of Infectious Diseases, Department of Medicine, Boston Medical Center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and Boston University School of Medicine, Boston, MA, USA. eddie.mex@gmail.com.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(3)Clinical Microbiology Laboratory, Boston Medical Center, Boston, MA,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Pathology and Laboratory Medicine, Boston University School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Medicine, Boston, MA,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(5)Department of Biostatistics, Boston University School of Public Health,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(6)Núcleo de Doenças Infecciosas, Universidade Federal do Espírito Santo,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Vitória, Brazil.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(7)Epicentre, Médecins sans Frontières, Mbarara, Uganda.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(8)Mbarara University of Science and Technology, Mbarara, Uganda.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(9)Global Health &amp; Tropical Medicine-Instituto de Higiene e Medicina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Tropical-Universidade Nova de Lisboa, Lisboa, Portugal.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(10)EMESCAM-Irmandade da Santa Casa de Misericórdia de Vitória, Vitória, Brazil.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(11)Section of Infectious Diseases, Department of Medicine, Boston Medical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Center and Boston University School of Medicine, Boston, MA,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Sequential inflammatory stages characterizing early tuberculosis (TB) disease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reports of differentially culturable M. tuberculosis have compounded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existing gaps in the detection of paucibacillary TB disease, threatening global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elimination goals. Here we report unanticipated results we encountered while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conducting early development work for an ultrasensitive molecular TB assay that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has been validated in various cohorts of patients with suspected TB disease.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Detection of M. tuberculosis DNA (TB-DNA) was confirmed by an alternate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molecular target and sequencing. Over a six-year period, we conducted three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separate clinical studies (N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297) that tested two sets of anonymized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respiratory samples from patients hospitalized in two Boston hospitals, and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longitudinal observational study to determine clinical associations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outcomes. We found an unexpectedly high prevalence of TB-DNA in US-born patients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a potential association with acute chest syndrome in patients with sickle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cell disease. These results are preliminary and will require further study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prospective studies that include clinical, radiological, immunological,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microbiological correlation.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DOI: 10.1038/s41467-026-70890-6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PMC13079726</w:t>
      </w:r>
    </w:p>
    <w:p w:rsidR="00E704B5" w:rsidRPr="00E704B5" w:rsidRDefault="00E704B5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</w:t>
      </w:r>
      <w:r w:rsidR="00042978">
        <w:rPr>
          <w:rFonts w:ascii="宋体" w:eastAsia="宋体" w:hAnsi="宋体" w:cs="宋体"/>
          <w:color w:val="000000" w:themeColor="text1"/>
          <w:szCs w:val="24"/>
        </w:rPr>
        <w:t xml:space="preserve"> 41980930 [Indexed for MEDLINE]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042978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E704B5" w:rsidRPr="00042978">
        <w:rPr>
          <w:rFonts w:ascii="宋体" w:eastAsia="宋体" w:hAnsi="宋体" w:cs="宋体"/>
          <w:b/>
          <w:color w:val="FF0000"/>
          <w:szCs w:val="24"/>
        </w:rPr>
        <w:t>. BMJ Case Rep. 2026 Apr 14;19(4):e270750. doi: 10.1136/bcr-2025-270750.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Community-acquired pneumonia mimicking tuberculosis in a patient with Down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syndrome treated with adjunctive injectable corticosteroids.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Jain A(1), Dhande R(2), Parihar P(3), Toshniwal A(4).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(1)Radiodiagnosis, Datta Meghe Institute of Higher Education &amp; Research (Deemed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to be University), Wardha, Maharashtra, India alushika23@gmail.com.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(2)Radiodiagnosis, Datta Meghe Institute of Medical Sciences - Wardha Campus,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Wardha, Maharashtra,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(3)Radiodiagnosis, Datta Meghe Institute of Higher Education &amp; Research (Deemed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to be University), Wardha, Maharashtra,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(4)Respiratory Medicine, Datta Meghe Institute of Higher Education &amp; Research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(Deemed to be University), Wardha, Maharashtra,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Community-acquired pneumonia (CAP) is a frequent cause of morbidity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individuals with Down syndrome (DS) due to their inherent immunological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vulnerabilities and anatomical predispositions. We present the case of a young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woman in late adolescence with DS who developed severe CAP with radiological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findings mimicking pulmonary tuberculosis. Despite initial diagnostic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uncertainty, the patient improved remarkably following initiation of antibiotics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combined with injectable corticosteroids. This case highlights both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diagnostic challenge of distinguishing CAP from tuberculosis in high-risk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populations and the therapeutic value of corticosteroids as an adjunctive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treatment in severe CAP.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10.1136/bcr-2025-270750</w:t>
      </w:r>
    </w:p>
    <w:p w:rsidR="00E704B5" w:rsidRPr="00E704B5" w:rsidRDefault="00E704B5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</w:t>
      </w:r>
      <w:r w:rsidR="00042978">
        <w:rPr>
          <w:rFonts w:ascii="宋体" w:eastAsia="宋体" w:hAnsi="宋体" w:cs="宋体"/>
          <w:color w:val="000000" w:themeColor="text1"/>
          <w:szCs w:val="24"/>
        </w:rPr>
        <w:t xml:space="preserve"> 41980796 [Indexed for MEDLINE]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042978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E704B5" w:rsidRPr="00042978">
        <w:rPr>
          <w:rFonts w:ascii="宋体" w:eastAsia="宋体" w:hAnsi="宋体" w:cs="宋体"/>
          <w:b/>
          <w:color w:val="FF0000"/>
          <w:szCs w:val="24"/>
        </w:rPr>
        <w:t>. Elife. 2026 Apr 14;14:RP108318. doi: 10.7554/eLife.108318.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Synaptotagmin 1 and Synaptotagmin 7 promote MR1-mediated presentation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Mycobacterium tuberculosis antigens.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Kim SJ(1)(2), Peterson JC(3), Olive AJ(4), Tafesse FG(2), Kulicke CA(1),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Karamooz E(1)(3), Lewinsohn D(1)(3).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(1)Division of Pulmonary, Allergy, and Critical Care Medicine, Oregon Health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Science University, Portland, United States.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Molecular Microbiology and Immunology, Oregon Health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Science University, Portland, United States.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(3)VA Portland Health Care System, Portland, United States.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Microbiology and Molecular Genetics, Michigan State University,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East Lansing, United States.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   bioRxiv. 2025 Jun 26:2025.06.23.660389. doi: 10.1101/2025.06.23.660389.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an intracellular pathogen that can be sensed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by T cells, which are essential for the control of infection. In comparison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viral infections, Mtb antigens are relatively limited and hence, challenging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sample. Specialized antigen presentation pathways enable the presentation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such scarce antigens to CD8+ T cells, which are, thus, uniquely poised to survey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intracellular environments. A subset of CD8+ T cells prevalent in the airways,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known as mucosal-associated invariant T (MAIT) cells, can be activated through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presentation of Mtb antigens via the major histocompatibility complex class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I-related protein 1 (MR1) molecule. Prior work demonstrates that endosomal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calcium signaling is critical for MR1-mediated presentation of Mtb-derived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antigens. Here, we show that the calcium-sensing trafficking proteins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Synaptotagmin (Syt) 1 and Syt7 specifically promote MAIT cell activation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response to Mtb-infected cells. In bronchial epithelial cells, Syt1 and Syt7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localize to late endo-lysosomes and MR1 vesicles. Loss of Syt1 and Syt7 results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enlarged MR1 vesicles and an increased number of MR1 vesicles in close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proximity to Mtb-containing vacuoles during infection. This study identifies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specialized pathway in which Syt1 and Syt7 facilitate the translocation of MR1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from Mtb-containing vacuoles, potentially to the cell surface for antigen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presentation.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10.7554/eLife.108318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PMC13078786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41979188 [Indexed for MEDLINE]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29317A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E704B5" w:rsidRPr="0029317A">
        <w:rPr>
          <w:rFonts w:ascii="宋体" w:eastAsia="宋体" w:hAnsi="宋体" w:cs="宋体"/>
          <w:b/>
          <w:color w:val="FF0000"/>
          <w:szCs w:val="24"/>
        </w:rPr>
        <w:t xml:space="preserve">. Monaldi Arch Chest Dis. 2026 Apr 13. doi: 10.4081/monaldi.2026.3705. Online </w:t>
      </w:r>
    </w:p>
    <w:p w:rsidR="00E704B5" w:rsidRPr="0029317A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29317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Outcomes of hydropneumothorax among pulmonary tuberculosis patients: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prospective observational study from a tertiary care center in north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Kumar R(1), Kiranjit K(1), Tapasvi C(2), Singh K(1), Singh K(1).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Guru Gobind Singh Medical College &amp;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Hospital, Faridkot, Punjab.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Radiodiagnosis, Guru Gobind Singh Medical College &amp; Hospital,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Faridkot, Punjab.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Hydropneumothorax is an uncommon but serious complication of pulmonary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tuberculosis (PTB), often resulting from the rupture of a tuberculous cavity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into the pleural space with bronchopleural fistula formation. Early diagnosis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optimal management are crucial to improving outcomes. A descriptive study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was conducted over 18 months in 50 microbiologically confirmed PTB patients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presenting with pneumothorax or hydropneumothorax at a tertiary care hospital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Punjab, India. Demographic, clinical, radiological, and microbiological data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were recorded. Lung expansion was quantified using Light's Index at serial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intervals up to 8 weeks. Statistical analysis was performed using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Chi-square/Fisher exact tests; p&lt;0.05 was considered significant. The mean age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was 34.48±11.69 years, and 82% were male. All patients presented with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breathlessness, 96% with chest pain, 68% with fever, and 62% with cough. New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cases comprised 82%, recurrent 8%, and loss-to-follow-up 10%. The mean lung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expansion time was 2.92±2.16 weeks. Significant associations were found between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drainage status and lung expansion (p=0.01) and between type of TB and lung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expansion (p=0.04). Complete radiological expansion was achieved in 76%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patients within 8 weeks. Surgical referral to the Cardiothoracic and Vascular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Surgery Department was required in 24%. Hydropneumothorax in PTB predominantly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affects young adult males and often requires prolonged drainage. Early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intercostal tube drainage significantly improves lung expansion outcomes,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particularly in new TB cases.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10.4081/monaldi.2026.3705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41978980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601AD2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E704B5" w:rsidRPr="00601AD2">
        <w:rPr>
          <w:rFonts w:ascii="宋体" w:eastAsia="宋体" w:hAnsi="宋体" w:cs="宋体"/>
          <w:b/>
          <w:color w:val="FF0000"/>
          <w:szCs w:val="24"/>
        </w:rPr>
        <w:t>. BMC Infect Dis. 2026 Apr 13. doi: 10.1186/s1287</w:t>
      </w:r>
      <w:r w:rsidR="00601AD2">
        <w:rPr>
          <w:rFonts w:ascii="宋体" w:eastAsia="宋体" w:hAnsi="宋体" w:cs="宋体"/>
          <w:b/>
          <w:color w:val="FF0000"/>
          <w:szCs w:val="24"/>
        </w:rPr>
        <w:t xml:space="preserve">9-026-13290-x. Online ahead of </w:t>
      </w:r>
      <w:r w:rsidR="00E704B5" w:rsidRPr="00601AD2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Factors associated with unsuccessful tuberculosis treatment outcome in children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 four provinces of Mozambique: a retrospective cohort study, 2018-2021.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Mbate-Mutemba C(1)(2), Nunes E(3), Munyangaju I(4), Ramos-Rincón JM(5), José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B(6), Martins MDR(7).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(1)Global Health and Tropical Medicine, GHTM, LA-REAL, Instituto de Higiene 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Medicina Tropical, IHMT, Universidade NOVA de Lisboa, Lisboa, Portugal.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cmbatemutemba@gmail.com.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(2)National Tuberculosis Program, Ministry of Health, Maputo, Mozambique.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cmbatemutemba@gmail.com.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(3)Eduardo Mondlane University, Maputo, Mozambique.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(4)Barcelona Institute for Global Health, Barcelona, Catalonia,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Dr. Balmis University General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Hospital-ISABIAL and Miguel Hernandez University of Elche, Alicante,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(6)National Tuberculosis Program, Ministry of Health, Maputo, Mozambique.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(7)Global Health and Tropical Medicine, GHTM, LA-REAL, Instituto de Higiene 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Medicina Tropical, IHMT, Universidade NOVA de Lisboa, Lisboa, Portugal.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10.1186/s12879-026-13290-x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41975300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601AD2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E704B5" w:rsidRPr="00601AD2">
        <w:rPr>
          <w:rFonts w:ascii="宋体" w:eastAsia="宋体" w:hAnsi="宋体" w:cs="宋体"/>
          <w:b/>
          <w:color w:val="FF0000"/>
          <w:szCs w:val="24"/>
        </w:rPr>
        <w:t>. Nat Commun. 2026 Apr 13. doi: 10.1038/s41467-026-71566-x. 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Dormancy regulon reduction was pivotal to the evolution of Mycobacterium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Silcocks M(1), Lingford JP(2), Cheung CY(3), Jowsey WJ(3), McCall RM(4), Rae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CD(4), Harold LK(3), Edwards D(5), Pepper-Tunick E(6), Neville SL(7), Maher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MJ(8), Canalda-Baltrons A(9), Chang X(9)(10)(11), Thai PVK(12), Holt KE(5)(13),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Baliga NS(6), Cook GM(3)(14), Hawn TR(15), Thuong NTT(16)(17), Caws M(18)(19),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Greening C(2), McDevitt CA(7), Cox JS(4), McNeil MB(3)(20), Dunstan SJ(21).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(1)University of Melbourne at the Peter Doherty Institute for Infection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Immunity, Parkville, VIC, Australia. m.silcocks@unimelb.edu.au.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Microbiology, Biomedicine Discovery Institute, Monash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University, Clayton, VIC, Australia.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(3)Department of Microbiology and Immunology, University of Otago, Dunedin, New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Zealand.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Molecular and Cell Biology, University of California Berkeley,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Berkeley, CA,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School of Translational Medicine, Monash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University, Melbourne, VIC, Australia.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(6)Institute for Systems Biology, Seattle, WA,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(7)Department of Microbiology and Immunology, The Peter Doherty Institute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Infection and Immunity, The University of Melbourne, Melbourne, VIC, Australia.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(8)School of Chemistry, Department of Biochemistry and Pharmacology and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Bio21 Molecular Science and Biotechnology Institute, The University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Melbourne, Melbourne, VIC, Australia.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(9)University of Melbourne at the Peter Doherty Institute for Infection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Immunity, Parkville, VIC, Australia.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(10)Yong Loo Lin School of Medicine, National University of Singapore,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(11)Khoo Teck Puat - National University Children's Medical Institute, National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 Health System, Singapore, Singapore.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(12)Tam Tri Sai Gon Hospital, District 12, Ho Chi Minh City, Vietnam.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(13)Department of Infection Biology, London School of Hygiene &amp; Tropical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Medicine, London, UK.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(14)School of Biomedical Sciences, Queensland University of Technology,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Brisbane, QLD, Australia.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(15)Department of Medicine, University of Washington, Seattle, WA,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(16)Oxford University Clinical Research Unit, Hospital for Tropical Diseases,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District 5, Ho Chi Minh City, Vietnam.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(17)Centre for Tropical Medicine and Global Health, University of Oxford,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Oxford, UK.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(18)Liverpool School of Tropical Medicine, Liverpool, UK.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(19)Birat Nepal Medical Trust, Kathmandu, Nepal.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(20)Department of Biochemistry, University of Otago, Dunedin, New Zealand.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(21)University of Melbourne at the Peter Doherty Institute for Infection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Immunity, Parkville, VIC, Australia. sarah.dunstan@unimelb.edu.au.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Phenotypically agnostic screens for positive selection in pathogen populations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provide a means of pinpointing genes and regulatory regions involved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adaptation to the local environment or host population. We screened a large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(n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2506) collection of Vietnamese Mycobacterium tuberculosis (Mtb) isolates,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finding targets of selection to be lineage-specific, and encompass diverse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functions, including dormancy (Rv0080), zinc homeostasis (zur), and virulence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(ESX-1 structure). Extending our screen to the wider Mtb complex (MTBC)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phylogeny demonstrated Rv0080 to display an extraordinarily dynamic evolutionary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history, acquiring premature stop codons or putative functional mutations 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branches upstream of 8 of the 10 human-adapted lineages, and undergoing positive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selection in the remaining 2. Lineage 1, which is one of two such lineages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retaining the ancestral Rv0080 sequence, displays a rate of selection for this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gene (dN/dS=9.37) exceeding any other in the Mtb genome, save a transcription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factor linked to its expression (Rv0042c; dN/dS=11.02). Deletion of Rv0080's M.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smegmatis orthologue confers a survival advantage in hypoxic conditions, as does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evolution of nonsense or missense mutations on an ancestral Rv0080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background. We show the dormancy survival regulon experienced recurrent episodes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of reductive evolution across the MTBC phylogeny, illuminating a novel mechanism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via which it adapted to human populations.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DOI: 10.1038/s41467-026-71566-x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41974676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601AD2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E704B5" w:rsidRPr="00601AD2">
        <w:rPr>
          <w:rFonts w:ascii="宋体" w:eastAsia="宋体" w:hAnsi="宋体" w:cs="宋体"/>
          <w:b/>
          <w:color w:val="FF0000"/>
          <w:szCs w:val="24"/>
        </w:rPr>
        <w:t>. Clin Infect Dis. 2026 Apr 13;82(Supplement_2):S53-S59. doi: 10.1093/cid/ciag151.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Narrative Review of the Regional Prospective Observational Research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Tuberculosis International Consortium: Sharing Diverse Data and Specimens in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Fight Against Tuberculosis.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Bhavaraju R(1), Andrade B(2)(3), Siminski S(4), Kim S(4), Hatherill M(5),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Sterling T(6), Gupta A(3), Martin D(1), Sarkar S(7), Alejandria M(8), Ellner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JJ(1).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Medicine, Rutgers New Jersey Medical School, Newark, New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Jersey,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(2)Fundação Oswaldo Cruz, Salvador, Brazil.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(3)Department of Medicine, Johns Hopkins University, Baltimore, Maryland,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(4)Frontier Science Foundation, Amherst, NewYork,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(5)University of Cape Town, Cape Town, South Africa.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(6)Department of Medicine, Vanderbilt University Medical Center, Nashville,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Tennessee,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(7)Jawaharlal Institute of Postgraduate Medical Education and Research,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Puducherry,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(8)University of the Philippines, Manila, Philippines.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601AD2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Clinical tuberculosis (TB) research has been hampered by a lack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reliable predictors of Mycobacterium tuberculosis infection progression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active TB treatment's cure, relapse, and failure. Given host and bacterial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variability, large sample sizes from harmonized datasets are needed to study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infrequent endpoints. Therefore, global observational research consortia, such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as Regional Prospective Observational Research in Tuberculosis (RePORT)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International (RI), can help make meaningful inroads into successful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prevention, diagnosis, and treatment.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601AD2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RePORT International was created in 2012 by the US National Institute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of Allergy and Infectious Diseases (NIAID) with bilateral country funding.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Consortium's country networks (Brazil, India, Indonesia, Korea, Philippines,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South Africa, and Uganda) use a common protocol to recruit for 2 participant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cohorts (active TB and close contacts). A coordinating center, led by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multinational executive committee, provides early-stage investigator research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mentorship opportunities, guidance on quality-assured data and specimen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collection, and scientific direction while allowing networks to pursue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geographically relevant research and implementation.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601AD2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Consortium biorepositories house 632 000+ specimens with associated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epidemiological data from </w:t>
      </w:r>
      <w:r w:rsidRPr="00E704B5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11 900 participants. There have been 67 country-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consortium-wide projects via multiple funding sources, resulting in about 200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publications covering epidemiology, drug resistance, biomarkers, comorbidities,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transcriptomics, diagnostics, and immunology. Capacity building is conducted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through research fellowships and collaborations with other consortia including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with a public resource database and data/specimen dashboard.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601AD2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Public health research has had funding limitations on ideal patient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enrollment and follow-up, as well as the maintenance of research infrastructure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personnel. However, RI is well prepared to meet these challenges while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supporting better point-of-care diagnostics, screening for asymptomatic TB,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post-TB care, and successful treatment outcomes.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10.1093/cid/ciag151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PMC13075813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41974034 [Indexed for MEDLINE]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601AD2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E704B5" w:rsidRPr="00601AD2">
        <w:rPr>
          <w:rFonts w:ascii="宋体" w:eastAsia="宋体" w:hAnsi="宋体" w:cs="宋体"/>
          <w:b/>
          <w:color w:val="FF0000"/>
          <w:szCs w:val="24"/>
        </w:rPr>
        <w:t>. Clin Infect Dis. 2026 Apr 13;82(Supplement_2):S60-S67. doi: 10.1093/cid/ciag123.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Long-term Sequelae of Pulmonary Tuberculosis: A Narrative Review.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Gupte AN(1), Boisson-Walsh A(2), Huaman MA(3), Bhavaraju R(2), Gao Y(1), Hom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D(2), Ellner J(2), Kornfeld H(4).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Global Health, Boston University School of Public Health,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Rutgers University Medical School, Newark,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New Jersey,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University of Cincinnati College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Medicine, Cincinnati, Ohio,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(4)Division of Pulmonary Medicine, UMass Chan Medical School, Worcester,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Massachusetts,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Despite effective chemotherapy, tuberculosis (TB) survivors experience excess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morbidity and mortality associated with long-term sequelae. Ventilatory defects,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such as airflow obstruction, restriction, and mixed patterns, have been reported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over half of treated pulmonary TB cases. Spirometry alone underestimates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burden, with impaired diffusing capacity, gas trapping, heterogeneous airway,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and parenchymal damage on lung imaging, functional impairment, and persistent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respiratory symptoms commonly reported. Bronchiectasis and chronic pulmonary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aspergillosis are also common and occur in approximately one-third of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survivors. Beyond the lungs, observational data consistently link TB to elevated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cardiovascular disease risk, including myocardial infarction, stroke,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peripheral arterial disease, during and after TB treatment. Tuberculosis is also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associated with increased lung cancer risk independent of smoking exposure, with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adenocarcinoma, squamous cell, and small cell carcinomas commonly reported.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While ongoing research suggests a key role of a dysfunctional host inflammatory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response in the pathogenesis of TB sequelae, several knowledge gaps persist. Key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among them include identifying individuals at highest risk of TB sequelae,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defining clinically relevant phenotypes, endotypes, and natural history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trajectories, and identifying prognostic biomarkers and potentially modifiable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targets for immunomodulatory therapies. In this narrative review, we discuss key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long-term sequelae of pulmonary TB, highlight research priorities, and propose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way forward through new research initiatives such as the "Long TB Study."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10.1093/cid/ciag123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PMC13075825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41974033 [Indexed for MEDLINE]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601AD2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E704B5" w:rsidRPr="00601AD2">
        <w:rPr>
          <w:rFonts w:ascii="宋体" w:eastAsia="宋体" w:hAnsi="宋体" w:cs="宋体"/>
          <w:b/>
          <w:color w:val="FF0000"/>
          <w:szCs w:val="24"/>
        </w:rPr>
        <w:t>. Clin Infect Dis. 2026 Apr 13;82(Supplement_2):S68-S74. doi: 10.1093/cid/ciag125.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From Exposure to Disease: Predicting Tuberculosis Progression.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Araújo-Pereira M(1)(2), Bhavaraju R(3), Hatherill M(4), Gupta A(5), Ellner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JJ(3), Sterling TR(6), Andrade BB(1)(2)(5).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(1)Multinational Organization Network Sponsoring Translational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Epidemiological Research (MONSTER) Initiative, Salvador, Brazil.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(2)Laboratório de Pesquisa Clínica e Translacional, Instituto Gonçalo Moniz,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Fundação Oswaldo Cruz, Salvador, Brazil.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Medicine, Rutgers New Jersey Medical School, Newark, New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Jersey,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(4)South African Tuberculosis Vaccine Initiative, Institute of Infectious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Disease and Molecular Medicine, Division of Immunology, Department of Pathology,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 of Cape Town, Cape Town, South Africa.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School of Medicine, Johns Hopkins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University, Baltimore, Maryland,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Diseases, Vanderbilt University Medical Center,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Nashville, Tennessee,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Mycobacterium tuberculosis, the causative agent of tuberculosis (TB), infects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nearly one-fourth of global population, with 5%-10% progressing to active TB,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one of the deadliest infectious diseases worldwide. Despite advancements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identifying infected individuals, actual tools lack precision in identifying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those at highest risk of active TB. Close contacts of TB cases are at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particularly high risk of progression. Multinational networks, such RePORT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(Regional Prospective Observational Research for TB) International-a consortium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of eight country-based networks-have advanced the field through collaboration,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data sharing, and large-scale studies across diverse populations. This review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synthesizes current knowledge on TB transmission dynamics, biomarkers,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genetic factors influencing disease progression, predictive models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identifying high-risk individuals, and the implications for public health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interventions and screening programs. By centering on findings from RePORT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studies, we discuss the strengths and limitations of existing approaches,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including the temporal dynamics and context dependence of host-response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signatures, and consider key challenges for implementation in high-burden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settings. Together, these insights highlight opportunities to refine targeted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prevention strategies and advance progress toward TB elimination.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10.1093/cid/ciag125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PMC13075818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41974032 [Indexed for MEDLINE]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7A5963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E704B5" w:rsidRPr="007A5963">
        <w:rPr>
          <w:rFonts w:ascii="宋体" w:eastAsia="宋体" w:hAnsi="宋体" w:cs="宋体"/>
          <w:b/>
          <w:color w:val="FF0000"/>
          <w:szCs w:val="24"/>
        </w:rPr>
        <w:t>. Clin Infect Dis. 2026 Apr 13;82(Supplement_2):S75-S84. doi: 10.1093/cid/ciag150.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Asymptomatic Tuberculosis Across the Disease Spectrum: A Scoping Review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Epidemiology, Diagnosis, and Public Health Implications.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Duarte BB(1)(2)(3), Ellner J(4), Wright AD(5), Hatherill M(4), Gupta A(6)(7),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Sterling TR(5), Bhavaraju R(8), Andrade BB(1)(2)(3)(6)(7).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(1)Institute for Research in Priority Populations (IRPP), Multinational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Organization Network Sponsoring Translational and Epidemiological Research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(MONSTER) Initiative, Salvador, Brazil.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(2)Laboratory of Clinical and Translational Research, Gonçalo Moniz Institute,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Oswaldo Cruz Foundation, Salvador, Brazil.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(3)Instituto de Pesquisa Clínica e Translacional, Medicina Zarns, Clariens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Educação, Salvador, Brazil.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(4)South African Tuberculosis Vaccine Initiative, Institute of Infectious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Disease &amp; Molecular Medicine, Department of Pathology, University of Cape Town,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Cape Town, South Africa.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(5)Vanderbilt University Medical Center, Nashville, Tennessee,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(6)Division of Infectious Diseases, Department of Medicine, Johns Hopkins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University, Baltimore, Maryland,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(7)Department of International Health, Bloomberg School of Public Health, Johns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Hopkins University, Baltimore, Maryland,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(8)Rutgers New Jersey Medical School, Global Tuberculosis Institute, Newark, New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Jersey, USA.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Tuberculosis (TB) remains a leading infectious cause of death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globally. While control strategies have traditionally prioritized symptomatic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cases, growing evidence highlights the substantial burden of asymptomatic 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subclinical TB, microbiologically confirmed disease without classical symptoms,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posing challenges for detection, treatment, and elimination efforts.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 conducted a scoping review in accordance with the Preferred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Reporting Items for Systematic reviews and Meta-Analyses extension for Scoping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Reviews (PRISMA-ScR) guidelines. We selected epidemiological studies, prevalence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surveys, modeling analyses, and recent World Health Organization (WHO) guidance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to summarize the current understanding of asymptomatic TB. We examined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definitions, diagnostic approaches, transmission potential, natural history,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public health implications, with special focus on vulnerable populations.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Prevalence surveys reveal that up to 30%-50% of bacteriologically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confirmed TB cases may be asymptomatic at diagnosis, many of whom remain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undetected under symptom-based screening. A substantial fraction of these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individuals is smear positive, underscoring their potential role in community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transmission. Despite clinical silence, radiographic and molecular studies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demonstrate ongoing lung pathology and immune activation, with 20%-30%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progressing to symptomatic disease within 2 years. Diagnostic challenges include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low bacillary burden and inability to expectorate sputum, though innovations,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such as computer-aided radiography, sputum pooling, and host transcriptomic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biomarkers, are advancing detection.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Asymptomatic TB represents a hidden but consequential component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TB disease spectrum. Recognition and integration of this stage into TB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control frameworks are essential for accurate burden estimation, timely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treatment, and achievement of elimination targets. Future efforts must focus 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scalable diagnostics, biomarker validation, and equitable screening strategies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tailored to vulnerable populations.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10.1093/cid/ciag150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PMC13075819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41974031 [Indexed for MEDLINE]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A13AE3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E704B5" w:rsidRPr="00A13AE3">
        <w:rPr>
          <w:rFonts w:ascii="宋体" w:eastAsia="宋体" w:hAnsi="宋体" w:cs="宋体"/>
          <w:b/>
          <w:color w:val="FF0000"/>
          <w:szCs w:val="24"/>
        </w:rPr>
        <w:t xml:space="preserve">. PLoS One. 2026 Apr 13;21(4):e0327705. doi: 10.1371/journal.pone.0327705. </w:t>
      </w:r>
    </w:p>
    <w:p w:rsidR="00E704B5" w:rsidRPr="00A13AE3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A13AE3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Time to sputum culture conversion, treatment outcomes, and associated factors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among rifampicin-resistant or multidrug-resistant tuberculosis patients in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Sidama region, Ethiopia: A retrospective follow-up study.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Geda WA(1), Betru KT(2), Solomon T(2), Daniel S(2).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(1)Sidama Regional Public Health Institute, Hawassa, Sidama, Ethiopia.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(2)School of Public Health, College of Medicine and Health Sciences, Hawassa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University, Hawassa, Sidama, Ethiopia.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Time to sputum culture conversion is critical for follow-up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treatment effectiveness in multidrug-resistant tuberculosis patients. However,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evidence regarding time to culture conversion, treatment outcomes, and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associated factors was sparse and inconsistent.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This study aimed to determine the time to culture conversion,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treatment outcomes, and associated factors among rifampicin-resistant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cases in the Sidama region from April 1 to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December 31, 2024.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 conducted a retrospective follow-up study of 346 patients who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enrolled between January 2013 and June 2024. We collected data from patients'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medical records using a standardized form, entered the data, and analyzed it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using Stata 16.1 software. We performed the analysis using the Kaplan-Meier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model for time to culture conversion, Weibull distribution gamma frailty,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logistic regression models to assess factors associated with time to culture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conversion and treatment outcomes, respectively. We considered an adjusted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hazard or odds ratio with a 95% CI and a p-value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&lt;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0.05 to determine </w:t>
      </w:r>
    </w:p>
    <w:p w:rsidR="00E704B5" w:rsidRPr="00A13AE3" w:rsidRDefault="00E704B5" w:rsidP="00E704B5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>significance.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Among the participants, 302 (87.3%) achieved culture conversion in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median time of 76 days (95% CI: 71-79 days). Patients with a history of previous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loss to follow-up experienced an approximately fivefold delay in culture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conversion (AHR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0.2; 95% CI: 0.1-0.6; p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0.001), while relapse cases had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twofold delay (AHR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0.5; 95% CI: 0.2-0.9; p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0.02) compared with new patients.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treatment success rate was 234/346 (67.6%). Female patients had higher odds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of achieving a favorable treatment outcome (AOR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1.8; 95% CI: 1.0-3.3;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0.04), whereas patients who experienced culture reversion had significantly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lower odds of a favorable outcome (AOR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0.05; 95% CI: 0-0.4; p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=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0.001).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The majority of patients experienced culture conversion within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three months. However, patients with a history of loss to follow-up and relapse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experienced delayed culture conversion. These findings highlight the urgent need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to improve patient adherence.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Copyright: © 2026 Geda et al. This is an open access article distributed under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10.1371/journal.pone.0327705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PMC13075698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41973720 [Indexed for MEDLINE]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A13AE3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E704B5" w:rsidRPr="00A13AE3">
        <w:rPr>
          <w:rFonts w:ascii="宋体" w:eastAsia="宋体" w:hAnsi="宋体" w:cs="宋体"/>
          <w:b/>
          <w:color w:val="FF0000"/>
          <w:szCs w:val="24"/>
        </w:rPr>
        <w:t>. Can J Public Health. 2026 Apr 13. doi: 10.17269/s4</w:t>
      </w:r>
      <w:r w:rsidR="00A13AE3" w:rsidRPr="00A13AE3">
        <w:rPr>
          <w:rFonts w:ascii="宋体" w:eastAsia="宋体" w:hAnsi="宋体" w:cs="宋体"/>
          <w:b/>
          <w:color w:val="FF0000"/>
          <w:szCs w:val="24"/>
        </w:rPr>
        <w:t xml:space="preserve">1997-026-01198-7. Online ahead </w:t>
      </w:r>
      <w:r w:rsidR="00E704B5" w:rsidRPr="00A13AE3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Estimated impact of timely, guideline-adherent tuberculosis screening in primary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care settings among new permanent residents to British Columbia, Canada: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population-based study.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Romanowski K(1)(2), Brode SK(3)(4), Cook VJ(5)(6), Cooper R(7), Narasiah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L(8)(9), Veillard J(10)(11), Johnston JC(5)(12), Campbell JR(13)(14).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(1)TB Services, BC Centre for Disease Control, Vancouver, BC, Canada.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kamila.romanowski@bccdc.ca.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Medicine, University of British Columbia, Vancouver, BC,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Canada. kamila.romanowski@bccdc.ca.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(3)University Health Network, Toronto, ON, Canada.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(4)Division of Respirology, Department of Medicine, University of Toronto,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Toronto, ON, Canada.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(5)TB Services, BC Centre for Disease Control, Vancouver, BC, Canada.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(6)Division of Respiratory Medicine, University of British Columbia, Vancouver,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BC, Canada.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(7)Department of Medicine, Faculty of Medicine and Dentistry, University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Alberta, Edmonton, AB, Canada.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(8)Integrated University Health and Social Services Centre, Sorel-Tracy, QC,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(9)Faculty of Medicine, McGill University, Montreal, QC, Canada.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(10)Health, Nutrition and Population Global Practice, World Bank Group, Bogota,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Colombia.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(11)Institute of Health Policy, Management, and Evaluation, University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Toronto, Toronto, ON, Canada.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(12)Department of Medicine, University of British Columbia, Vancouver, BC,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(13)Respiratory Epidemiology and Clinical Research Unit, Centre for Outcomes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Research and Evaluation, Research Institute of the McGill University Health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Centre, Montreal, QC, Canada.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(14)Department of Medicine &amp; Department of Global and Public Health, McGill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University, Montreal, QC, Canada.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 Canada, most tuberculosis diagnoses occur among people previously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residing in tuberculosis-endemic regions, due to progression of infection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acquired prior to arrival. National guidelines recommend screening people with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medical risk factors, known exposure, or specific demographic characteristics.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 best strategy to reach this latter group remains uncertain, though primary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care may serve as a promising entry point. We aimed to (1) describe primary care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use among new permanent residents to British Columbia and (2) estimate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proportion of tuberculosis potentially preventable under a hypothetical primary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care-based demographic screening policy.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We conducted a retrospective, population-based study of permanent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residents to British Columbia (2000-2020) using linked administrative data. We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measured time to first primary care visit and assessed tuberculosis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preventability among those eligible for demographic-based screening (</w:t>
      </w:r>
      <w:r w:rsidRPr="00E704B5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65 years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from countries with tuberculosis incidence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200 per 100,000 within 5 years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arrival). Tuberculosis was considered potentially preventable if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diagnosed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E704B5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>12 months after first primary care visit.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Among 845,821 new permanent residents, 708,813 (83.8%) accessed primary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care (median months, 15) and 286,337 (33.9%) met the demographic screening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criteria. During follow-up, 1315 (0.2%) were diagnosed with tuberculosis (median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months to diagnosis, 48.8). Of these, 859 (65.3%) met demographic screening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criteria and a primary care screening model could have potentially prevented 420 </w:t>
      </w:r>
    </w:p>
    <w:p w:rsidR="00E704B5" w:rsidRPr="00A13AE3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color w:val="000000" w:themeColor="text1"/>
          <w:szCs w:val="24"/>
        </w:rPr>
        <w:t>(48.9%) of these events, equivalent to one-third of all diagnoses in the cohort.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A13AE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Timely, demographic-based screening in primary care could have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potentially prevented one-third of tuberculosis diagnoses. Strengthening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engagement and reducing access barriers will be essential to support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tuberculosis elimination.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10.17269/s41997-026-01198-7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41973386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BC50B6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E704B5" w:rsidRPr="00BC50B6">
        <w:rPr>
          <w:rFonts w:ascii="宋体" w:eastAsia="宋体" w:hAnsi="宋体" w:cs="宋体"/>
          <w:b/>
          <w:color w:val="FF0000"/>
          <w:szCs w:val="24"/>
        </w:rPr>
        <w:t xml:space="preserve">. Infect Control Hosp Epidemiol. 2026 Apr 13:1-8. doi: 10.1017/ice.2026.10439. </w:t>
      </w:r>
    </w:p>
    <w:p w:rsidR="00E704B5" w:rsidRPr="00BC50B6" w:rsidRDefault="00E704B5" w:rsidP="00E704B5">
      <w:pPr>
        <w:rPr>
          <w:rFonts w:ascii="宋体" w:eastAsia="宋体" w:hAnsi="宋体" w:cs="宋体"/>
          <w:b/>
          <w:color w:val="FF0000"/>
          <w:szCs w:val="24"/>
        </w:rPr>
      </w:pPr>
      <w:r w:rsidRPr="00BC50B6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Latent tuberculosis infection screening and treatment outcomes in healthcare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workers in Irish hospitals: a multi-centre cohort study.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Tan M(1), Albaggal Z(2), Anderson C(3), McGee D(4), Carey C(5), Hehir A(4),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Natin DP(6), Lenehan M(6), McCullagh B(7), Dolan L(8), Cronin E(9), Noonan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N(10), Coleman M(10), McLaughlin AM(8), Sykes E(11), Gallagher J(11), O'Beirne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S(9), Moriarty D(12), Jeffrey G(12), Feeney E(2)(13), Bergin C(3), Fleming C(4),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Jackson A(5), Keane J(8)(14), Mejia-Chew C(1)(13), Townsend L(3)(14).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(1)Infectious Diseases, Mater Misericordiae University Hospital,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(2)Infectious Diseases, St Vincent's University Hospital,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(3)Infectious Diseases, St James's Hospitalhttps://ror.org/04c6bry31,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(4)Infectious Diseases, Galway University Hospital,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(5)Infectious Diseases, Mercy University Hospital,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(6)Occupational Medicine, Mater Misericordiae University Hospital,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(7)Respiratory Medicine, Mater Misericordiae University Hospital,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(8)Respiratory Medicine, St James's Hospital,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(9)Respiratory Medicine, St Vincent's University Hospital,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(10)Occupational Health, St James's Hospital,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(11)Occupational Health, Mercy University Hospital,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(12)Workplace Health and Wellbeing Unit, Health Service Executive,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(13)Department of Medicine, University College Dublin, Dublin,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(14)Department of Clinical Medicine, Trinity College Dublin, Dublin,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BC50B6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To evaluate factors associated with positive LTBI screening among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HCWs and predictors of treatment initiation and completion across hospital sites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BC50B6">
        <w:rPr>
          <w:rFonts w:ascii="宋体" w:eastAsia="宋体" w:hAnsi="宋体" w:cs="宋体"/>
          <w:b/>
          <w:color w:val="000000" w:themeColor="text1"/>
          <w:szCs w:val="24"/>
        </w:rPr>
        <w:t>DESIGN: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Multicentre retrospective cohort study.</w:t>
      </w:r>
    </w:p>
    <w:p w:rsidR="00E704B5" w:rsidRPr="00BC50B6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BC50B6">
        <w:rPr>
          <w:rFonts w:ascii="宋体" w:eastAsia="宋体" w:hAnsi="宋体" w:cs="宋体"/>
          <w:b/>
          <w:color w:val="000000" w:themeColor="text1"/>
          <w:szCs w:val="24"/>
        </w:rPr>
        <w:lastRenderedPageBreak/>
        <w:t>SETTING:</w:t>
      </w:r>
      <w:r w:rsidRPr="00BC50B6">
        <w:rPr>
          <w:rFonts w:ascii="宋体" w:eastAsia="宋体" w:hAnsi="宋体" w:cs="宋体"/>
          <w:color w:val="000000" w:themeColor="text1"/>
          <w:szCs w:val="24"/>
        </w:rPr>
        <w:t xml:space="preserve"> Five hospital sites in Ireland.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BC50B6">
        <w:rPr>
          <w:rFonts w:ascii="宋体" w:eastAsia="宋体" w:hAnsi="宋体" w:cs="宋体"/>
          <w:b/>
          <w:color w:val="000000" w:themeColor="text1"/>
          <w:szCs w:val="24"/>
        </w:rPr>
        <w:t>PARTICIPANTS:</w:t>
      </w:r>
      <w:r w:rsidRPr="00BC50B6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E704B5">
        <w:rPr>
          <w:rFonts w:ascii="宋体" w:eastAsia="宋体" w:hAnsi="宋体" w:cs="宋体"/>
          <w:color w:val="000000" w:themeColor="text1"/>
          <w:szCs w:val="24"/>
        </w:rPr>
        <w:t>N = 755 healthcare workers (HCWs).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BC50B6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Evaluation of latent tuberculosis infection (LTBI) by interferon gamma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release assay in HCWs from high-incidence countries during 2023, identified via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occupational health records. IGRA positivity rates, linkage to treatment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treatment outcomes were recorded. Demographic and occupational factors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associated with these outcomes were investigated.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BC50B6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There were n = 755 HCWs from high-incidence TB countries identified via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occupational health records eligible for LTBI screening. 719 underwent IGRA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testing, of whom 93 (13%) were positive. Age &gt; 50 was associated with IGRA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positivity (OR 5.71; 95% CI 1.79-18.17; P = .003). In addition to these n = 93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HCWs, two additional sites provided treatment outcomes for n = 164 HCWs, and a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further n = 58 IGRA-positive HCWs were referred to Site 1. Among these 313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IGRA-positive HCWs, 50% initiated therapy, with substantial variation across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sites (27%-88%). Multivariable analysis showed study site, but not demographic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factors, predicted treatment initiation (P &lt; .001). Common reasons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non-initiation included treatment refusal and non-attendance. Treatment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completion was high (82%) and was not associated with study site.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BC50B6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LTBI prevalence among HCWs in Ireland was lower than international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estimates. While treatment initiation was low, completion was high. Treatment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initiation varied by site, driven by institutional rather than individual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factors. A standardised national programmatic approach is needed for HCWs within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the LTBI cascade of care.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10.1017/ice.2026.10439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41972277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92684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E704B5" w:rsidRPr="00E92684">
        <w:rPr>
          <w:rFonts w:ascii="宋体" w:eastAsia="宋体" w:hAnsi="宋体" w:cs="宋体"/>
          <w:b/>
          <w:color w:val="FF0000"/>
          <w:szCs w:val="24"/>
        </w:rPr>
        <w:t>. Ann Med. 2026 Dec;58(1):2656557. doi: 10.1080/07853890.2026.26</w:t>
      </w:r>
      <w:r w:rsidR="00BC50B6" w:rsidRPr="00E92684">
        <w:rPr>
          <w:rFonts w:ascii="宋体" w:eastAsia="宋体" w:hAnsi="宋体" w:cs="宋体"/>
          <w:b/>
          <w:color w:val="FF0000"/>
          <w:szCs w:val="24"/>
        </w:rPr>
        <w:t xml:space="preserve">56557. Epub 2026 </w:t>
      </w:r>
      <w:r w:rsidR="00E704B5" w:rsidRPr="00E92684">
        <w:rPr>
          <w:rFonts w:ascii="宋体" w:eastAsia="宋体" w:hAnsi="宋体" w:cs="宋体"/>
          <w:b/>
          <w:color w:val="FF0000"/>
          <w:szCs w:val="24"/>
        </w:rPr>
        <w:t>Apr 13.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Epidemiological characteristics and trends of paediatric tuberculosis cases 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Spain, 2012-2023.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Fontana Campos M(1), Guerras JM(2)(3), Chatterjee A(2)(4), Roy Á(2)(3), Schwarz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C(5), Santiago-Garcia B(6)(7)(8), Tagarro A(9)(10)(11), Herrera-León L(3)(12),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Herrador Z(2)(3).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(1)University Hospital Infanta Sofía, Madrid,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(2)National Centre for Epidemiology, Health Institute Carlos III, Madrid,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(3)Biomedical Research Networking Center for Epidemiology and Public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Health(CIBERESP), Madrid,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(4)European Program for Intervention Epidemiology Training (EPIET), European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Centre for Disease Prevention and Control (ECDC), Stockholm, Sweden.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(5)Health Division for HIV, STI, Viral Hepatitis and Tuberculosis Control,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Ministry of Health, Madrid,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(6)Department of Paediatric Infectious Diseases, University Hospital Gregorio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Marañón, Madrid,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(7)Health Research Centre, University Hospital Gregorio Marañón, Madrid,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(8)Biomedical Research Networking Center for Infectious Diseases (CIBERINFEC),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(9)Department of Paediatrics, nfanta Sofia University Hospital. Foundation for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Biomedical Research and Innovation, Infanta Sofia University Hospital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Henares Hospital (FIIB HUIS HHEN), Madrid,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(10)Biomedical Research Foundation Hospital 12 de Octubre, Research Institute 12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de Octubre (imas12), Madrid,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(11)Department of Medicine. Faculty of Medicine, Health and Sports, European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University of Madrid, Madrid,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(12)National Centre for Microbiology, Health Institute Carlos III, Madrid,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9268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Children are a particularly vulnerable population for tuberculosis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(TB). The present study aims to describe epidemiological characteristics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temporal trends of paediatric TB in Spain.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92684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retrospective study of paediatric TB in Spain was conducted using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data from the National Epidemiological Surveillance Network and the l Basic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Minimum Data Set of Hospitalizations from 2012 to 2023. Trends of annual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notification rates (NR), hospitalization rates (HR) and annual percentage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change (APC) were calculated.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9268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Between 2012 and 2023 there were 3,472 reported cases and 2,768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hospitalizations. The mean NR and HR of the period were 4.2 and 3.3 per 100,000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inhabitants, respectively. The NR and the HR decreased from 5.0 to 3.5 and from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5.0 to 2.8, with significant APCs of -5.05 and -7.25, respectively. The most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affected age group was 1-4 (39.8% of notifications and 43.4%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hospitalizations). Severe presentations (miliary and meningitis) were more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common amongst cases less than 1-year-old.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92684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 decreasing trend in paediatric TB in Spain has been observed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since 2012, with a slight rebound since 2021. Younger children aged 1-4 had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highest incidence while children under 1</w:t>
      </w:r>
      <w:r w:rsidRPr="00E704B5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year had the highest percentage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severe TB. This highlights the importance of prioritizing and strengthening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control strategies in this age group.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10.1080/07853890.2026.2656557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PMCID: PMC13072676</w:t>
      </w:r>
    </w:p>
    <w:p w:rsidR="00E704B5" w:rsidRPr="00E704B5" w:rsidRDefault="00E704B5" w:rsidP="00E704B5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PMID: </w:t>
      </w:r>
      <w:r w:rsidR="00E92684">
        <w:rPr>
          <w:rFonts w:ascii="宋体" w:eastAsia="宋体" w:hAnsi="宋体" w:cs="宋体"/>
          <w:color w:val="000000" w:themeColor="text1"/>
          <w:szCs w:val="24"/>
        </w:rPr>
        <w:t>41969056 [Indexed for MEDLINE]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92684" w:rsidRDefault="00CA3818" w:rsidP="00E704B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E704B5" w:rsidRPr="00E92684">
        <w:rPr>
          <w:rFonts w:ascii="宋体" w:eastAsia="宋体" w:hAnsi="宋体" w:cs="宋体"/>
          <w:b/>
          <w:color w:val="FF0000"/>
          <w:szCs w:val="24"/>
        </w:rPr>
        <w:t>. Clin Sci (Lond). 2026 Apr 15;140(4):625-637. doi: 10.1042/CS20257632.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Autophagy in Mycobacterium tuberculosis defense: unraveling complexities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reconciling contradictions.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Shariq M(#)(1), Sheikh JA(#)(2), Alam A(3), Ehtesham NZ(3), Hasnain SE(3)(4).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(1)GITAM School of Science, Department of Life Sciences, GITAM University,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Hyderabad, Telangana 502329,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School of Chemical and Life Sciences, Jamia-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Hamdard, New Delhi 110062,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(3)Department of Life Sciences, Sharda School of Basic Sciences and Research,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Sharda University, Greater Noida, Uttar Pradesh 201306,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(4)Department of Biochemical Engineering and Biotechnology, Indian Institute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Technology, Delhi Hauz Khas, New Delhi 110016, India.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remains a major global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health challenge, exacerbated by prolonged treatment regimens, variable vaccine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efficacy, and the emergence of drug-resistant strains. Beyond conventional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pathogen-targeted antibiotics, increasing attention has focused on host-directed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therapies (HDTs) that aim to enhance intrinsic immune mechanisms to improve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disease control and treatment outcomes. Among these, autophagy, a conserved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cellular process responsible for the degradation and recycling of damaged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organelles, proteins, and intracellular pathogens, has emerged as a promising,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yet complex, target in TB. Autophagy contributes to host defense by restricting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intracellular M. tuberculosis survival, shaping innate and adaptive immune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responses, and intersecting with antimicrobial effector pathways. However,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literature presents seemingly contradictory findings, with autophagy reported as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both protective and insufficient, or even subverted, during infection. In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present Perspective, we critically examine these discrepancies and reconcile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them by highlighting the influence of infection burden, disease stage, host cell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type, and experimental context on autophagic outcomes. We further discuss how M.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tuberculosis actively modulates autophagy to promote persistence and how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host counterbalances these strategies through interconnected immune pathways.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Importantly, we position autophagy modulation within the broader framework of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HDT for TB, critically evaluating pharmacological agents known to influence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autophagic pathways, their potential therapeutic benefits, and their current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limitations. We also address key translational challenges, including strain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heterogeneity, cell-specific targeting, and drug delivery to infected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macrophages. Finally, we outline future directions required to safely and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effectively harness autophagy as an adjunctive strategy to shorten treatment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duration and improve clinical outcomes in TB.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 2026 The Author(s). Published by Portland Press Limited on behalf of the 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>Biochemical Society.</w:t>
      </w: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E704B5" w:rsidRPr="00E704B5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10.1042/CS20257632</w:t>
      </w:r>
    </w:p>
    <w:p w:rsidR="00F01799" w:rsidRDefault="00E704B5" w:rsidP="00E704B5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41925195 [Indexed for MEDLINE]</w:t>
      </w:r>
    </w:p>
    <w:p w:rsidR="00E056D7" w:rsidRDefault="00E056D7" w:rsidP="00E704B5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564360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F666B2" w:rsidRPr="00564360">
        <w:rPr>
          <w:rFonts w:ascii="宋体" w:eastAsia="宋体" w:hAnsi="宋体" w:cs="宋体"/>
          <w:b/>
          <w:color w:val="FF0000"/>
          <w:szCs w:val="24"/>
        </w:rPr>
        <w:t>. Eur J Med Chem. 2026 Apr 8;312:118841. doi: 10.101</w:t>
      </w:r>
      <w:r w:rsidR="00564360" w:rsidRPr="00564360">
        <w:rPr>
          <w:rFonts w:ascii="宋体" w:eastAsia="宋体" w:hAnsi="宋体" w:cs="宋体"/>
          <w:b/>
          <w:color w:val="FF0000"/>
          <w:szCs w:val="24"/>
        </w:rPr>
        <w:t xml:space="preserve">6/j.ejmech.2026.118841. Online </w:t>
      </w:r>
      <w:r w:rsidR="00F666B2" w:rsidRPr="00564360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Structure-Activity relationship and optimization of drug-like properties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antituberculosis 3-(4,4-dimethyl-1,4-azasilinane)methylpyrazole MmpL3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inhibitors.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Khonde LP(1), Peton N(2), Masike K(3), Valentine T(1), Zindo F(1), Fienberg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S(1), Omollo C(2), Njoroge M(3), Vallini F(4), Tammaro C(4), Guida M(4),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Schnappinger D(5), Ames L(6), Biava M(4), Singh V(7), Parish T(6), Poce G(8),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Ghorpade SR(9), Chibale K(10).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(1)Drug Discovery and Development Centre (H3D), Department of Chemistry,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 of Cape Town, Rondebosch, 7701, South Africa.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(2)Drug Discovery and Development Centre (H3D), Institute of Infectious Disease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Molecular Medicine, University of Cape Town, Observatory, 7925, South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(3)Drug Discovery and Development Centre (H3D), Division of Clinical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Pharmacology, University of Cape Town, Rondebosch, 7701, South Africa.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(4)Department of Chemistry and Technologies of Drug, Sapienza University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Rome, Piazzale A. Moro 5, Rome, 00185, Italy.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Immunology, Weill Cornell Medical College, New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York, 10065, United States.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(6)Center for Global Infectious Disease Research, Seattle Children's Research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Institute, Seattle, WA, 98109, United States.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(7)Drug Discovery and Development Centre (H3D), Institute of Infectious Disease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Molecular Medicine, University of Cape Town, Observatory, 7925, South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Africa; South African Medical Research Council Drug Discovery and Development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Research Unit, Department of Chemistry and Institute of Infectious Disease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Molecular Medicine, University of Cape Town, Rondebosch, 7701, South Africa.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(8)Department of Chemistry and Technologies of Drug, Sapienza University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Rome, Piazzale A. Moro 5, Rome, 00185, Italy. Electronic address: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giovanna.poce@uniroma1.it.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(9)Drug Discovery and Development Centre (H3D), Department of Chemistry,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University of Cape Town, Rondebosch, 7701, South Africa. Electronic address: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Sandeep.Ghorpade@uct.ac.za.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(10)Drug Discovery and Development Centre (H3D), Department of Chemistry,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University of Cape Town, Rondebosch, 7701, South Africa; South African Medical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Research Council Drug Discovery and Development Research Unit, Department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Chemistry and Institute of Infectious Disease and Molecular Medicine, University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of Cape Town, Rondebosch, 7701, South Africa. Electronic address: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Kelly.Chibale@uct.ac.za.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Structure-activity relationship studies of previously reported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3-(4,4-dimethyl-1,4-azasilinane) methylpyrazoles with potent anti-tuberculosis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activity were conducted to identify leads with drug-like properties by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optimizing the lipophilicity of the compounds. Removal of phenyl substituents 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1 or 5 positions of the pyrazole ring or introducing polar substituents on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5-phenyl ring identified potent compounds with lower logD and improved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solubility. Compounds with a C5-cyclopentyl substituent showed improved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stability in human microsomes. In vitro and in vivo metabolite identification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studies were conducted to facilitate further compound optimization. Compounds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are bactericidal in vitro against replicating Mycobacterium tuberculosis (Mtb)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retain activity against drug-resistant Mtb. Profiling against the MmpL3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TetON and tet-inducible over-expression (OE) mutants confirmed direct inhibition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of the MtbMmpL3 transporter as a mode-of-action of the compounds.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Copyright © 2026 The Authors. Published by Elsevier Masson SAS.. All rights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10.1016/j.ejmech.2026.118841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41996871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564360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F666B2" w:rsidRPr="00564360">
        <w:rPr>
          <w:rFonts w:ascii="宋体" w:eastAsia="宋体" w:hAnsi="宋体" w:cs="宋体"/>
          <w:b/>
          <w:color w:val="FF0000"/>
          <w:szCs w:val="24"/>
        </w:rPr>
        <w:t xml:space="preserve">. Int J Med Inform. 2026 Apr 2;214:106425. doi: 10.1016/j.ijmedinf.2026.106425. </w:t>
      </w:r>
    </w:p>
    <w:p w:rsidR="00F666B2" w:rsidRPr="00564360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56436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Temporal Knowledge Discovery in Drug-Resistant Tuberculosis: A Decade-Long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Machine Learning Analysis From Egyptian Clinical Data.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Elsayed H(1), Elkhwsky F(2), Amin W(3), Abdelbaky I(4).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(1)PhD Graduate, Biomedical Informatics and Medical Statistics, Medical Research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Institute, Alexandria University, Alexandria, Egypt. Electronic address: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mri.hanan.m.informatics18@alexu.edu.eg.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(2)Professor, Biomedical Informatics and Medical Statistics, Medical Research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Institute, Alexandria University, Alexandria, Egypt.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(3)Director of Chest Diseases and Tuberculosis Control Program, Ministry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Health and Population, Egypt.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(4)Artificial Intelligence Department, Faculty of Computers and Artificial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Intelligence, Benha University, Banha, Egypt.</w:t>
      </w:r>
    </w:p>
    <w:p w:rsidR="00F666B2" w:rsidRPr="00564360" w:rsidRDefault="00F666B2" w:rsidP="00F666B2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564360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Advanced predictive tools are required due to the worldwide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persistence of tuberculosis (TB) and the growing threat of multidrug-resistant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(MDR-TB). The rate and precision of traditional diagnostic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techniques frequently experience delays. This study uses machine learning (ML)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to identify clinical and longitudinal treatment-history risk factors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in Egypt using a ten-year dataset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(2012-2022).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56436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Three significant respiratory hospitals in Egypt participated in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retrospective case-control study. Demographics, clinical history, and lifestyle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factors were examined in 1,462 patients (677 DR-TB cases and 785 DS-TB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controls). Drug resistance was ascertained through phenotypic drug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susceptibility testing (pDST) and, where applicable, rapid molecular assays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including Xpert MTB/RIF. SHapley Additive exPlanations (SHAP) was used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feature selection. Stratified five-fold cross-validation on the training set,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combined with evaluation on an independent held-out test set (20% of the total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dataset), was used to build and validate four machine learning models: Random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Forest, XGBoost, KNN, and Neural Networks.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56436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With 94.54% accuracy, 95.54% recall, and a ROC-AUC of 94.46%,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Random Forest model performed most effectively (cross-validation mean accuracy: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92.64% ± 0.50%) . With an accuracy of 93.17%, XGBoost was closely behind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(cross-validation mean accuracy: 92.90% ± 1.98%). Longitudinal treatment-history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variables (prior first-line drug use, patient category, and number of previous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treatment episodes), geographic region (Governorate), and radiological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infiltrations were the most influential predictors.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56436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Using longitudinal clinical data, ML models showed high efficacy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differentiating DR-TB from DS-TB. A strong framework for early DR-TB prediction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is provided by the integration of treatment-history features and geographic risk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factors with AI, which may optimize treatment initiation and resource allocation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 high-burden settings.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10.1016/j.ijmedinf.2026.106425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41996747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564360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F666B2" w:rsidRPr="00564360">
        <w:rPr>
          <w:rFonts w:ascii="宋体" w:eastAsia="宋体" w:hAnsi="宋体" w:cs="宋体"/>
          <w:b/>
          <w:color w:val="FF0000"/>
          <w:szCs w:val="24"/>
        </w:rPr>
        <w:t>. Cureus. 2026 Mar 16;18(3):e105325. doi: 10.7759/c</w:t>
      </w:r>
      <w:r w:rsidR="00564360" w:rsidRPr="00564360">
        <w:rPr>
          <w:rFonts w:ascii="宋体" w:eastAsia="宋体" w:hAnsi="宋体" w:cs="宋体"/>
          <w:b/>
          <w:color w:val="FF0000"/>
          <w:szCs w:val="24"/>
        </w:rPr>
        <w:t xml:space="preserve">ureus.105325. eCollection 2026 </w:t>
      </w:r>
      <w:r w:rsidR="00F666B2" w:rsidRPr="00564360">
        <w:rPr>
          <w:rFonts w:ascii="宋体" w:eastAsia="宋体" w:hAnsi="宋体" w:cs="宋体"/>
          <w:b/>
          <w:color w:val="FF0000"/>
          <w:szCs w:val="24"/>
        </w:rPr>
        <w:t>Mar.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Miliary Tuberculosis With Gastrointestinal Involvement in a Young Undocumented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Immigrant: A Case Report.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Khaleefah M(1), Parvizi D(1), Khaleefah K(1), Basith F(1), Bhullar KK(1),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Valladres M(1), Nguyen K(1), Siddiqui M(1).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(1)Family Medicine, Chino Valley Medical Center, Chino, USA.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Miliary tuberculosis is a severe form of disseminated Mycobacterium tuberculosis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infection resulting from hematogenous spread of the organism. It 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characterized by numerous small nodular lesions throughout the lungs and other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organs and can involve multiple systems, including the gastrointestinal tract.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condition is associated with high morbidity and mortality, particularly when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diagnosis and treatment are delayed. This case report describes a 31-year-old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male who presented to Chino Valley Medical Center on November 11, 2025, with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five-month history of progressive weight loss, intractable vomiting, fatigue,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chronic productive cough. On admission, he was severely cachectic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reported an inability to tolerate food for over two weeks. Imaging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laboratory evaluation revealed disseminated tuberculosis with a miliary pattern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on chest imaging and profound malnutrition. CT imaging of the abdomen without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contrast revealed multiple dilated proximal small bowel loops with a transition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point in the distal ileum, consistent with small bowel obstruction. Sputum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cultures later grew extended-spectrum beta-lactamase (ESBL)-producing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Escherichia coli. While this organism is an uncommon cause of primary pneumonia,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finding raised concern for secondary infection or possible aspiration in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setting of severe illness and prolonged hospitalization. Anti-tuberculosis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therapy with RIPE (rifampin, isoniazid, pyrazinamide, and ethambutol) was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initiated; given severe vomiting and suspected bowel obstruction,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feasibility of oral administration was considered, and the patient was placed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airborne isolation, alongside total parenteral nutrition (TPN), vasopressor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support, and broad-spectrum antibiotics. Despite aggressive multidisciplinary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care, the patient's condition deteriorated rapidly. He developed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supraventricular tachycardia, electrolyte abnormalities, respiratory failure,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multi-organ dysfunction. Resuscitative efforts were unsuccessful, and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patient was pronounced deceased on November 16, 2025. This case highlights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devastating consequences of delayed diagnosis and management of extrapulmonary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miliary tuberculosis, particularly in the context of gastrointestinal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involvement and malnutrition. It also underscores the impact of social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determinants of health on disease progression and access to care in undocumented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immigrant populations.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 © 2026, Khaleefah et al.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10.7759/cureus.105325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PMC13082566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41994780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377F51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F666B2" w:rsidRPr="00377F51">
        <w:rPr>
          <w:rFonts w:ascii="宋体" w:eastAsia="宋体" w:hAnsi="宋体" w:cs="宋体"/>
          <w:b/>
          <w:color w:val="FF0000"/>
          <w:szCs w:val="24"/>
        </w:rPr>
        <w:t xml:space="preserve">. Front Public Health. 2026 Apr 1;14:1789425. doi: 10.3389/fpubh.2026.1789425. </w:t>
      </w:r>
    </w:p>
    <w:p w:rsidR="00F666B2" w:rsidRPr="00377F51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377F51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Tuberculosis outbreak in a pre-primary and primary school in Barcelona, Spain.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Prieto-García R(1)(2)(3)(4), Millet JP(2)(3)(4), Broto C(5), Lara E(5), Espiau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M(5)(6), Soriano-Arandes A(5)(6), de Souza-Galvão ML(5), Jiménez-Fuentes MA(5),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Domingo C(2)(3), Vileu Vallverdú RM(7), Saludes V(4)(8)(9), Bordoy AE(4)(8),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Hesketh-Best PJ(8), Panisello Yagüe D(4)(8)(9), Martró E(4)(8)(9), Gavaldà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Mestre L(10), Sicart Torres E(10), Martínez Alguacil H(10), López Espinilla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M(10), Cardona PJ(8)(9)(11), Simón P(2)(3)(4), Rius C(1)(2)(3)(4).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(1)Department of Experimental Sciences i de la Salut (DCEXS), Universitat Pompeu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Fabra, Barcelona, Spain.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(2)Servei d'Epidemiologia (SEPID), Agència de Salut Pública de Barcelona (ASPB),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(3)Institut de Recerca Sant Pau (IIB Sant Pau), Barcelona, Spain.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(4)Biomedical Research Consortium in Epidemiology and Public Health Network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(CIBERESP), Madrid, Spain.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(5)Unitat de Tuberculosi Drassanes-Vall Hebron, Centre de Salut Internacional i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Malalties Transmissibles Drassanes-Vall d'Hebron, Institut Català de la Salut,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(6)Unitat de Patologia Infectosa i Immunodeficiències de Pediatria, Hospital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Universitari Vall d'Hebron, Barcelona, Spain.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(7)Servei de Vigilància Epidemiològica i Resposta a Emergències de Salut Pública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al Camp de Tarragona i Terres de l'Ebre, Tarragona, Spain.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(8)Servei de Microbiologia, Laboratori Clínic Metropolitana Nord, Institut de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Recerca i Hospital Germans Trias i Pujol (IGTP), Barcelona, Spain.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(9)Department of Genetics and Microbiology, Autonomous University of Barcelona,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(10)Servei de Prevenció i Control de la Tuberculosi i Programes Específics,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Subdirecció General de Vigilància i Resposta a Emergències de Salut Pública,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Secretary of Public Health, Department of Salut, Generalitat of Catalonia,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(11)CIBER in Respiratory Diseases (CIBERES), Carlos III Institute of Health,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377F51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 June 2022, a case of non-bacillary pulmonary tuberculosis (TB)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was reported in a 10-year-old girl attending a primary school in Barcelona.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second pediatric case from the same school was identified in October 2022,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prompting the declaration of a TB outbreak and the initiation of an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epidemiological investigation.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377F5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Contact tracing was conducted using the concentric circles approach,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targeting household contacts, classmates, and school staff. Tuberculin skin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tests were administered and read 72 h later. Whole genome sequencing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Mycobacterium tuberculosis isolates was performed to identify potential source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cases and transmission chains.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377F51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Among 218 individuals screened, 30 TB infections and 4 TB disease cases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were diagnosed. The highest prevalence occurred in grades EP4 and EP5 (ages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9-10), with a significantly higher risk compared to other grades. No adult cases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linked to the school were identified. Later, a genomic cluster of 15 cases was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detected across Catalonia, suggesting a super-spreading event. However, no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direct epidemiological link to the school was established.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377F51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This outbreak highlights the challenges of TB detection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pediatric populations and the importance of genomic surveillance in tracing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transmission. Despite extensive investigation, the source remains unidentified,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underscoring the complexity of TB dynamics in urban settings.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Copyright © 2026 Prieto-García, Millet, Broto, Lara, Espiau, Soriano-Arandes, de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Souza-Galvão, Jiménez-Fuentes, Domingo, Vileu Vallverdú, Saludes, Bordoy,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Hesketh-Best, Panisello Yagüe, Martró, Gavaldà Mestre, Sicart Torres, Martínez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Alguacil, López Espinilla, Cardona, Simón and Rius.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10.3389/fpubh.2026.1789425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PMC13079171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41994511 [Indexed for MEDLINE]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377F51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377F51">
        <w:rPr>
          <w:rFonts w:ascii="宋体" w:eastAsia="宋体" w:hAnsi="宋体" w:cs="宋体"/>
          <w:b/>
          <w:color w:val="FF0000"/>
          <w:szCs w:val="24"/>
        </w:rPr>
        <w:t>6</w:t>
      </w:r>
      <w:r w:rsidR="00CA3818">
        <w:rPr>
          <w:rFonts w:ascii="宋体" w:eastAsia="宋体" w:hAnsi="宋体" w:cs="宋体"/>
          <w:b/>
          <w:color w:val="FF0000"/>
          <w:szCs w:val="24"/>
        </w:rPr>
        <w:t>9</w:t>
      </w:r>
      <w:r w:rsidRPr="00377F51">
        <w:rPr>
          <w:rFonts w:ascii="宋体" w:eastAsia="宋体" w:hAnsi="宋体" w:cs="宋体"/>
          <w:b/>
          <w:color w:val="FF0000"/>
          <w:szCs w:val="24"/>
        </w:rPr>
        <w:t>. IJID Reg. 2026 Jan 15;18:100847. doi: 10.1016/j.i</w:t>
      </w:r>
      <w:r w:rsidR="00377F51">
        <w:rPr>
          <w:rFonts w:ascii="宋体" w:eastAsia="宋体" w:hAnsi="宋体" w:cs="宋体"/>
          <w:b/>
          <w:color w:val="FF0000"/>
          <w:szCs w:val="24"/>
        </w:rPr>
        <w:t xml:space="preserve">jregi.2026.100847. eCollection </w:t>
      </w:r>
      <w:r w:rsidRPr="00377F51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Clinical approach to drug-resistant tuberculosis of the brain and spine in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low-income setting: A case series.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Adnan S(1), Hussain F(1), Khan S(1).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(1)District Headquarter (DHQ) Teaching Hospital, KDA, Kohat, Pakistan.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377F5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Drug-resistant tuberculosis (TB) of the brain and spine is difficult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to sample for culture. It poses a significant challenge to physicians in low-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and middle-income countries.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377F51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 present three patients of drug-resistant tuberculosis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demonstrate how we manage them in limited resources.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377F51">
        <w:rPr>
          <w:rFonts w:ascii="宋体" w:eastAsia="宋体" w:hAnsi="宋体" w:cs="宋体"/>
          <w:b/>
          <w:color w:val="000000" w:themeColor="text1"/>
          <w:szCs w:val="24"/>
        </w:rPr>
        <w:t>CASE SERIES: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Multi drug-resistant (MDR1): a young female patient had cerebellar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tuberculomas at presentation. While being on conventional antituberculous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therapy (ATT), she developed meningitis, and deteriorated with impaired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conscious-level. Later, patient sustained ischemic strokes. Second-line ATT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improved her condition. Treatment course was complicated by peripheral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neuropathy, and psychotic behavior.MDR2, a middle-aged woman having type-II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diabetes was diagnosed with lumbar spondylitis. She was on conventional ATT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1 year. Severe backache relapsed within a month of discontinuation of treatment.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 started her on empirical second-line treatment. She had a dramatic response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 pain and completely recovered at 1 year.MDR3, a middle-aged woman had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spondylitic changes at D10-D11 vertebral bodies on magnetic resonance imaging.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pain showed sub-optimum response to conventional ATT. The hyperintense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signal changes resolved at 1 year of treatment with levofloxacin and linezolid.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377F5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These outcomes will raise physicians' awareness of the need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early suspicion, and timely initiation of second-line therapy.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10.1016/j.ijregi.2026.100847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PMC13080575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PMID: </w:t>
      </w:r>
      <w:r w:rsidR="00377F51">
        <w:rPr>
          <w:rFonts w:ascii="宋体" w:eastAsia="宋体" w:hAnsi="宋体" w:cs="宋体"/>
          <w:color w:val="000000" w:themeColor="text1"/>
          <w:szCs w:val="24"/>
        </w:rPr>
        <w:t>41994505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E28CD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F666B2" w:rsidRPr="00FE28CD">
        <w:rPr>
          <w:rFonts w:ascii="宋体" w:eastAsia="宋体" w:hAnsi="宋体" w:cs="宋体"/>
          <w:b/>
          <w:color w:val="FF0000"/>
          <w:szCs w:val="24"/>
        </w:rPr>
        <w:t xml:space="preserve">0. Res Sq [Preprint]. 2026 Apr 10:rs.3.rs-9255541. doi: </w:t>
      </w:r>
    </w:p>
    <w:p w:rsidR="00F666B2" w:rsidRPr="00FE28CD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FE28CD">
        <w:rPr>
          <w:rFonts w:ascii="宋体" w:eastAsia="宋体" w:hAnsi="宋体" w:cs="宋体"/>
          <w:b/>
          <w:color w:val="FF0000"/>
          <w:szCs w:val="24"/>
        </w:rPr>
        <w:t>10.21203/rs.3.rs-9255541/v1.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Exposure to the Four First-Line Anti-Tuberculosis Drugs and Treatment Outcomes: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 Target Trial Emulation Study in Ghana.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Opoku-Mireku M, Kwara A, Lartey MYM, Peloquin CA, Amenuke DYA, Twum KA, Nortey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PA, Manu AA, Koram KA.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(TB) treatment outcomes in sub-Saharan Africa remain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suboptimal despite high adherence to first-line therapy. Variability in drug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pharmacokinetics, resulting in subtherapeutic plasma concentrations, may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contribute to treatment failure and the development of resistance. This study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estimated the causal effect of subtherapeutic plasma concentrations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first-line anti-TB drugs on treatment failure or death among individuals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drug-susceptible pulmonary TB in Ghana. </w:t>
      </w: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Methods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 conducted a prospective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cohort study of 164 adults receiving standard WHO weight-band dosing at five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Ghanaian hospitals. Peak plasma concentrations (C max ) of rifampicin,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isoniazid, pyrazinamide, and ethambutol were measured at months 1-2 using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validated LC-MS/MS. We emulated a target trial comparing two static strategies: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 therapeutic C max of at least one first-line drug versus (2) subtherapeutic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 max of all four drugs. Using the clone-censor-weight approach, we estimated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per-protocol analogue risk difference (RD) and risk ratio (RR) for treatment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failure (smear positive at months 5 or 6) or death by month 6. Models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adjusted for baseline covariates using inverse probability of censoring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weighting. Sensitivity analyses included inverse probability weighting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regression adjustment, plain inverse probability weighting, and E-values.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Results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Of 164 participants, 120 had complete pharmacokinetic and outcome data;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20.0% (24/120) had subtherapeutic concentrations of all four drugs. The 6-month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risk of treatment failure or death was 33.3% under the low-exposure strategy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versus 4.2% under the adequate-exposure strategy (crude RD: 29.1 percentage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points). In weighted analyses, low drug exposure was associated with a 25.6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percentage-point increase in absolute risk of treatment failure or death (95%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CI: 5.7-45.6; p</w:t>
      </w:r>
      <w:r w:rsidRPr="00F666B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666B2">
        <w:rPr>
          <w:rFonts w:ascii="宋体" w:eastAsia="宋体" w:hAnsi="宋体" w:cs="宋体"/>
          <w:color w:val="000000" w:themeColor="text1"/>
          <w:szCs w:val="24"/>
        </w:rPr>
        <w:t>=</w:t>
      </w:r>
      <w:r w:rsidRPr="00F666B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0.012) and an 8.6-fold higher relative risk (95% CI: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2.34-31.92; p</w:t>
      </w:r>
      <w:r w:rsidRPr="00F666B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666B2">
        <w:rPr>
          <w:rFonts w:ascii="宋体" w:eastAsia="宋体" w:hAnsi="宋体" w:cs="宋体"/>
          <w:color w:val="000000" w:themeColor="text1"/>
          <w:szCs w:val="24"/>
        </w:rPr>
        <w:t>=</w:t>
      </w:r>
      <w:r w:rsidRPr="00F666B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0.001), corresponding to approximately one additional poor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outcome for every four patients with subtherapeutic levels. Sensitivity analyses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were consistent (ATE: 19.9%, 95% CI: 2.3-37.5). The E-value was 15.5 (lower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bound 5.0). </w:t>
      </w: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Conclusions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Subtherapeutic exposure to all four first-line drugs was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strongly associated with increased risk of treatment failure or death.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Preventing multidrug subtherapeutic exposure through therapeutic drug monitoring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or optimized dosing warrants randomized evaluation in high-burden settings.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Trial registration Clinical trial number: not applicable.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10.21203/rs.3.rs-9255541/v1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PMC13082148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41994124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E28CD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F666B2" w:rsidRPr="00FE28CD">
        <w:rPr>
          <w:rFonts w:ascii="宋体" w:eastAsia="宋体" w:hAnsi="宋体" w:cs="宋体"/>
          <w:b/>
          <w:color w:val="FF0000"/>
          <w:szCs w:val="24"/>
        </w:rPr>
        <w:t xml:space="preserve">. bioRxiv [Preprint]. 2026 Apr 10:2026.04.07.717012. doi: </w:t>
      </w:r>
    </w:p>
    <w:p w:rsidR="00F666B2" w:rsidRPr="00FE28CD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FE28CD">
        <w:rPr>
          <w:rFonts w:ascii="宋体" w:eastAsia="宋体" w:hAnsi="宋体" w:cs="宋体"/>
          <w:b/>
          <w:color w:val="FF0000"/>
          <w:szCs w:val="24"/>
        </w:rPr>
        <w:t>10.64898/2026.04.07.717012.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Multimodal profiling reveals Mycobacterium tuberculosis restricts lung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mitochondrial immunometabolism to promote pathogenesis.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Dkhar HK, Bajpai P, Enriquez AB, Hopkins LB, Dawa S, Sia JK, Paul A, Madan-Lala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R, Keenum MC, Sharma A, Pelletier AN, Goh SL, Riddick TLB, Whitworth TJ, Prater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KE, Guerrero-Ferreira RC, Collins J, Rengarajan J.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Early events in the lung that shape protective immune responses to M.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(Mtb) infection are not well understood but are critical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developing better vaccines and immunomodulatory therapies for tuberculosis.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Here, we used high-dimensional flow cytometry, single-cell transcriptomics,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untargeted metabolomics to define the early lung immune environment that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precedes the development of protective versus pathogenic outcomes following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aerosolized Mtb infection of mice. We show that Mtb induced sustained glycolysis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 the lung while restricting oxidative phosphorylation (OXPHOS) and impairing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mitochondria, in part through the Mtb serine protease Hip1, leading to low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energy output and suboptimal macrophage-T cell interactions that promoted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pathogenic immunity. However, robust induction of mitochondrial OXPHOS, amino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acid metabolism, and fatty acid oxidation in the early lung resulted in high ATP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output and enhanced innate-T cell signaling networks that stimulated protective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immune responses. Moreover, we identified a novel mitochondrial immunometabolic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lung signature associated with protective outcomes to Mtb infection in animal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models and humans. Our studies identify induction of mitochondrial dysfunction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as a mechanism employed by Mtb to manipulate lung immunometabolism to its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benefit and reveal that maintenance of intact mitochondrial metabolism in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early lung is pivotal for generating protective outcomes to Mtb infection.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10.64898/2026.04.07.717012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PMC13082044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41993288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E28CD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F666B2" w:rsidRPr="00FE28CD">
        <w:rPr>
          <w:rFonts w:ascii="宋体" w:eastAsia="宋体" w:hAnsi="宋体" w:cs="宋体"/>
          <w:b/>
          <w:color w:val="FF0000"/>
          <w:szCs w:val="24"/>
        </w:rPr>
        <w:t xml:space="preserve">. Front Pharmacol. 2026 Mar 31;17:1763287. doi: 10.3389/fphar.2026.1763287. </w:t>
      </w:r>
    </w:p>
    <w:p w:rsidR="00F666B2" w:rsidRPr="00FE28CD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FE28CD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Differential regulation of monocyte oxidative burst by isoniazid in healthy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latent tuberculosis-infected subjects.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Gal J(1), Sönnerbrandt M(2), Braian C(1)(2), Schön T(1)(2), Blomgran R(1).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(1)Division of Inflammation and Infection, Department of Biomedical and Clinical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Sciences, Linköping University, Linköping, Sweden.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Linköping University Hospital and Kalmar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County Hospital, Linköping University, Linköping, Sweden.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Isoniazid (INH), a first-line drug for tuberculosis, exerts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bactericidal effects through inhibition of mycolic acid synthesis. However, its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potential to modulate host immunity remains unclear. Reactive oxygen species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(ROS) are critical antimicrobial effectors produced by innate immune cells,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their regulation is essential for effective immune signalling and pathogen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clearance, whereas excessive ROS can contribute to inflammation and tissue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damage. This duality makes it important to determine whether INH modifies ROS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production in innate immune cells, particularly in individuals with latent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infection.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 investigated whether INH affects ROS production in circulating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immune cells and plasma cytokines in healthy controls and LTBI individuals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before treatment initiation (n = 9 per group). Whole blood was incubated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INH at plasma concentrations observed in humans (2, 4.5, and 10.5 μg/mL).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Intracellular ROS production in neutrophils, eosinophils, and monocytes was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quantified using flow cytometry with the oxidation-sensitive probe DHR-123,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following stimulation with fMLP, Escherichia coli, or PMA. IL-1β, IL-6, IL-8,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TNF, IFN-γ, IL-10, and TGF-β1 were measured in INH</w:t>
      </w:r>
      <w:r w:rsidR="00FE28CD">
        <w:rPr>
          <w:rFonts w:ascii="宋体" w:eastAsia="宋体" w:hAnsi="宋体" w:cs="宋体"/>
          <w:color w:val="000000" w:themeColor="text1"/>
          <w:szCs w:val="24"/>
        </w:rPr>
        <w:t xml:space="preserve">-exposed unstimulated blood by </w:t>
      </w:r>
      <w:r w:rsidRPr="00F666B2">
        <w:rPr>
          <w:rFonts w:ascii="宋体" w:eastAsia="宋体" w:hAnsi="宋体" w:cs="宋体"/>
          <w:color w:val="000000" w:themeColor="text1"/>
          <w:szCs w:val="24"/>
        </w:rPr>
        <w:t>cytometric bead array.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 healthy controls, INH induced a significant reduction in ROS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production in monocytes (median values of DHR+ classical monocytes after E. coli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stimulation with 0 μg/mL INH were 26.2%, 2 μg/mL I</w:t>
      </w:r>
      <w:r w:rsidR="00FE28CD">
        <w:rPr>
          <w:rFonts w:ascii="宋体" w:eastAsia="宋体" w:hAnsi="宋体" w:cs="宋体"/>
          <w:color w:val="000000" w:themeColor="text1"/>
          <w:szCs w:val="24"/>
        </w:rPr>
        <w:t xml:space="preserve">NH 19.9% (p &lt; 0.05), </w:t>
      </w:r>
      <w:r w:rsidR="00FE28CD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4.5 μg/mL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INH 16.2% (p &lt; 0.01), and 10.5 μg/mL INH 16.3% (p </w:t>
      </w:r>
      <w:r w:rsidR="00FE28CD">
        <w:rPr>
          <w:rFonts w:ascii="宋体" w:eastAsia="宋体" w:hAnsi="宋体" w:cs="宋体"/>
          <w:color w:val="000000" w:themeColor="text1"/>
          <w:szCs w:val="24"/>
        </w:rPr>
        <w:t xml:space="preserve">&lt; 0.01)). In contrast, INH had </w:t>
      </w:r>
      <w:r w:rsidRPr="00F666B2">
        <w:rPr>
          <w:rFonts w:ascii="宋体" w:eastAsia="宋体" w:hAnsi="宋体" w:cs="宋体"/>
          <w:color w:val="000000" w:themeColor="text1"/>
          <w:szCs w:val="24"/>
        </w:rPr>
        <w:t>no effect on ROS production in LTBI individuals, who overall display</w:t>
      </w:r>
      <w:r w:rsidR="00FE28CD">
        <w:rPr>
          <w:rFonts w:ascii="宋体" w:eastAsia="宋体" w:hAnsi="宋体" w:cs="宋体"/>
          <w:color w:val="000000" w:themeColor="text1"/>
          <w:szCs w:val="24"/>
        </w:rPr>
        <w:t xml:space="preserve">ed </w:t>
      </w:r>
      <w:r w:rsidRPr="00F666B2">
        <w:rPr>
          <w:rFonts w:ascii="宋体" w:eastAsia="宋体" w:hAnsi="宋体" w:cs="宋体"/>
          <w:color w:val="000000" w:themeColor="text1"/>
          <w:szCs w:val="24"/>
        </w:rPr>
        <w:t>significantly lower ROS responses to stimulation c</w:t>
      </w:r>
      <w:r w:rsidR="00FE28CD">
        <w:rPr>
          <w:rFonts w:ascii="宋体" w:eastAsia="宋体" w:hAnsi="宋体" w:cs="宋体"/>
          <w:color w:val="000000" w:themeColor="text1"/>
          <w:szCs w:val="24"/>
        </w:rPr>
        <w:t xml:space="preserve">ompared with healthy controls, </w:t>
      </w:r>
      <w:r w:rsidRPr="00F666B2">
        <w:rPr>
          <w:rFonts w:ascii="宋体" w:eastAsia="宋体" w:hAnsi="宋体" w:cs="宋体"/>
          <w:color w:val="000000" w:themeColor="text1"/>
          <w:szCs w:val="24"/>
        </w:rPr>
        <w:t>particularly in E. coli-stimulated eosinoph</w:t>
      </w:r>
      <w:r w:rsidR="00FE28CD">
        <w:rPr>
          <w:rFonts w:ascii="宋体" w:eastAsia="宋体" w:hAnsi="宋体" w:cs="宋体"/>
          <w:color w:val="000000" w:themeColor="text1"/>
          <w:szCs w:val="24"/>
        </w:rPr>
        <w:t xml:space="preserve">ils (p &lt; 0.0001 all data ± INH </w:t>
      </w:r>
      <w:r w:rsidRPr="00F666B2">
        <w:rPr>
          <w:rFonts w:ascii="宋体" w:eastAsia="宋体" w:hAnsi="宋体" w:cs="宋体"/>
          <w:color w:val="000000" w:themeColor="text1"/>
          <w:szCs w:val="24"/>
        </w:rPr>
        <w:t>aggregated) and PMA-stimulated classical monocy</w:t>
      </w:r>
      <w:r w:rsidR="00FE28CD">
        <w:rPr>
          <w:rFonts w:ascii="宋体" w:eastAsia="宋体" w:hAnsi="宋体" w:cs="宋体"/>
          <w:color w:val="000000" w:themeColor="text1"/>
          <w:szCs w:val="24"/>
        </w:rPr>
        <w:t xml:space="preserve">tes (p &lt; 0.0001 all data ± INH </w:t>
      </w:r>
      <w:r w:rsidRPr="00F666B2">
        <w:rPr>
          <w:rFonts w:ascii="宋体" w:eastAsia="宋体" w:hAnsi="宋体" w:cs="宋体"/>
          <w:color w:val="000000" w:themeColor="text1"/>
          <w:szCs w:val="24"/>
        </w:rPr>
        <w:t>aggregated). INH did not alter cytokine levels in unstimulated blood after 24 h.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These findings suggest that INH dose-dependently downregulates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monocyte ROS production in healthy individuals, whereas LTBI individuals exhibit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 diminished ROS response compared to healthy controls that is not further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affected by INH. This work provides new insight into the immunomodulatory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properties of INH and highlights the need to consider host responses, such 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ROS production, in optimizing TB treatment and adjunctive therapy development.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 © 2026 Gal, Sönnerbrandt, Braian, Schön and Blomgran.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10.3389/fphar.2026.1763287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PMC13076521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41988527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E28CD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F666B2" w:rsidRPr="00FE28CD">
        <w:rPr>
          <w:rFonts w:ascii="宋体" w:eastAsia="宋体" w:hAnsi="宋体" w:cs="宋体"/>
          <w:b/>
          <w:color w:val="FF0000"/>
          <w:szCs w:val="24"/>
        </w:rPr>
        <w:t xml:space="preserve">. Front Bioinform. 2026 Mar 31;6:1777858. doi: 10.3389/fbinf.2026.1777858. </w:t>
      </w:r>
    </w:p>
    <w:p w:rsidR="00F666B2" w:rsidRPr="00FE28CD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FE28CD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Targeting KasA: isosakuranetin derivatives as promising scaffolds for novel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anti-tuberculosis agents against drug-resistant Mycobacterium tuberculosis.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Angitha B(1), Amritha T(1), Dev RR(1), Raju R(1), Umesh CV(2), Abhithaj J(1).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(1)Centre for Integrative Omics Data Science, Yenepoya (Deemed to be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University), Mangalore, Karnataka,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(2)Department of Chemistry, MES Ponnani College, Ponnani, Kerala,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Mycobacterium tuberculosis remains a major global health threat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due to the rising prevalence of multidrug-resistant (MDR) and extensively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drug-resistant (XDR) strains, which limit the effectiveness of current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therapies. The ß-keto-acyl carrier protein synthase (KasA), a key enzyme in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FAS-II pathway for mycolic acid biosynthesis, is a promising target for new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anti-tuberculosis agents. Chromolaena odorata, a medicinal plant with reported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antimicrobial and antituberculosis activity, is a rich source of bioactive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flavonoids, including Isosakuranetin, which shows moderate anti-tuberculosis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activity. Modifications in pharmacophores-such as functional groups, structural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features, bond angles, and bond distances-can enhance the activity of these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phytochemicals and improve their potential as drug leads.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METHODOLOGY: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A structure-based computational workflow was employed, including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molecular docking, MM-GBSA binding energy calculations, ADMET evaluation,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250 ns molecular dynamics simulations to investigate the binding affinity,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stability, and pharmacokinetic profiles of Isosakuranetin and its derivatives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against KasA.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analysis revealed differential binding affinities and dynamic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stabilities of Isosakuranetin derivatives. Isn_96 exhibited the strongest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binding affinity (-7.921 kcal/mol), with favorable electrostatic and hydrophobic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interactions involving residues HIS311, HIS345, and ASP273. Post-MDS MM-GBSA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analysis confirmed its enhanced stability, displaying the highest binding free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energy (-56.20 ± 6.90 kcal/mol). Pharmacokinetic predictions also indicated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acceptable absorption and safety profiles.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These findings suggest that Isosakuranetin derivatives, particularly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Isn_96, are promising scaffolds for the design of novel KasA inhibitors. Their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strong binding affinity, dynamic stability, and favorable ADMET properties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highlight potential efficacy against drug-resistant M. tuberculosis. The results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emphasize the potential of plant-derived flavonoids as lead compounds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underscore the value of structure-based computational approaches in guiding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anti-tuberculosis drug development.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 © 2026 Angitha, Amritha, Dev, Raju, Umesh and Abhithaj.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10.3389/fbinf.2026.1777858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PMC13076248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41988482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E28CD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F666B2" w:rsidRPr="00FE28CD">
        <w:rPr>
          <w:rFonts w:ascii="宋体" w:eastAsia="宋体" w:hAnsi="宋体" w:cs="宋体"/>
          <w:b/>
          <w:color w:val="FF0000"/>
          <w:szCs w:val="24"/>
        </w:rPr>
        <w:t xml:space="preserve">. J Thorac Dis. 2026 Mar 31;18(3):216. doi: 10.21037/jtd-2026-1-0015. Epub 2026 </w:t>
      </w:r>
    </w:p>
    <w:p w:rsidR="00F666B2" w:rsidRPr="00FE28CD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FE28CD">
        <w:rPr>
          <w:rFonts w:ascii="宋体" w:eastAsia="宋体" w:hAnsi="宋体" w:cs="宋体"/>
          <w:b/>
          <w:color w:val="FF0000"/>
          <w:szCs w:val="24"/>
        </w:rPr>
        <w:t>Feb 27.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Diagnostic utility of pleural fluid adenosine deaminase in tuberculous pleural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effusion in patients with exudative effusion: a retrospective multicenter study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(ADATPE).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Shien TK(1), Mohamad Jailaini MF(1)(2), Azmel AA(1)(2), Munusamy V(3), Alaga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A(4), Abdul Hamid MF(1)(2).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(1)Respiratory Unit, Faculty of Medicine, Hospital Canselor Tuanku Muhriz,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National University of Malaysia, Kuala Lumpur, Malaysia.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(2)Endoscopy Services Centre, Faculty of Medicine, Hospital Canselor Tuanku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Muhriz, National University of Malaysia, Kuala Lumpur, Malaysia.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(3)University Malaya Medical Centre, Kuala Lumpur, Malaysia.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(4)Hospital Sultanah Bahiyah, Alor Setar, Kedah, Malaysia.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Tuberculous pleural effusion (TPE) remains a diagnostic challenge,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particularly in tuberculosis-endemic regions. Pleural fluid adenosine deaminase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(pfADA) is widely used as a diagnostic biomarker; however, its optimal cutoff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value may vary depending on the epidemiological context. This study aimed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optimise the diagnostic performance of pfADA by determining a new local cutoff, 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 xml:space="preserve">evaluating the conventional threshold (≥40 U/L), and assessing the diagnostic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value of the pleural fluid lactate dehydrogenase (LDH)/ADA ratio.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ADATPE study was a retrospective, observational, multicenter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analysis involving 276 patients with exudative pleural effusion from three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tertiary Malaysian hospitals. Patients were categorized into definite, clinical,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non-TPE groups based on microbiological, histopathological, and clinical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criteria. Receiver operating characteristic curve analysis and the Youden Index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were used to identify an optimal local pfADA threshold.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PfADA demonstrated excellent diagnostic accuracy with an area under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receiver operating characteristic curve (AUC) of 0.852. A new local cutoff of 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 xml:space="preserve">≥36 U/L improved sensitivity to 82.9% while maintaining specificity at 80.6%, 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outperforming the conventional threshold of ≥40 U/L. The combination of ADA ≥</w:t>
      </w:r>
      <w:r w:rsidR="00FE28CD">
        <w:rPr>
          <w:rFonts w:ascii="宋体" w:eastAsia="宋体" w:hAnsi="宋体" w:cs="宋体" w:hint="eastAsia"/>
          <w:color w:val="000000" w:themeColor="text1"/>
          <w:szCs w:val="24"/>
        </w:rPr>
        <w:t xml:space="preserve">36 </w:t>
      </w:r>
      <w:r w:rsidRPr="00F666B2">
        <w:rPr>
          <w:rFonts w:ascii="宋体" w:eastAsia="宋体" w:hAnsi="宋体" w:cs="宋体" w:hint="eastAsia"/>
          <w:color w:val="000000" w:themeColor="text1"/>
          <w:szCs w:val="24"/>
        </w:rPr>
        <w:t xml:space="preserve">U/L and LDH/ADA ratio ≤16 yielded the highest diagnostic specificity (90.78%),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positive predictive value (69.84%), and overall accuracy (83.70%).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E28CD">
        <w:rPr>
          <w:rFonts w:ascii="宋体" w:eastAsia="宋体" w:hAnsi="宋体" w:cs="宋体" w:hint="eastAsia"/>
          <w:b/>
          <w:color w:val="000000" w:themeColor="text1"/>
          <w:szCs w:val="24"/>
        </w:rPr>
        <w:t>CONCLUSIONS:</w:t>
      </w:r>
      <w:r w:rsidRPr="00F666B2">
        <w:rPr>
          <w:rFonts w:ascii="宋体" w:eastAsia="宋体" w:hAnsi="宋体" w:cs="宋体" w:hint="eastAsia"/>
          <w:color w:val="000000" w:themeColor="text1"/>
          <w:szCs w:val="24"/>
        </w:rPr>
        <w:t xml:space="preserve"> A revised pfADA cutoff of ≥36 U/L enhances diagnostic accuracy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TPE in Malaysian patients. PfADA remains a valuable diagnostic tool, but it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should be interpreted in conjunction with other clinical and laboratory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parameters. The LDH/ADA ratio is a valuable adjunct, particularly in cases that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are borderline or inconclusive.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AME Publishing Company.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10.21037/jtd-2026-1-0015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PMC13077372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41988261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E28CD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F666B2" w:rsidRPr="00FE28CD">
        <w:rPr>
          <w:rFonts w:ascii="宋体" w:eastAsia="宋体" w:hAnsi="宋体" w:cs="宋体"/>
          <w:b/>
          <w:color w:val="FF0000"/>
          <w:szCs w:val="24"/>
        </w:rPr>
        <w:t xml:space="preserve">. J Thorac Dis. 2026 Mar 31;18(3):201. doi: 10.21037/jtd-2025-1-2548. Epub 2026 </w:t>
      </w:r>
    </w:p>
    <w:p w:rsidR="00F666B2" w:rsidRPr="00FE28CD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FE28CD">
        <w:rPr>
          <w:rFonts w:ascii="宋体" w:eastAsia="宋体" w:hAnsi="宋体" w:cs="宋体"/>
          <w:b/>
          <w:color w:val="FF0000"/>
          <w:szCs w:val="24"/>
        </w:rPr>
        <w:t>Mar 24.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Risk factors for treatment failure of drug-resistant pulmonary tuberculosis: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results from a two-decade data analysis.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K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ė</w:t>
      </w:r>
      <w:r w:rsidRPr="00F666B2">
        <w:rPr>
          <w:rFonts w:ascii="宋体" w:eastAsia="宋体" w:hAnsi="宋体" w:cs="宋体"/>
          <w:color w:val="000000" w:themeColor="text1"/>
          <w:szCs w:val="24"/>
        </w:rPr>
        <w:t>velaitien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ė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K(1)(2), Puronait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ė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R(3), Davidavi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č</w:t>
      </w:r>
      <w:r w:rsidRPr="00F666B2">
        <w:rPr>
          <w:rFonts w:ascii="宋体" w:eastAsia="宋体" w:hAnsi="宋体" w:cs="宋体"/>
          <w:color w:val="000000" w:themeColor="text1"/>
          <w:szCs w:val="24"/>
        </w:rPr>
        <w:t>ien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ė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VE(4), Nak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č</w:t>
      </w:r>
      <w:r w:rsidRPr="00F666B2">
        <w:rPr>
          <w:rFonts w:ascii="宋体" w:eastAsia="宋体" w:hAnsi="宋体" w:cs="宋体"/>
          <w:color w:val="000000" w:themeColor="text1"/>
          <w:szCs w:val="24"/>
        </w:rPr>
        <w:t>erien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ė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B(4),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Danila E(1)(2).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(1)Institute of Clinical Medicine, Clinic of Chest Diseases, Immunology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Allergology, Vilnius University Faculty of Medicine, Vilnius, Lithuania.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(2)Centre of Pulmonology and Allergology, Vilnius University Hospital Santaros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Klinikos, Vilnius, Lithuania.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(3)Center of Informatics and Development, Vilnius University Hospital Santaros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Klinikos, Vilnius, Lithuania.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(4)Programs and Tuberculosis State Information System Department, Vilnius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 Hospital Santaros Klinikos, Vilnius, Lithuania.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remains a major public health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challenge worldwide, particularly in Eastern Europe, where high disease burden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complex treatment regimens contribute to suboptimal outcomes. Lithuania has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historically reported high rates of pulmonary DR-TB; however, data on long-term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treatment outcomes and their determinants over extended periods are limited.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This study evaluated long-term treatment outcomes among adults with pulmonary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DR-TB in Lithuania over a 22-year period and assessed associations between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treatment outcomes, individual risk factors, and temporal trends.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A retrospective cohort analysis was conducted using data from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National Tuberculosis Information System for 2000-2021. The study included 5,761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adults with DR-TB, categorized into three periods: Period I (2000-2007), Period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II (2008-2015), and Period III (2016-2021). Treatment outcomes were classified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as successful (treatment completion with recovery) or unsuccessful [treatment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failure, progression to chronic TB, death before completion, or transition from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(MDR-TB) to extensively drug-resistant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(XDR-TB)]. Associations between outcomes and risk factors such 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smoking, alcohol and substance use, comorbidities, and sociodemographic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variables were examined using multivariate analysis.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Treatment success rates increased steadily across periods (66.2%,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68.5%, and 79.5%), while mortality rates declined (30.7%, 29.5%, and 20.1%).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Non-lethal treatment failure rates decreased markedly (3.0%, 2.0%, and 0.3%).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Treatment failure was significantly associated with low body mass index, male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gender, unemployment, homelessness, tobacco and alcohol use, substance abuse,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comorbidities including cancer, cardiovascular and chronic lung disease,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diabetes mellitus, human immunodeficiency virus (HIV) infection, and renal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failure.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Treatment outcomes of DR-TB in Lithuania have shown improvement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over a 22-year period. Successful treatment outcomes were strongly influenced by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 combination of clinical, behavioral, and socioeconomic factors, underscoring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complexity of DR-TB management. The relative importance of these components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may vary for each individual patient. Incorporating multifaceted strategies,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such as psychological support, social assistance (including access to food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shelter), and employment opportunities, into the national DR-TB control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framework could enhance health system responsiveness and reduce inequities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care.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AME Publishing Company.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DOI: 10.21037/jtd-2025-1-2548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PMC13077367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41988260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E28CD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F666B2" w:rsidRPr="00FE28CD">
        <w:rPr>
          <w:rFonts w:ascii="宋体" w:eastAsia="宋体" w:hAnsi="宋体" w:cs="宋体"/>
          <w:b/>
          <w:color w:val="FF0000"/>
          <w:szCs w:val="24"/>
        </w:rPr>
        <w:t>. Open Res Afr. 2026 Feb 22;8:23. doi: 10.12688/open</w:t>
      </w:r>
      <w:r w:rsidR="00FE28CD" w:rsidRPr="00FE28CD">
        <w:rPr>
          <w:rFonts w:ascii="宋体" w:eastAsia="宋体" w:hAnsi="宋体" w:cs="宋体"/>
          <w:b/>
          <w:color w:val="FF0000"/>
          <w:szCs w:val="24"/>
        </w:rPr>
        <w:t xml:space="preserve">resafrica.16071.2. eCollection </w:t>
      </w:r>
      <w:r w:rsidR="00F666B2" w:rsidRPr="00FE28CD">
        <w:rPr>
          <w:rFonts w:ascii="宋体" w:eastAsia="宋体" w:hAnsi="宋体" w:cs="宋体"/>
          <w:b/>
          <w:color w:val="FF0000"/>
          <w:szCs w:val="24"/>
        </w:rPr>
        <w:t>2025.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Potentiation of the antimycobacterial activity of bedaquiline, clofazimine,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doxycycline against Mycobacterium smegmatis by several natural product-based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compounds is putatively via efflux inhibition.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Chacha R(1)(2), Maina C(3)(4), Murungi E(5), Guantai E(6), Ngugi MP(2), Ndirangu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E(7), Mugo J(3), Njeru SN(8), Kigondu E(3).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(1)Centre for Respiratory Diseases Research, Kenya Medical Research Institute,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Nairobi, Nairobi County, Kenya.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(2)Department of Biochemistry, Microbiology and Biotechnology, Kenyatta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 School of Pure and Applied Sciences, Nairobi, Nairobi County, Kenya.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(3)Centre for Traditional Medicine and Drug Research, Kenya Medical Research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Institute, Nairobi, Nairobi County, Kenya.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(4)Department of Chemistry, University of Cape Town Department of Chemistry,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Rondebosch, Western Cape, South Africa.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(5)Department of Medical Biochemistry, Kisii University College School of Health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Sciences, Kisii, Kisii County, Kenya.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(6)Department of Pharmacology, Clinical Pharmacy and Pharmacy Practice, Faculty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of Health Sciences, University of Nairobi, Nairobi, Nairobi County, Kenya.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(7)Department of Chemistry, Kenyatta University Department of Chemistry,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Nairobi, Nairobi County, Kenya.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(8)Centre for Community Driven Research, Kenya Medical Research Institute,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Kirinyaga, Kirinyaga County, Kenya.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Background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Mycobacterium tuberculosis ( Mtb), the causative agent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(TB), is the leading cause of death due to a single infectious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pathogen globally. The increasing prevalence of drug-resistant Mtb strains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underscores the pressing need for the development of new antimycobacterial drugs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with novel mechanisms of action. Targeting pathogen drug efflux, a key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antimycobacterial drug resistance mechanism, is an attractive, viable strategy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for the development of new TB therapeutics.</w:t>
      </w: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 Methods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 this study, we utilised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Mycobacterium smegmatis ( Msm), a non-pathogenic Mtb surrogate, to delineate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ability of natural-product based compounds to augment the efficacy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bedaquiline (BDQ), clofazimine (CFZ) and doxycycline (DOX), probably via efflux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inhibition (EI). Literature reporting the plant sources of the known efflux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inhibitors (EIs) reserpine (RES), berberine (BER) and piperine (PIP) was scoped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additional compounds, (+)-lyoniresinol-3-Alpha-O-Beta-D-glucopyranoside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(LYO-3) and lyoniresinol (LYO), isolated from the same plant species were chosen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for testing. In vitro screening of the selected compounds was performed using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two-dimensional (2-D) checkerboard assay in which each likely efflux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disruptor was tested in combination with BDQ, CFZ and DOX against Msm and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effect of the combinations ascertained. Thereafter, compounds that exhibited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probable EI activity were docked onto potential targets namely MSMEG_5187, a Msm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homologue of Mtb Rv1258c efflux pump (EP) and MmpL5.</w:t>
      </w:r>
      <w:r w:rsidRPr="00FE28CD">
        <w:rPr>
          <w:rFonts w:ascii="宋体" w:eastAsia="宋体" w:hAnsi="宋体" w:cs="宋体"/>
          <w:b/>
          <w:color w:val="000000" w:themeColor="text1"/>
          <w:szCs w:val="24"/>
        </w:rPr>
        <w:t xml:space="preserve"> Results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Molecular docking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revealed that the EIs avidly bound to the EPs with docking scores of &lt;-7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kcal/mol while the checkerboard combination assays demonstrated strong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synergistic interactions for BDQ plus BER, LYO-3 and LYO. </w:t>
      </w:r>
      <w:r w:rsidRPr="00FE28CD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These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results point to a probable disruption of the Msm efflux system by Berberis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species derivatives.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Copyright: © 2026 Chacha R et al.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10.12688/openresafrica.16071.2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PMC13077286</w:t>
      </w:r>
    </w:p>
    <w:p w:rsidR="00F666B2" w:rsidRPr="00F666B2" w:rsidRDefault="00FE28CD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41988094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E28CD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F666B2" w:rsidRPr="00FE28CD">
        <w:rPr>
          <w:rFonts w:ascii="宋体" w:eastAsia="宋体" w:hAnsi="宋体" w:cs="宋体"/>
          <w:b/>
          <w:color w:val="FF0000"/>
          <w:szCs w:val="24"/>
        </w:rPr>
        <w:t xml:space="preserve">. Open Respir Med J. 2026 Feb 4;20:e18743064436599. doi: </w:t>
      </w:r>
    </w:p>
    <w:p w:rsidR="00F666B2" w:rsidRPr="00FE28CD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FE28CD">
        <w:rPr>
          <w:rFonts w:ascii="宋体" w:eastAsia="宋体" w:hAnsi="宋体" w:cs="宋体"/>
          <w:b/>
          <w:color w:val="FF0000"/>
          <w:szCs w:val="24"/>
        </w:rPr>
        <w:t>10.2174/0118743064436599260130204102. eCollection 2026.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Rickets, Vitamin D Deficiency and Tuberculosis in Children of St. Petersburg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its Region.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Yarovaya Y(1), Lozovskaya M(1), Vasil'eva E(1), Klochkova L(1), Stepanov G(1),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Sagatelyan R(1).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(1)Department of Phthisiology, Saint Petersburg State Pediatric Medical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University, Saint Petersburg, Russia.</w:t>
      </w:r>
    </w:p>
    <w:p w:rsidR="00F666B2" w:rsidRPr="00597CD3" w:rsidRDefault="00F666B2" w:rsidP="00F666B2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597CD3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Given the widespread prevalence of vitamin D insufficiency and its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clinical manifestations (such as rickets and compromised immune status)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children, this study aimed to assess the likelihood of tuberculosis (TB)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diagnosis in children with TB infection and positive ESAT-6/CFP-10 test results,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alongside signs of vitamin D deficiency (clinical rickets and/or low serum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vitamin D levels).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597CD3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 total of 98 children aged 1-14 years were examined at the TB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department of St. Petersburg Children's Infectious Diseases Hospital No. 3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(2022-2024). Inclusion criteria were a positive ATP test and/or IGRA result.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Exclusion criteria included immunodeficiency disorders and hereditary diseases.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Diagnostic evaluation for TB and vitamin D status (via serum calcidiol (25(OH)D)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measurement was performed.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597CD3">
        <w:rPr>
          <w:rFonts w:ascii="宋体" w:eastAsia="宋体" w:hAnsi="宋体" w:cs="宋体"/>
          <w:b/>
          <w:color w:val="000000" w:themeColor="text1"/>
          <w:szCs w:val="24"/>
        </w:rPr>
        <w:t xml:space="preserve">RESULT: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Rickets-related changes were observed in 70.4±4.6% of cases. Vitamin 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insufficiency was detected in 21.4±4.4%, moderate deficiency in 36.7±5.1%,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severe deficiency in 33.7±5.0%. A significantly higher probability of active TB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diagnosis was found in children with: • Rickets signs: OR=4.009 (95% CI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1.609-9.987), RR=1.872 (1.148-3.054), φ=0.310. • Vitamin D deficiency: OR=10.411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(3.762-28.809), RR=3.182 (1.648-6.145), φ=0.493. • Either factor: OR=41.167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(10.699-158.404), RR=27.986 (2.720-23.443), φ=0.677 (strong association).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597CD3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low vitamin D levels in children require not only special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attention from TB specialists to patients with tuberculosis infection who test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positive in immunological tests for ESAT-6 and CFP-10 antigens and show signs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rickets and/or vitamin D deficiency, but also increased vigilance from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pediatricians in the timely diagnosis and treatment of rickets. Rickets often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manifests early, has a prolonged course, and can lead to impaired immune status,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which is significant for the progression from latent tuberculosis infection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active disease.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597CD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Vitamin D deficiency and rickets should prompt heightened TB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monitoring in high-risk children, emphasizing early pediatric intervention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prevent immunodeficiency and TB progression.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2026 The Author(s). Published by Bentham Open.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10.2174/0118743064436599260130204102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PMC13077595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41987842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597CD3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F666B2" w:rsidRPr="00597CD3">
        <w:rPr>
          <w:rFonts w:ascii="宋体" w:eastAsia="宋体" w:hAnsi="宋体" w:cs="宋体"/>
          <w:b/>
          <w:color w:val="FF0000"/>
          <w:szCs w:val="24"/>
        </w:rPr>
        <w:t xml:space="preserve">. Diagn Microbiol Infect Dis. 2026 Apr 6;115(4):117408. doi: </w:t>
      </w:r>
    </w:p>
    <w:p w:rsidR="00F666B2" w:rsidRPr="00597CD3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597CD3">
        <w:rPr>
          <w:rFonts w:ascii="宋体" w:eastAsia="宋体" w:hAnsi="宋体" w:cs="宋体"/>
          <w:b/>
          <w:color w:val="FF0000"/>
          <w:szCs w:val="24"/>
        </w:rPr>
        <w:t>10.1016/j.diagmicrobio.2026.117408. Online ahead of print.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Primary thyroid tuberculosis associated with thyroid dysfunction in a Child: An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unexpected diagnosis.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Gaur BK(1), Jain N(2), Chithambaram NS(3).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(1)Department of Pediatrics, Teerthanker Mahaveer Medical College, and Research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Center, TMU, Moradabad, U.P, 244001, India. Electronic address: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drbkgaur@gmail.com.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(2)Department of Pediatrics, Teerthanker Mahaveer Medical College, and Research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Center, TMU, Moradabad, U.P, 244001, India. Electronic address: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navyajain04@yahoo.com.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(3)Department of Pediatrics, Teerthanker Mahaveer Medical College, and Research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Center, TMU, Moradabad, U.P, 244001, India. Electronic address: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chithams1@gmail.com.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Primary thyroid tuberculosis is a rare form of extra-pulmonary tuberculosis,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with only a few cases recorded in the literature, and none of which had thyroid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dysfunction. A 6-year-old child came to us with complains of fever and neck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swelling for one month. A neck examination indicated a widespread enlargement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thyroid region, which was more noticeable on the left side. Thyroid function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tests indicated elevated TSH (thyroid stimulating hormone) and low T3, T4,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indicating hypothyroidism. Contrast-enhanced computed CT revealed enlarged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thyroid glands with a collection inside the left lobe. Cytology of the aspirate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revealed epithelioid cell granulomas and a few lymphocytes against a background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of extensive caseous necrosis. The Cartridge-Based Nucleic Acid Amplification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Test detected Mycobacterium tuberculosis. No tubercular infection was discovered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 the lungs or any other body organ. A diagnosis of primary thyroid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associated with hypothyroidism was made, for which he received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levothyroxine and antitubercular therapy.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10.1016/j.diagmicrobio.2026.117408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41985282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007FC0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F666B2" w:rsidRPr="00007FC0">
        <w:rPr>
          <w:rFonts w:ascii="宋体" w:eastAsia="宋体" w:hAnsi="宋体" w:cs="宋体"/>
          <w:b/>
          <w:color w:val="FF0000"/>
          <w:szCs w:val="24"/>
        </w:rPr>
        <w:t xml:space="preserve">. Rev Soc Bras Med Trop. 2026 Mar 30;59:e03292025. doi: </w:t>
      </w:r>
    </w:p>
    <w:p w:rsidR="00F666B2" w:rsidRPr="00007FC0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007FC0">
        <w:rPr>
          <w:rFonts w:ascii="宋体" w:eastAsia="宋体" w:hAnsi="宋体" w:cs="宋体"/>
          <w:b/>
          <w:color w:val="FF0000"/>
          <w:szCs w:val="24"/>
        </w:rPr>
        <w:t>10.1590/0037-8682-0329-2025. eCollection 2026.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Prevalence of Latent Tuberculosis Infection in Vulnerable Groups in the State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Santa Catarina, Brazil.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Carvalho EDR(1)(2), Kupek E(2)(3).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(1)Universidade Federal de Santa Catarina, Departamento de Pediatria,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Florianópolis, SC, Brasil.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(2)Universidade Federal de Santa Catarina, Programa de Pós-Graduação em Ciências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Médicas, Florianópolis, SC, Brasil.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(3)Universidade Federal de Santa Catarina, Faculdade de Saúde Pública,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Florianópolis, SC, Brasil.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07FC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remains a major public health challenge that exerts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substantial pressure on healthcare systems worldwide. Despite advances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diagnosis and treatment, the proper management of latent tuberculosis infection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(LTBI) remains inefficient, especially among vulnerable populations. In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State of Santa Catarina, Brazil, the absence of comprehensive and specific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records on LTBI prevalence in these at-risk groups limits effective public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health planning and interventions.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07FC0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Interferon-gamma release assay (IGRA) test records in the State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Santa Catarina, Brazil, contained partial information on risk factors for LTBI.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Multiple imputations were used to estimate the likely risk groups among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individuals without such information. The study was approved by the Human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Research Ethics Committee under protocol number CAAE 79499224.4.0000.5361.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07FC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estimated LTBI prevalence among individuals with available IGRA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results was 6.89%, with higher rates among people living with human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immunodeficiency virus (HIV)/acquired immunodeficiency syndrome (18.25%)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immigrants (3.65%). Underreporting was notable among individuals deprived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liberty, those experiencing homelessness, those who use illicit drugs, and those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with diabetes mellitus. Missing data were frequent among individuals living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HIV; people of African, Indigenous, or Asian descent; and those exposed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drug-resistant TB. More than 10% of LTBI cases occurred in children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adolescents aged &lt;15 years.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07FC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HIV was the most prevalent risk factor among IGRA-positive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individuals and was substantially underestimated. An urgent expansion of LTBI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identification efforts is needed for all vulnerable populations, with special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attention paid to children and adolescents who present a high risk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progressing to active TB.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10.1590/0037-8682-0329-2025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PMC13037719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41983896 [Indexed for MEDLINE]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007FC0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F666B2" w:rsidRPr="00007FC0">
        <w:rPr>
          <w:rFonts w:ascii="宋体" w:eastAsia="宋体" w:hAnsi="宋体" w:cs="宋体"/>
          <w:b/>
          <w:color w:val="FF0000"/>
          <w:szCs w:val="24"/>
        </w:rPr>
        <w:t xml:space="preserve">. Rev Soc Bras Med Trop. 2026 Apr 10;59:e00042026. doi: </w:t>
      </w:r>
    </w:p>
    <w:p w:rsidR="00F666B2" w:rsidRPr="00007FC0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007FC0">
        <w:rPr>
          <w:rFonts w:ascii="宋体" w:eastAsia="宋体" w:hAnsi="宋体" w:cs="宋体"/>
          <w:b/>
          <w:color w:val="FF0000"/>
          <w:szCs w:val="24"/>
        </w:rPr>
        <w:t>10.1590/0037-8682-0004-2026. eCollection 2026.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Miliary tuberculosis with bilateral adrenal involvementand adrenal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insufficiency.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Ye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ş</w:t>
      </w:r>
      <w:r w:rsidRPr="00F666B2">
        <w:rPr>
          <w:rFonts w:ascii="宋体" w:eastAsia="宋体" w:hAnsi="宋体" w:cs="宋体"/>
          <w:color w:val="000000" w:themeColor="text1"/>
          <w:szCs w:val="24"/>
        </w:rPr>
        <w:t>ilyurt M(1), Karaman A(1).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(1)Atatürk University, Faculty of Medicine, Department of Radiology, Erzurum,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Turkey.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10.1590/0037-8682-0004-2026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PMC13073502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41983829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007FC0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81</w:t>
      </w:r>
      <w:r w:rsidR="00F666B2" w:rsidRPr="00007FC0">
        <w:rPr>
          <w:rFonts w:ascii="宋体" w:eastAsia="宋体" w:hAnsi="宋体" w:cs="宋体"/>
          <w:b/>
          <w:color w:val="FF0000"/>
          <w:szCs w:val="24"/>
        </w:rPr>
        <w:t xml:space="preserve">. Rev Bras Epidemiol. 2026 Apr 10;29:e260012. doi: 10.1590/1980-549720260012. </w:t>
      </w:r>
    </w:p>
    <w:p w:rsidR="00F666B2" w:rsidRPr="00007FC0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007FC0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Factors associated with false-negative results from the rapid molecular test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pulmonary tuberculosis in the state of São Paulo, Brazil.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Bruce ATI(1)(2), Faria MGBF(1), Andrade RLP(1), Arcêncio RA(1), Pinto IC(1),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Gomes D(3), Rocha ESC(2), Tavares MEA(2), Monroe AA(1).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(1)Universidade de São Paulo, Ribeirão Preto School of Nursing, Department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Maternal-Child Nursing and Public Health - Ribeirão Preto (SP) Brazil.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(2)Universidade Federal do Amazonas, Manaus School of Nursing- Manaus (AM)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Brasil.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(3)Universidade de Évora, School of Science and Technology - Évora, Portugal.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07FC0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To analyze the factors associated with the frequency of false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negative results for the RMT-TB test for the diagnosis of pulmonary tuberculosis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 the state of São Paulo.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07FC0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: Cross-sectional study using pulmonary tuberculosis cases from the state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of São Paulo reported in the TB-WEB system between 2014 and 2023. RMT-TB results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were compared with sputum smear microscopy, sputum culture, and sensitivity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testing. Subsequently, variables with p&lt;0.05 in the statistical tests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included in the logistic regression.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07FC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There was a significant increase in the use of RMT-TB over the years,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reaching 76% of cases in 2023. Analysis of the test accuracy revealed high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agreement with sputum culture (82.6%) and the sensitivity test (98.4%), although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it showed lower agreement with sputum smear microscopy (78.5%). The study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identified factors associated with false-negative results on the RMT-TB, such 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advanced age, female sex, HIV status, imprisoned, and a normal chest X-ray.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Logistic regression confirmed that these factors increase the likelihood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false-negative results.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07FC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RMT-TB is an effective tool for diagnosing pulmonary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tuberculosis, but the interpretation of results must consider each patient's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specific risk factors, especially in high-risk populations. The study highlights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importance of combining the RMT-TB with other diagnostic methods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clinical evaluation to ensure accurate diagnosis and appropriate treatment.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10.1590/1980-549720260012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PMC13078832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</w:t>
      </w:r>
      <w:r w:rsidR="00007FC0">
        <w:rPr>
          <w:rFonts w:ascii="宋体" w:eastAsia="宋体" w:hAnsi="宋体" w:cs="宋体"/>
          <w:color w:val="000000" w:themeColor="text1"/>
          <w:szCs w:val="24"/>
        </w:rPr>
        <w:t xml:space="preserve"> 41983818 [Indexed for MEDLINE]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007FC0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F666B2" w:rsidRPr="00007FC0">
        <w:rPr>
          <w:rFonts w:ascii="宋体" w:eastAsia="宋体" w:hAnsi="宋体" w:cs="宋体"/>
          <w:b/>
          <w:color w:val="FF0000"/>
          <w:szCs w:val="24"/>
        </w:rPr>
        <w:t xml:space="preserve">. Rev Lat Am Enfermagem. 2026 Apr 10;34:e4810. doi: 10.1590/1518-8345.7787.4810. </w:t>
      </w:r>
    </w:p>
    <w:p w:rsidR="00F666B2" w:rsidRPr="00007FC0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007FC0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Rapid molecular testing for diagnosing tuberculosis in people experiencing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homelessness: a scoping review.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[Article in English, Portuguese, Spanish]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Valença ABM(1), Silva DHMD(1)(2), Ferreira MRL(1), Abreu PD(1),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Andrade-Gonçalves RLP(1), Monroe AA(1).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(1)Universidade de São Paulo, Escola de Enfermagem de Ribeirão Preto, PAHO/WHO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Collaborating Centre for Nursing Research Development, Ribeirão Preto, SP,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(2)Scholarship holder at the Conselho Nacional de Desenvolvimento Científico 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Tecnológico (CNPq), Brazil.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to map the literature on the use of Rapid Molecular Tests in the diagnosis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in people experiencing homelessness. this is a scoping review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guided by the Joanna Briggs Institute and the Preferred Reporting Items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Systematic reviews and Meta-Analyses extension for Scoping Reviews. A search was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conducted in gray literature databases and websites, and the results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summarized narratively. the 10 publications included in the scoping review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allowed us to categorize the dimensions of Rapid Molecular Test use into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cost-effectiveness, including reduction in isolation and hospitalization time;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time to implement diagnosis and start treatment; effectiveness in implementing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measures and strategies for active tuberculosis case finding; case management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based on the repercussions of bacteriological confirmation on therapeutic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management; decentralization of diagnosis through strategic location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technologies to increase case detection; and diagnostic efficacy, considering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strong predictive power of the diagnosis. the use of the test contributed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early detection of tuberculosis and, as benefits, reduced disease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transmission and saved resources. However, many studies conducted with people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experiencing homelessness include other vulnerable populations, revealing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significant gap in the literature for this specific group.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10.1590/1518-8345.7787.4810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41983785 [Indexed for MEDLINE]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007FC0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F666B2" w:rsidRPr="00007FC0">
        <w:rPr>
          <w:rFonts w:ascii="宋体" w:eastAsia="宋体" w:hAnsi="宋体" w:cs="宋体"/>
          <w:b/>
          <w:color w:val="FF0000"/>
          <w:szCs w:val="24"/>
        </w:rPr>
        <w:t xml:space="preserve">. Lancet Microbe. 2026 Apr;7(4):101275. doi: 10.1016/j.lanmic.2025.101275. Epub </w:t>
      </w:r>
    </w:p>
    <w:p w:rsidR="00F666B2" w:rsidRPr="00007FC0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007FC0">
        <w:rPr>
          <w:rFonts w:ascii="宋体" w:eastAsia="宋体" w:hAnsi="宋体" w:cs="宋体"/>
          <w:b/>
          <w:color w:val="FF0000"/>
          <w:szCs w:val="24"/>
        </w:rPr>
        <w:t>2025 Oct 24.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Physiological peristaltic-like reactions of the tracheobronchial tree move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pulmonary Mycobacterium tuberculosis bacilli into the gastrointestinal tract.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DiNardo AR(1), Kasule GW(2), Garcia-Basteiro AL(3); Stool4TB Global Partnership.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(1)Baylor College of Medicine, Global TB Program, Houston, TX 77030, USA;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Radboud University Medical Center, Nijmegen, Netherlands. Electronic address: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Andrew.DiNardo@bcm.edu.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(2)Department of Medical Microbiology, College of Health Sciences Makerere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University, Kampala, Uganda; Universitat de Barcelona, Barcelona Institute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Global Health, Hospital Clínic, Barcelona, Spain; National TB Reference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Laboratory (NTRL/NTLP), Ministry of Health, Kampala, Uganda.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(3)Universitat de Barcelona, Barcelona Institute for Global Health, Hospital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Clínic, Barcelona, Spain; Centro de Investigação em Saúde de Manhiça (CISM),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Maputo, Mozambique.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10.1016/j.lanmic.2025.101275</w:t>
      </w:r>
    </w:p>
    <w:p w:rsidR="00F666B2" w:rsidRPr="00F666B2" w:rsidRDefault="00007FC0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41982175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007FC0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F666B2" w:rsidRPr="00007FC0">
        <w:rPr>
          <w:rFonts w:ascii="宋体" w:eastAsia="宋体" w:hAnsi="宋体" w:cs="宋体"/>
          <w:b/>
          <w:color w:val="FF0000"/>
          <w:szCs w:val="24"/>
        </w:rPr>
        <w:t>. Przegl Epidemiol. 2026 Mar 3;79(4):664-681. doi:</w:t>
      </w:r>
      <w:r w:rsidR="00007FC0" w:rsidRPr="00007FC0">
        <w:rPr>
          <w:rFonts w:ascii="宋体" w:eastAsia="宋体" w:hAnsi="宋体" w:cs="宋体"/>
          <w:b/>
          <w:color w:val="FF0000"/>
          <w:szCs w:val="24"/>
        </w:rPr>
        <w:t xml:space="preserve"> 10.32394/pe/218112. Epub 2026 </w:t>
      </w:r>
      <w:r w:rsidR="00F666B2" w:rsidRPr="00007FC0">
        <w:rPr>
          <w:rFonts w:ascii="宋体" w:eastAsia="宋体" w:hAnsi="宋体" w:cs="宋体"/>
          <w:b/>
          <w:color w:val="FF0000"/>
          <w:szCs w:val="24"/>
        </w:rPr>
        <w:t>Feb 20.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Tuberculosis in Poland in 2023.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[Article in English, Polish; Abstract available in Polish from the publisher]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Korzeniewska-Kose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ł</w:t>
      </w:r>
      <w:r w:rsidRPr="00F666B2">
        <w:rPr>
          <w:rFonts w:ascii="宋体" w:eastAsia="宋体" w:hAnsi="宋体" w:cs="宋体"/>
          <w:color w:val="000000" w:themeColor="text1"/>
          <w:szCs w:val="24"/>
        </w:rPr>
        <w:t>a MJ(1), Nowi</w:t>
      </w:r>
      <w:r w:rsidRPr="00F666B2">
        <w:rPr>
          <w:rFonts w:ascii="宋体" w:eastAsia="宋体" w:hAnsi="宋体" w:cs="宋体" w:hint="eastAsia"/>
          <w:color w:val="000000" w:themeColor="text1"/>
          <w:szCs w:val="24"/>
        </w:rPr>
        <w:t>ń</w:t>
      </w:r>
      <w:r w:rsidRPr="00F666B2">
        <w:rPr>
          <w:rFonts w:ascii="宋体" w:eastAsia="宋体" w:hAnsi="宋体" w:cs="宋体"/>
          <w:color w:val="000000" w:themeColor="text1"/>
          <w:szCs w:val="24"/>
        </w:rPr>
        <w:t>ski A(1).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(1)Zak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ł</w:t>
      </w:r>
      <w:r w:rsidRPr="00F666B2">
        <w:rPr>
          <w:rFonts w:ascii="宋体" w:eastAsia="宋体" w:hAnsi="宋体" w:cs="宋体"/>
          <w:color w:val="000000" w:themeColor="text1"/>
          <w:szCs w:val="24"/>
        </w:rPr>
        <w:t>ad Epidemiologii i Organizacji Walki z Gru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ź</w:t>
      </w:r>
      <w:r w:rsidRPr="00F666B2">
        <w:rPr>
          <w:rFonts w:ascii="宋体" w:eastAsia="宋体" w:hAnsi="宋体" w:cs="宋体"/>
          <w:color w:val="000000" w:themeColor="text1"/>
          <w:szCs w:val="24"/>
        </w:rPr>
        <w:t>lic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ą</w:t>
      </w:r>
      <w:r w:rsidRPr="00F666B2">
        <w:rPr>
          <w:rFonts w:ascii="宋体" w:eastAsia="宋体" w:hAnsi="宋体" w:cs="宋体"/>
          <w:color w:val="000000" w:themeColor="text1"/>
          <w:szCs w:val="24"/>
        </w:rPr>
        <w:t>, Instytut Gru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ź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licy i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Chorób P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ł</w:t>
      </w:r>
      <w:r w:rsidRPr="00F666B2">
        <w:rPr>
          <w:rFonts w:ascii="宋体" w:eastAsia="宋体" w:hAnsi="宋体" w:cs="宋体"/>
          <w:color w:val="000000" w:themeColor="text1"/>
          <w:szCs w:val="24"/>
        </w:rPr>
        <w:t>uc.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07FC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In 2023, according to the World Health Organization (WHO), 10.8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million people worldwide developed tuberculosis. Tuberculosis remains a public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health problem in the countries of the EU/EEA.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07FC0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To analyze the epidemiological situation of tuberculosis in Poland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2023 by comparing it with the situation in EU and EEA countries.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07FC0">
        <w:rPr>
          <w:rFonts w:ascii="宋体" w:eastAsia="宋体" w:hAnsi="宋体" w:cs="宋体"/>
          <w:b/>
          <w:color w:val="000000" w:themeColor="text1"/>
          <w:szCs w:val="24"/>
        </w:rPr>
        <w:t xml:space="preserve">MATERIAL AND METHODS: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Analysis of cases registered in the National Tuberculosis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Register in 2023 and drug susceptibility testing results; data from Statistics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Poland on deaths due to tuberculosis in 2023; data from the NIZP PZH - PIB 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cases as an AIDS-defining condition; and the ECDC report 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tuberculosis in EU/EEA countries in 2023.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07FC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 2023, 4,436 cases of tuberculosis were registered in Poland.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Pulmonary tuberculosis was diagnosed in 4,265 individuals (96.1% of all cases),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11.3 per 100,000 population. Extrapulmonary tuberculosis accounted for 171 cases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(3.9% of all cases). Bacteriological confirmation was obtained in 3,460 cases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pulmonary tuberculosis (81.1%), with a notification rate of 9.2 per 100,000.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Cases of foreign origin accounted for 7.9%. MDR-TB was diagnosed in 99 patients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(3.1% of cases with drug susceptibility results); three individuals had isolated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rifampicin resistance. Tuberculosis notification rates increased with age.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2023, 51 cases of tuberculosis were reported among children aged under 14 years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62 cases among adolescents aged 15-19 years, corresponding to rates of 0.9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3.3 per 100,000, respectively. The notification rate among men was three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times higher than among women. Foreign nationals accounted for 7.9% of cases.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Tuberculosis was the cause of death in 483 individuals.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07FC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In 2023, tuberculosis notification rates in Poland were 3.5% higher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than in 2022. The proportion of MDR-TB cases was lower than in EU/EEA countries.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proportion of children aged under 14 years among all tuberculosis patients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 Poland was 1.1%, compared with 4.5% in EU/EEA countries. Tuberculosis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mortality in Poland has not decreased.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10.32394/pe/218112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41979587 [Indexed for MEDLINE]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9660DC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F666B2" w:rsidRPr="009660DC">
        <w:rPr>
          <w:rFonts w:ascii="宋体" w:eastAsia="宋体" w:hAnsi="宋体" w:cs="宋体"/>
          <w:b/>
          <w:color w:val="FF0000"/>
          <w:szCs w:val="24"/>
        </w:rPr>
        <w:t>. Maedica (Bucur). 2026 Mar;21(1):245-252. doi: 10.26574/maedica.2026.21.1.245.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Diverse Presentations of Mycobacterial Disease: a Case Series of Disseminated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BCGosis in an Infant and Cutaneous Mycobacterium abscessus Infection in an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Adolescent in Central India with Scoping Review of the Literature.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Choubey S(1), Siddiqui F(2), Sharda B(2), Maurya AK(2), Gupta A(2), Shinde M(3),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Maheshwari M(4), Jaiswal P(5), Purwar S(2).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(1)Department of Microbiology, LNMC and JK Hospital, Bhopal 462042, Madhya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(2)Department of Microbiology, All India Institute of Medical Sciences, Bhopal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462020, Madhya Pradesh,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(3)Department of Paediatrics, Army College of Medical Sciences, New Delhi,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110010,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(4)Department of Paediatrics -All India Institute of Medical Sciences, Bhopal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462020, Madhya Pradesh,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(5)Department of Dermatology and Venereology, All India Institute of Medical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Sciences, Bhopal 462020, Madhya Pradesh,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9660D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Bacillus Calmette-Guérin (BCG)-related complications,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non-tuberculous mycobacteria (NTM) and classical tuberculosis (TB) are all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examples of mycobacterial diseases. Accurate pathogen identification and host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immunological state are essential for diagnosis and treatment.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9660DC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A four-month-old male child with disseminated BCG (Bacillus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Calmette-Guérin) infection and TB as a result of STAT1 deficiency (Mendelian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susceptibility to mycobacterial diseases MSMD) and a 17-year-old girl with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chronic cutaneous and soft tissue Mycobacterium abscessus infection are the two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different examples that we describe. Granulomatous inflammation and acid-fast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bacilli (AFB) were present in both individuals. The infant was awaiting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hematopoietic stem cell transplantation after receiving extended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antimycobacterial therapy but did not survive. Following the failure of initial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empirical antitubercular treatment (ATT), the adolescent needed NTM-targeted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combination therapy with clarithromycin, amikacin, and ethambutol.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9660D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need of careful clinical evaluation and ongoing diagnostic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vigilance is underscored by the highlighted diagnostic problems. These instances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show how unusual mycobacterial illness presentations might cause delays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diagnosis, especially in susceptible groups. Accurate diagnosis depends 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confidence in complete diagnostic methods, which include thorough clinical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examination, suitable imaging, microbiological testing and immunological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assessment. This case series emphasizes how important it is to combine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interdisciplinary skills in order to handle complex diagnoses, identify uncommon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mycobacterial infections in a timely manner and direct efficient treatment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plans, all of which improve patient outcomes.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10.26574/maedica.2026.21.1.245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PMC13061452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</w:t>
      </w:r>
      <w:r w:rsidR="009660DC">
        <w:rPr>
          <w:rFonts w:ascii="宋体" w:eastAsia="宋体" w:hAnsi="宋体" w:cs="宋体"/>
          <w:color w:val="000000" w:themeColor="text1"/>
          <w:szCs w:val="24"/>
        </w:rPr>
        <w:t>1978868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9660DC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F666B2" w:rsidRPr="009660DC">
        <w:rPr>
          <w:rFonts w:ascii="宋体" w:eastAsia="宋体" w:hAnsi="宋体" w:cs="宋体"/>
          <w:b/>
          <w:color w:val="FF0000"/>
          <w:szCs w:val="24"/>
        </w:rPr>
        <w:t>. Maedica (Bucur). 2026 Mar;21(1):198-206. doi: 10.26574/maedica.2026.21.1.198.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Dual Burden: Long-Term Impact of COVID-19 on Tuberculosis Incidence -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Presentation and Outcomes.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Ganji V(1), Kamble B(2), Mustafa F(3), Ravi N(4), Madhusudhan U(1), Archana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G(1), Kalpana M(5), Taranikantif M(5), John NA(6).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(1)Associate Professor, Physiology, All India Institute of Medical Sciences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(AIIMS), Bibinagar,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(2)Associate Professor, Community and Family Medicine, All India Institute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Medical Sciences (AIIMS), Malla Reddy Vishwavidyapeeth, Hyderabad,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(3)Professor, Physiology, Malla Reddy Institute of Medical Sciences, Hyderabad,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(4)Assistant Professor, Department of Physiology, BGS, MCH, Bangalore,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(5)Additional Professor, Physiology, All India Institute of Medical Sciences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(AIIMS), Bibinagar,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(6)Professor and HOD, Physiology, All India Institute of Medical Sciences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(AIIMS), Bibinagar,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9660D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remains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major public health concern globally ranking as the second leading infectious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disease and the 13th leading cause of death worldwide. The global healthcare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systems have experienced unprecedented challenges in recent years due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COVID-19 pandemic causing widespread disruptions. Delaying TB diagnosis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treatment led to lower reported incidence but could increase mortality,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hindering efforts to eradicate TB. Although a few studies have focused 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COVID-19 and TB cases to date, most of them are case reports. Since it 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unclear whether patients with COVID-TB co-infection have a worse prognosis 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more likely to develop severe disease, we believed that doing this study was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necessity. The present systematic review investigates the long-term effects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COVID-19 on TB incidence, reporting follow-up and treatment outcomes.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9660DC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present study aimed to explore the long-term impact of COVID-19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on TB incidence, presentation and outcome.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9660D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We conducted our systematic review following PRISMA (Preferred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reporting in systematic reviews and meta-analysis) guidelines. We performed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comprehensive literature search of EMBASE, PubMed, Scopus, The Lancet, Web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Science and Cochrane Central Register of Controlled Trials. The search items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included "Corona virus disease 19", "impact of COVID-19", "SARS-CoV-2",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"Tuberculosis", "TB and COVID-19 co-infection", "comorbidities", "prognosis",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"incidence", "outcomes" and "risk factors" for articles published between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1st of January 2020 and the 31st of June 2024. Searches were limited to English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language only. We included articles with primary outcomes including studies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which reported TB incidence or notification rates, clinical presentation,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treatment interruption or outcomes of TB due to COVID-19 and TB-COVID-19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co-infection. Cohort studies, case-control studies, cross-sectional studies and </w:t>
      </w:r>
    </w:p>
    <w:p w:rsidR="00F666B2" w:rsidRPr="009660DC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9660DC">
        <w:rPr>
          <w:rFonts w:ascii="宋体" w:eastAsia="宋体" w:hAnsi="宋体" w:cs="宋体"/>
          <w:color w:val="000000" w:themeColor="text1"/>
          <w:szCs w:val="24"/>
        </w:rPr>
        <w:t>surveillance or registry-based studies were included.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9660D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Information regarding COVID-19 and TB was collected from the databases,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out of 1973 articles, 41 articles were included. COVID-19 has had a negative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impact on TB control programs leading to decrease in reporting of TB cases. 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per the global tuberculosis report by WHO 2025, there has been approximately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one-third reduction in incidence rates with TB case notifications declining by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21% of TB cases notification in 2020 compared to 2019. The reports indicated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that the number of people diagnosed with TB was 7.5 million in 2022 above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baseline of 7.1 million in 2019 and 5.8 million in 2020.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9660D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COVID-19 has affected TB diagnosis and control, with a significant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decline in TB case notifications leaving many undiagnosed cases, thereby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reversing years of progress in TB control. The high-TB burden countries like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India should tackle the havoc caused by the COVID-19 pandemic by addressing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needs of the poor and having a concrete agenda and perpetual TB strategy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reach the target by 2030.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10.26574/maedica.2026.21.1.198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PMC13061442</w:t>
      </w:r>
    </w:p>
    <w:p w:rsidR="00F666B2" w:rsidRPr="00F666B2" w:rsidRDefault="00C97C7B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41978842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C97C7B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F666B2" w:rsidRPr="00C97C7B">
        <w:rPr>
          <w:rFonts w:ascii="宋体" w:eastAsia="宋体" w:hAnsi="宋体" w:cs="宋体"/>
          <w:b/>
          <w:color w:val="FF0000"/>
          <w:szCs w:val="24"/>
        </w:rPr>
        <w:t xml:space="preserve">. Clin Ophthalmol. 2026 Apr 7;20:579035. doi: 10.2147/OPTH.S579035. eCollection </w:t>
      </w:r>
    </w:p>
    <w:p w:rsidR="00F666B2" w:rsidRPr="00C97C7B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C97C7B">
        <w:rPr>
          <w:rFonts w:ascii="宋体" w:eastAsia="宋体" w:hAnsi="宋体" w:cs="宋体"/>
          <w:b/>
          <w:color w:val="FF0000"/>
          <w:szCs w:val="24"/>
        </w:rPr>
        <w:lastRenderedPageBreak/>
        <w:t>2026.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Knowledge, Attitudes, and Practices Toward Drug-Induced Visual Impairment Due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Antitubercular Therapy Among Medical Officers of Primary Health Care Centers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Karnataka, South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Bera S(1), Mendonca TM(1), Nayak R(1), Pd S(2), Archana S(1), Suresh A(1),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Rodrigues G(1), Kamath A(1).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(1)Department of Ophthalmology, Kasturba Medical College Mangalore, Manipal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Academy of Higher Education, Manipal,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(2)Department of Ophthalmology, Government Wenlock Hospital, Mangalore,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Karnataka,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C97C7B">
        <w:rPr>
          <w:rFonts w:ascii="宋体" w:eastAsia="宋体" w:hAnsi="宋体" w:cs="宋体"/>
          <w:b/>
          <w:color w:val="000000" w:themeColor="text1"/>
          <w:szCs w:val="24"/>
        </w:rPr>
        <w:t xml:space="preserve">PURPOSE: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Ethambutol, a key first-line drug used in fixed-dose combinations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(TB) treatment, is associated with a well-known adverse effect,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optic neuropathy, that can result in irreversible vision loss. Despite this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risk, in high-burden countries such as India, the primary emphasis remains 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disease elimination, often leading healthcare professionals to overlook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potential for serious vision-related side effects of ethambutol. This study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sought to evaluate the knowledge, attitudes, and practices (KAPs) of medical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officers at primary health centers (PHCs) in Karnataka regarding visual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impairment caused by antitubercular therapy (ATT).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C97C7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A questionnaire-based, prospective, observational, cross-sectional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study was conducted. Participants were recruited via a convenience sampling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approach from PHCs in Karnataka. The data were analysed via IBM SPSS version 27.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C97C7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Seventy-three medical officers responded to the questionnaire within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set period. Of these, 34.2% (25) were specialists, whereas 65.8% (48)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general practitioners. A majority (91.8%; 67) of the medical officers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actively involved in the diagnosis and treatment of TB patients, and 72.6% (53)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of the medical officers claimed to have undergone a sensitisation program.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total of 75.3% (55) of the participants were aware of the visual complications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of ATT. However, 69.9% (51) had never referred a patient with drug-induced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visual impairment. A majority (95.9%) of the participants thought that there was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 need for better awareness campaigns, and 91.8% of them felt that regular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ophthalmic evaluations should be mandatory for patients on ATT. The mean KAP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scores of specialists were significantly greater than those of general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practitioners (p=0.002 unpaired t test), indicating better knowledge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practices among them.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C97C7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medical officers of PHCs in Karnataka believe that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grassroots-level training, increased awareness, mandatory visual screening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visual function by a physician or optometrist at every PHC, and prompt referrals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to tertiary care centers can help address the challenges in identifying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drug-induced visual impairment.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2026 Bera et al.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10.2147/OPTH.S579035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PMC13070026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41978781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C97C7B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F666B2" w:rsidRPr="00C97C7B">
        <w:rPr>
          <w:rFonts w:ascii="宋体" w:eastAsia="宋体" w:hAnsi="宋体" w:cs="宋体"/>
          <w:b/>
          <w:color w:val="FF0000"/>
          <w:szCs w:val="24"/>
        </w:rPr>
        <w:t>. Glob Cardiol Sci Pract. 2025 Oct 31;2025(5):e20255</w:t>
      </w:r>
      <w:r w:rsidR="00C97C7B" w:rsidRPr="00C97C7B">
        <w:rPr>
          <w:rFonts w:ascii="宋体" w:eastAsia="宋体" w:hAnsi="宋体" w:cs="宋体"/>
          <w:b/>
          <w:color w:val="FF0000"/>
          <w:szCs w:val="24"/>
        </w:rPr>
        <w:t xml:space="preserve">3. doi: 10.21542/gcsp.2025.53. </w:t>
      </w:r>
      <w:r w:rsidR="00F666B2" w:rsidRPr="00C97C7B">
        <w:rPr>
          <w:rFonts w:ascii="宋体" w:eastAsia="宋体" w:hAnsi="宋体" w:cs="宋体"/>
          <w:b/>
          <w:color w:val="FF0000"/>
          <w:szCs w:val="24"/>
        </w:rPr>
        <w:t>eCollection 2025 Oct 31.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Therapy-induced cardiotoxicity in drug-resistant tuberculosis patients: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systematic review and meta-analysis.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Liastuti LD(1)(2), Kohar K(3), Lestari HM(3), Pritazahra A(3).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(1)Department of Cardiology, Heart and Vascular Harapan Kita Hospital, Jakarta,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(2)Department of Cardiology and Vascular Medicine, Faculty of Medicine,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 of Indonesia, Jakarta, Indonesia.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(3)Faculty of Medicine, University of Indonesia, Jakarta, Indonesia.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C97C7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Drug-resistant tuberculosis remains a major public health challenge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with substantial associated morbidity and mortality. Management requires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complex, individualized treatment regimens. Emerging evidence suggests that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contemporary antituberculosis agents for drug-resistant disease carry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significant cardiotoxicity risk. This study aims to evaluate the cardiovascular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toxicity of current therapeutic regimens in patients with multidrug-resistant,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pre-extensively drug-resistant, and extensively drug-resistant tuberculosis.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C97C7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This systematic review and meta-analysis was conducted following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PRISMA guidelines. A comprehensive literature search was performed across five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databases (PubMed, Cochrane Library, Scopus, ProQuest, and Springer) through May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5, 2024. Methodological quality was assessed using NHLBU study quality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assessment tools for controlled intervention studies. Statistical analyses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conducted using a random-effects model with the DerSimonian-Laird method,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results reported as pooled estimates with 95% confidence intervals.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C97C7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Eight studies comprising 9,506 patients with multidrug-resistant,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pre-extensively drug-resistant, and extensively drug-resistant tuberculosis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included. Bedaquiline without delamanid was associated with the greatest QTc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prolongation [pooled mean difference: 21.9 ms (95% CI [10.24-33.62])]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highest prevalence of clinically significant QTc prolongation [21.2% (95% CI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[8.6-22.8]%)]. Treatment discontinuation rates were similar for bedaquiline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monotherapy and bedaquiline-delamanid combination therapy [8% (95% CI [2-18]%)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vs. 8% (95% CI [0-21]%)].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C97C7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Drug resistant tuberculosis treatments were associated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cardiotoxicity concerns, evidenced by its QT prolongation, clinically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significant arrhythmia, and treatment discontinuation.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 ©2025 The Author(s).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10.21542/gcsp.2025.53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PMC13070233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41978650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B943F5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>. Cureus. 2026 Mar 13;18(3):e105173. doi: 10.7759/c</w:t>
      </w:r>
      <w:r w:rsidR="00B943F5" w:rsidRPr="00B943F5">
        <w:rPr>
          <w:rFonts w:ascii="宋体" w:eastAsia="宋体" w:hAnsi="宋体" w:cs="宋体"/>
          <w:b/>
          <w:color w:val="FF0000"/>
          <w:szCs w:val="24"/>
        </w:rPr>
        <w:t xml:space="preserve">ureus.105173. eCollection 2026 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>Mar.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Invasive Pulmonary Aspergillosis Presenting as a Giant Abscess in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Post-tuberculosis Destroyed Lung: A Case Report.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Goethals J(1)(2), Aerts R(1)(2), Van Poppel A(1), Naamani T(1).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(1)Department of Pulmonology, University Hospital of Antwerp, Antwerp, BEL.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(2)Faculty of Health Sciences, University of Antwerp, Antwerp, BEL.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Invasive pulmonary aspergillosis (IPA) is a severe fungal infection caused by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Aspergillus mold, primarily affecting immunocompromised individuals, but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increasingly seen in those with critical illness (e.g., viral infections) or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 subacute form in those with severe lung disease. We report the case of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38-year-old woman with a history of pulmonary tuberculosis (TB) and a suspicion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of post-TB chronic pulmonary aspergillosis who presented with dyspnoea and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productive cough unresponsive to antibiotics. Her condition rapidly evolved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respiratory insufficiency requiring intubation. Imaging revealed an extensive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abscess in the left upper lobe with surrounding consolidation. Bronchoscopy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showed a large amount of mucus requiring clearance. Cytopathology and cultures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confirmed Aspergillus fumigatus (A. fumigatus). Laboratory testing showed marked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eosinophilia, elevated total immunoglobulin-E, and positive A. fumigatus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precipitins. The combination of a predisposing factor (post-tuberculosis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cavities), cultures, and radiological findings was compatible with the diagnosis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of subacute invasive pulmonary aspergillosis or chronic cavitating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aspergillosis, as strictu sensu diagnosis of probable invasive aspergillosis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could not be made (as typical immunocompromising host factors were not met).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However, the disease was rapidly progressive, and the patient exhibited a good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clinical, biochemical, and radiological evolution under voriconazole therapy.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Long-term antifungal therapy will be required. This case highlights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importance of considering IPA, even in patients without classic profound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immunosuppression, and recognizing post-tuberculosis cavities as a significant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predisposing factor.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 © 2026, Goethals et al.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10.7759/cureus.105173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PMC13070419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41978591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B943F5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>. Sensors (Basel). 2026 Mar 27;26(7):2100. doi: 10.3390/s26072100.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Decision-Aware Vision Mamba with Context-Guided Slot Mixing for Chest X-Ray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Screening and Culture-Based Hierarchical Tuberculosis Classification.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Jeon W(1)(2), Jang H(3), Lee H(3), Park C(4), Lyu J(5), Choi S(6)(7).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(1)Department Computer Engineering, Kyungnam University, Changwon 51767,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(2)Gyungnam Intelligence Innovation Center, Kyungnam University, Changwon 51767,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(3)Haewootech Co., Ltd., Busan 46742, Republic of Korea.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(4)Department of Radiology, Soonchunhyang University Cheonan Hospital, Cheonan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31151, Republic of Korea.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(5)Division of Respiratory Medicine, Department of Internal Medicine,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Soonchunhyang University Cheonan Hospital, Cheonan 31151, Republic of Korea.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(6)Department of Otolaryngology-Head and Neck Surgery, Cheonan Hospital,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Soonchunhyang University College of Medicine, Cheonan 31151, Republic of Korea.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(7)MDAI Co., Ltd., Cheonan 31151, Republic of Korea.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Distinguishing Active from Inactive Tuberculosis (TB) on Chest X-rays presents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clinical challenge due to overlapping radiological signs. This study introduces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Vision Mamba CGSM, a deep learning framework integrating a State Space Model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(SSM) backbone with a Context-Guided Slot Mixing (CGSM) module. The SSM captures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global anatomical context, while the CGSM module isolates subtle pathological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features by applying localized spatial attention. We validated the model using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hierarchical diagnostic scheme covering Normal, Pneumonia, Active TB,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Inactive TB. Experimental evaluations demonstrate an accuracy of 92.96% and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Youden Index of 79.55% on the independent test set. In the specific binary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classification of Active vs. Inactive TB, the model recorded a specificity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97.04%, outperforming standard baseline architectures including ResNet152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ViT-B. Additional validations on external datasets confirm the consistent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generalization of the proposed feature extraction mechanism.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DOI: 10.3390/s26072100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PMC13074529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41977886 [Indexed for MEDLINE]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B943F5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>. Int J Mol Sci. 2026 Mar 31;27(7):3153. doi: 10.3390/ijms27073153.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Mycobacterium tuberculosis H37Rv Short Linear PDZ-Binding Motif Proteins at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Host-Pathogen Interface.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Sevilla-Reyes E(1), Rosas-García J(1), Gutiérrez-González LH(1), Santos-Mendoza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(1)Laboratory of Transcriptomics and Molecular Immunology, Instituto Nacional de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Enfermedades Respiratorias Ismael Cosío Villegas, Mexico City 14080, Mexico.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Short linear motifs (SLiMs), such as PDZ-binding motifs (PDZbms), are compact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interaction modules that mediate transient, specific protein-protein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interactions. While PDZbms are well characterized in viral pathogenesis,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subverting host protein functions, their role in bacterial systems requires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further study. Mycobacterium tuberculosis (Mtb) is an intracellular pathogen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that mainly infects macrophages. The type VII secretion system (T7SS) of Mtb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secretes a subset of effector proteins (Esx) involved in virulence. By using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molecular docking and support vector machine-based prediction, we analyzed PDZbm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occurrence in T7SS Esx effector proteins and their ability to bind human PDZ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domain-containing proteins. We identified PDZbms in most of the Esx proteins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studied, with EsxA and EsxG showing the best PDZ-dependent interaction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syntenin-1, a host scaffold protein involved in vesicular trafficking and immune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signaling. Additional Esx proteins were predicted to engage other host PDZ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proteins. Proteome-wide analysis of Mtb H37Rv revealed that 23.1% of expressed 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 xml:space="preserve">proteins with ≥50 amino acids contained a C-terminal PDZbm. Gene Ontology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Reactome pathway enrichment revealed their involvement in processes related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bacterial and bacterial-host interactions, including redox balance,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immunomodulation, and membrane localization, at various stages of infection. Our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results support the existence of a PDZbm-mediated interface between Mtb and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human host, extending the PDZbm mimicry hypothesis beyond viruses to bacterial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systems as an immune evasion strategy. This work may open multiple research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lines focused on experimental validation and the development of a comparative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PDZbm catalogue to uncover conserved virulence mechanisms that may guide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design of host-directed therapeutics.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10.3390/ijms27073153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PMC13073498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</w:t>
      </w:r>
      <w:r w:rsidR="00B943F5">
        <w:rPr>
          <w:rFonts w:ascii="宋体" w:eastAsia="宋体" w:hAnsi="宋体" w:cs="宋体"/>
          <w:color w:val="000000" w:themeColor="text1"/>
          <w:szCs w:val="24"/>
        </w:rPr>
        <w:t xml:space="preserve"> 41977340 [Indexed for MEDLINE]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B943F5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>. J Clin Med. 2026 Apr 7;15(7):2803. doi: 10.3390/jcm15072803.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Evaluation of Latent Tuberculosis Infection Risk in Liver Transplant Recipients.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Öz Kahya M(1), Erol S(1), K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ış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G</w:t>
      </w:r>
      <w:r w:rsidRPr="00F666B2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F666B2">
        <w:rPr>
          <w:rFonts w:ascii="宋体" w:eastAsia="宋体" w:hAnsi="宋体" w:cs="宋体"/>
          <w:color w:val="000000" w:themeColor="text1"/>
          <w:szCs w:val="24"/>
        </w:rPr>
        <w:t>k</w:t>
      </w:r>
      <w:r w:rsidRPr="00F666B2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F666B2">
        <w:rPr>
          <w:rFonts w:ascii="宋体" w:eastAsia="宋体" w:hAnsi="宋体" w:cs="宋体"/>
          <w:color w:val="000000" w:themeColor="text1"/>
          <w:szCs w:val="24"/>
        </w:rPr>
        <w:t>ecik D(1), K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ı</w:t>
      </w:r>
      <w:r w:rsidRPr="00F666B2">
        <w:rPr>
          <w:rFonts w:ascii="宋体" w:eastAsia="宋体" w:hAnsi="宋体" w:cs="宋体"/>
          <w:color w:val="000000" w:themeColor="text1"/>
          <w:szCs w:val="24"/>
        </w:rPr>
        <w:t>r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ı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mker EO(2), </w:t>
      </w:r>
      <w:r w:rsidRPr="00F666B2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ı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nar G(3), Kocaay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AF(2), Balc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ı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D(4), </w:t>
      </w:r>
      <w:r w:rsidRPr="00F666B2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zdemir Kumbasar </w:t>
      </w:r>
      <w:r w:rsidRPr="00F666B2">
        <w:rPr>
          <w:rFonts w:ascii="宋体" w:eastAsia="宋体" w:hAnsi="宋体" w:cs="宋体" w:hint="eastAsia"/>
          <w:color w:val="000000" w:themeColor="text1"/>
          <w:szCs w:val="24"/>
        </w:rPr>
        <w:t>Ö</w:t>
      </w:r>
      <w:r w:rsidRPr="00F666B2">
        <w:rPr>
          <w:rFonts w:ascii="宋体" w:eastAsia="宋体" w:hAnsi="宋体" w:cs="宋体"/>
          <w:color w:val="000000" w:themeColor="text1"/>
          <w:szCs w:val="24"/>
        </w:rPr>
        <w:t>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(1)Department of Chest Diseases, Faculty of Medicine, Ankara University, 06620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Ankara, Türkiye.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(2)Department of General Surgery, Faculty of Medicine, Ankara University, 06620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Ankara, Türkiye.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 and Clinical Microbiology, Faculty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Medicine, Ankara University, 06620 Ankara, Türkiye.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(4)Department of General Surgery, Faculty of Medicine, Bahçe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ş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ehir University,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34353 Istanbul, Türkiye.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 xml:space="preserve">Background/Objectives: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remains one of the preventable causes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mortality among liver transplant recipients. The prevalence of tuberculosis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solid organ transplant recipients is higher than in the general population.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aim of this study was to evaluate the incidence of latent tuberculosis infection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(LTBI) and active tuberculosis after liver transplantation. </w:t>
      </w:r>
      <w:r w:rsidRPr="00B943F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This is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retrospective, single-center, case-control study. Adult liver transplant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candidates who were evaluated between 1 January 2016 and 31 December 2022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retrospectively assessed. Patients with pre-transplant tuberculin skin test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(TST) and/or interferon-gamma release assay (IGRA) results who underwent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transplantation were included in this study.</w:t>
      </w:r>
      <w:r w:rsidRPr="00B943F5">
        <w:rPr>
          <w:rFonts w:ascii="宋体" w:eastAsia="宋体" w:hAnsi="宋体" w:cs="宋体"/>
          <w:b/>
          <w:color w:val="000000" w:themeColor="text1"/>
          <w:szCs w:val="24"/>
        </w:rPr>
        <w:t xml:space="preserve"> Results: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A total of 111 liver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transplant recipients with available IGRA and/or TST results were included; 70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were men (63.1%) and 41 were women (36.9%), with a mean age of 53.5 ± 11.3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years. Demographic, clinical, and laboratory characteristics were evaluated.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most common indication for liver transplantation was viral hepatitis (33.3%),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followed by cryptogenic cirrhosis (19.8%) and hepatocellular carcinoma (10.8%).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All patients had a Bacillus Calmette-Guérin (BCG) vaccination scar. Ten patients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received grafts from deceased donors, while 101 underwent living-donor liver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transplantation. No patient received LTBI treatment before transplantation,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whereas LTBI treatment was initiated in four patients after transplantation.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None of the patients had a diagnosis of active tuberculosis prior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transplantation. Thoracic computed tomography revealed findings compatible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sequelae in 11 patients (9.9%). During a median follow-up period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49 [27-64] months after transplantation, no cases of active tuberculosis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observed among patients with positive TST and/or IGRA results. Patients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divided into two groups according to their TST and IGRA results. Group 1 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 xml:space="preserve">consisted of patients with IGRA positivity and/or a TST ≥ 5 mm, while Group 2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included patients with a TST &lt; 5 mm and negative IGRA results. The only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statistically significant difference between the groups was the administration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of LTBI treatment (p = 0.027); four patients in Group 1 received LTBI therapy.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None of these patients were able to continue prophylaxis due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treatment-related adverse effects.</w:t>
      </w:r>
      <w:r w:rsidRPr="00B943F5">
        <w:rPr>
          <w:rFonts w:ascii="宋体" w:eastAsia="宋体" w:hAnsi="宋体" w:cs="宋体"/>
          <w:b/>
          <w:color w:val="000000" w:themeColor="text1"/>
          <w:szCs w:val="24"/>
        </w:rPr>
        <w:t xml:space="preserve"> Conclusions: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Prophylaxis with hepatotoxic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agents poses a substantial risk in liver transplant candidates. Since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hepatotoxicity may cause early cessation of LTBI treatment, the risk-benefit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ratio of post-transplant LTBI therapy should be carefully assessed.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situations where LTBI treatment is deferred, close clinical monitoring 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strongly recommended.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10.3390/jcm15072803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PMC13073456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</w:t>
      </w:r>
      <w:r w:rsidR="00B943F5">
        <w:rPr>
          <w:rFonts w:ascii="宋体" w:eastAsia="宋体" w:hAnsi="宋体" w:cs="宋体"/>
          <w:color w:val="000000" w:themeColor="text1"/>
          <w:szCs w:val="24"/>
        </w:rPr>
        <w:t>ID: 41977103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B943F5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>3. Cancers (Basel). 2026 Mar 28;18(7):1097. doi: 10.3390/cancers18071097.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Preceding Lung Cancer: A Contemporary Meta-Analysis Revealing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Critical Gap in Post-2020 Evidence.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Cioti C(1)(2), Tica I(1), Gherase-Cristian MC(2)(3), Fricatel G(2)(4), Arghir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OC(2)(5).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(1)Internal Medicine Department, "Sf. Apostol Andrei" Emergency County Hospital,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145 Tomis Blvd., 900591 Constanta, Romania.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(2)School of Medicine, "Ovidius" University of Constanta, 1 University Street,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900470 Constanta, Romania.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(3)Center for Research and Development of the Morphological and Genetic Studies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of Malignant Pathology-CEDMOG, "Ovidius" University of Constan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ț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a, Aleea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</w:t>
      </w:r>
      <w:r w:rsidRPr="00F666B2">
        <w:rPr>
          <w:rFonts w:ascii="Cambria" w:eastAsia="宋体" w:hAnsi="Cambria" w:cs="Cambria"/>
          <w:color w:val="000000" w:themeColor="text1"/>
          <w:szCs w:val="24"/>
        </w:rPr>
        <w:t>ăț</w:t>
      </w:r>
      <w:r w:rsidRPr="00F666B2">
        <w:rPr>
          <w:rFonts w:ascii="宋体" w:eastAsia="宋体" w:hAnsi="宋体" w:cs="宋体"/>
          <w:color w:val="000000" w:themeColor="text1"/>
          <w:szCs w:val="24"/>
        </w:rPr>
        <w:t>ii nr. 1, Campus-Corp A, etaj 1, 900470 Constanta, Romania.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(4)Oncology Department, "Sf. Apostol Andrei" Emergency County Hospital, 145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Tomis Blvd., 900591 Constanta, Romania.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(5)Clinical Pneumology Hospital of Constanta, 40 Sentinelei Str., 900002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Constanta, Romania.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(TB) has long been suspected to contribute to lung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carcinogenesis through chronic inflammation and immune dysregulation. However,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contemporary controlled evidence quantifying this association remains limited.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 aimed to systematically evaluate the relationship between prior TB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subsequent lung malignancy, using recent observational studies and complementary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case reports.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 systematic review and random-effects meta-analysis were conducted,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including controlled cohort and case-control studies published from 2020 onward.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Adjusted effect estimates were converted to the logarithmic scale for pooling.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Heterogeneity and small-study effects were assessed using standard meta-analytic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techniques. Additionally, published case reports were descriptively analyzed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explore clinicopathological patterns.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Across eligible studies, prior TB was consistently associated with an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increased risk of subsequent lung cancer (LC). The pooled estimate demonstrated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 statistically significant positive association, despite moderate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heterogeneity. Larger nationwide cohorts contributed greater statistical weight,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while smaller studies showed wider variability. Case reports revealed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heterogeneous temporal patterns, including long-latency scar-associated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carcinoma and concurrent inflammatory-malignant presentations.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Contemporary controlled evidence supports an association between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prior tuberculosis and increased risk of subsequent lung malignancy. However,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despite strong biological plausibility and the abundant literature 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cancer-associated tuberculosis, modern longitudinal studies specifically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evaluating tuberculosis as a preceding independent risk factor remain limited.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small number of eligible post-2020 investigations identified in this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meta-analysis highlights a significant contemporary research gap and underlines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need for well-designed prospective studies to clarify causality and guide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surveillance strategies in TB-exposed populations.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10.3390/cancers18071097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PMC13072224</w:t>
      </w:r>
    </w:p>
    <w:p w:rsidR="00F666B2" w:rsidRPr="00F666B2" w:rsidRDefault="00B943F5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41976324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B943F5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>4. Ann Am Thorac Soc. 2026 Jan 30:aaoag011. doi: 10.1</w:t>
      </w:r>
      <w:r w:rsidR="00B943F5" w:rsidRPr="00B943F5">
        <w:rPr>
          <w:rFonts w:ascii="宋体" w:eastAsia="宋体" w:hAnsi="宋体" w:cs="宋体"/>
          <w:b/>
          <w:color w:val="FF0000"/>
          <w:szCs w:val="24"/>
        </w:rPr>
        <w:t xml:space="preserve">093/annalsats/aaoag011. Online 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 multi-country head-to-head accuracy comparison of automated chest x-ray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algorithms for tuberculosis.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Worodria W(1), Castro R(2)(3), Kik SV(4), Dalay V(5), Derendinger B(6), Festo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C(7), Nguyen TQ(8)(9), Raberahona M(10)(11), Sudarsan S(2)(3), Andama A(1),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Thangakunam B(12), Lyimo I(7), Nguyen VN(8)(9), Rakotoarivelo R(11)(13), Theron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G(6), Yu C(5), Denkinger CM(14)(15), Lapierre SG(16)(17), Cattamanchi A(3)(18),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Christopher DJ(10), Jaganath D(3)(19); R2D2 TB Network.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(1)World Alliance for Lung and Intensive Care in Uganda, Kampala, Uganda.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University of California,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San Francisco, San Francisco, USA.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(3)Center for Tuberculosis, University of California, San Francisco, USA.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(4)FIND, Geneva, Switzerland.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(5)De La Salle Medical and Health Sciences Institute, Dasmarinas Cavite,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Philippines.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(6)DSI-NRF Centre of Excellence for Biomedical Tuberculosis Research, South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Research, Division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Stellenbosch University, South Africa.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(7)Ifakara Health Institute, Dar es Salaam, Tanzania.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(8)Vietnam National Tuberculosis Programme, National Lung Hospital, Hanoi,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Vietnam.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(9)VNU University of Medicine and Pharmacy, Hanoi, Vietnam.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(10)Department of Infectious Diseases, CHU Joseph Raseta Befelatanana,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Antananarivo, Madagascar.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(11)Centre d'Infectiologie Charles Mérieux, Université d'Antananarivo,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Antananarivo, Madagascar.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(12)Department of Pulmonary Medicine, Christian Medical College, Vellore, Tamil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(13)Faculté de Médecine, Université de Fianarantsoa, Fianarantsoa, Madagascar.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(14)Department of Infectious Disease and Tropical Medicine, Center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Infectious Diseases, Heidelberg University Hospital, Heidelberg, Germany.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(15)German Center for Infection Research, partner site, Heidelberg, Germany.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(16)Centre de Recherche du Centre Hospitalier de l'Université de Montréal,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Immunopathology Axis, Montréal, Canada.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(17)Université de Montréal, Department of Microbiology, Infectious Diseases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Immunology, Montréal, Canada.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(18)Division of Pulmonary Diseases and Critical Care Medicine, School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Medicine, University of California Irvine, Orange, USA.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(19)Division of Pediatric Infectious Diseases, University of California, San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Francisco, San Francisco, USA.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 xml:space="preserve">RATIONALE: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Computer-aided detection algorithms for automated chest X-ray reading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have been endorsed by the World Health Organization for tuberculosis triage, but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independent, multi-country assessment of current products is needed to guide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implementation.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 included chest X-rays from adults who presented to outpatient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facilities with at least two weeks of cough in India, Madagascar,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Philippines, South Africa, Tanzania, Uganda, and Vietnam.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 calculated and compared the accuracy overall, by country and key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groups for seven computer-aided detection algorithms: CAD4TB, qXR, INSIGHT CXR,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DrAid, Genki, InferRead, and Radify. We determined if any computer-aided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detection product could achieve the minimum target accuracy for a tuberculosis 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triage test (≥90% sensitivity and ≥70% specificity).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>MEASUREMENTS AND MAIN RESULTS: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Of 3,901 individuals included, the median age was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41 years (IQR 29-54), 12.9% were people living with HIV, 8.2% living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diabetes, and 21.2% had a prior history of tuberculosis. Specificity ranged from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30.9-73.5% at 90% sensitivity. CAD4TB achieved the highest specificity at 90%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sensitivity (73.5% specific, 95% CI 71.9-75.1), although qXR and INSIGHT CXR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also achieved the target 70% specificity. There was heterogeneity by country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subgroup that improved with population-specific thresholds, except for people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living with HIV, 50 years and older or with a history of tuberculosis.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Multiple computer-aided detection algorithms achieved the minimum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target accuracy for a tuberculosis triage test among symptomatic individuals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with cough. Further efforts are needed to integrate computer-aided detection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into routine tuberculosis case detection programs in high-burden communities.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American Thoracic Society.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10.1093/annalsats/aaoag011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41973983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B943F5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>. Cells. 2026 Mar 24;15(7):573. doi: 10.3390/cells15070573.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VEGFR Blockade Reduces Mycobacterium tuberculosis-Induced Lung Pathology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Immunocompromised Mice.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Herbath M(1), Harding J(1), Priyathilaka TT(1), Laaker CJ(2), Kafkas A(1), Fabry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Z(1), Sandor M(1).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(1)Department of Pathology and Laboratory Medicine, School of Medicine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Public Health, University of Wisconsin-Madison, 1111 Highland Avenue, Madison,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WI 53705, USA.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(2)Neuroscience Training Program, University of Wisconsin-Madison, 1111 Highland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Avenue, Madison, WI 53705, USA.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remains a significant public health threat,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responsible for 1.6 million deaths in 2021. The development of new treatments 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particularly urgent for immunocompromised individuals, including those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Mtb/HIV coinfection, who experience severe disease outcomes. Previous studies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demonstrated that blockade of VEGFR1, a receptor expressed on monocytes that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mediates their recruitment to infection sites, limits Mtb-induced pathology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immunocompetent mice of both Mtb-resistant (C57BL/6J) and Mtb-susceptible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(B6.C3H-sst1) strains. The present study extends these findings by evaluating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VEGFR1/2 blockade strategy in immunocompromised hosts. Treatment with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VEGFR1/2 blocker SU5416 (semaxanib) reduced monocyte infiltration into the lungs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of Mtb-infected immunocompromised RAG1KO mice without affecting bacterial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protection. Reduced monocyte recruitment improved lung pathology. VEGFR1/2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blockade also decreased the number of NK cells in the lungs of RAG1KO mice.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Notably, an elevated ratio and increased absolute number of neutrophil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granulocytes were observed in the Mtb-infected lungs of both immunocompetent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immunocompromised mice following SU5416 administration. However, this increase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 neutrophils did not exacerbate lung pathology, as most recruited granulocytes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remained within the lung vasculature. The beneficial effect of VEGFR1/2 blockade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 RAG1KO animals suggests that further investigation of VEGFR blockers, such 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SU5416, as adjunctive therapy to anti-tuberculosis drug regimens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immunocompromised populations with tuberculosis is warranted.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10.3390/cells15070573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PMC13072297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</w:t>
      </w:r>
      <w:r w:rsidR="00B943F5">
        <w:rPr>
          <w:rFonts w:ascii="宋体" w:eastAsia="宋体" w:hAnsi="宋体" w:cs="宋体"/>
          <w:color w:val="000000" w:themeColor="text1"/>
          <w:szCs w:val="24"/>
        </w:rPr>
        <w:t xml:space="preserve"> 41972664 [Indexed for MEDLINE]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B943F5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>. Am J Hum Biol. 2026 Apr;38(4):e70258. doi: 10.1002/ajhb.70258.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Why, Immunologically, Housing-Related Fungi and Endotoxins (and Other Chronic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Pro-Inflammatory Stressors) Risk Latent Tuberculosis Reactivation, Severe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Asthma, and Translocating and Invasive Infections in Indigenous Communities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Burke S(1).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(1)Department of Anthropology, University of Manitoba, Winnipeg, Manitoba,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Type 1/M1/TH1 and type 3/M1/TH17 pro-inflammatory switches are risks for latent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reactivation and ongoing infection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transmission. This paper considers the heavy toll of reactivation risk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Indigenous communities in Canada and the chronic, everyday pro-inflammatory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stressors connected with type 3/M1/TH17 immune switching, including household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fungal and endotoxin exposures that fuel reactivation risk. The paper argues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that regular or chronic pro-inflammatory stressors are risks not only for latent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Mtb reactivation and ongoing transmission, but also, via compromised type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4/M2/TH22 mucosal barrier protections, severe asthma and translocated, possibly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invasive, bacterial, viral, and fungal infections. Individual and community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efforts to reduce chronic pro-inflammatory stressors are important, but as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immunological, switch-inducing rationale suggests, unless chronic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pro-inflammatory risks associated with housing are mediated, tuberculosis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reactivation and other health risks will likely persist.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2026 The Author(s). American Journal of Human Biology published by Wiley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Periodicals LLC.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10.1002/ajhb.70258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PMCID: PMC13074146</w:t>
      </w:r>
    </w:p>
    <w:p w:rsidR="00F666B2" w:rsidRPr="00F666B2" w:rsidRDefault="00F666B2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</w:t>
      </w:r>
      <w:r w:rsidR="00B943F5">
        <w:rPr>
          <w:rFonts w:ascii="宋体" w:eastAsia="宋体" w:hAnsi="宋体" w:cs="宋体"/>
          <w:color w:val="000000" w:themeColor="text1"/>
          <w:szCs w:val="24"/>
        </w:rPr>
        <w:t xml:space="preserve"> 41972601 [Indexed for MEDLINE]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B943F5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 xml:space="preserve">. Public Health Pract (Oxf). 2026 Mar 20;11:100775. doi: </w:t>
      </w:r>
    </w:p>
    <w:p w:rsidR="00F666B2" w:rsidRPr="00B943F5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B943F5">
        <w:rPr>
          <w:rFonts w:ascii="宋体" w:eastAsia="宋体" w:hAnsi="宋体" w:cs="宋体"/>
          <w:b/>
          <w:color w:val="FF0000"/>
          <w:szCs w:val="24"/>
        </w:rPr>
        <w:t>10.1016/j.puhip.2026.100775. eCollection 2026 Jun.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 scoping review of interventions in childhood tuberculosis prevention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Rahaman MZ(1), Alam T(2), Nahar SS(1), Nahrin R(2), Bushra IJ(3), Ahmed S(3),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Banu S(3), Shahrin L(2).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(1)Health System and Population Studies Division, icddr,b, Dhaka, Bangladesh.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(2)Nutrition Research Division, icddr,b, Dhaka, Bangladesh.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(3)Infectious Diseases Division, icddr,b, Dhaka, Bangladesh.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>OBJECTIVE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: This scoping review aims to identify and map the available evidence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on interventions for the prevention and treatment of childhood TB, confirm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current practice, explore variation, and identify emerging approaches.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>STUDY DESIGN: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Scoping review.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This scoping review was conducted using established methods and reported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 accordance with the Preferred Reporting Items for Systematic Reviews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Meta-Analyses extension for Scoping Reviews (PRISMA-ScR) checklist. The protocol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was registered with the Open Science Framework. Selection criteria were defined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using the PCC framework, including population (children aged 0-18 years),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concept (prevention and treatment of tuberculosis), and context (global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settings). Studies with control groups were included, such as randomised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controlled trials (RCTs), quasi-experimental studies, cohort studies,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case-control studies, and cross-sectional studies. Electronic databases (PubMed,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Web of Science, Scopus, Cochrane Library, and EMBASE) and websites of global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health agencies (e.g., USAID, UNICEF, WHO, and CDC) were searched.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Following a comprehensive search and screening process, 41 studies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included. Of these, 15 were conducted in the African region (with South Africa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contributing the most, n = 7), followed by Southeast Asia (n = 12), Europe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(n = 6), the Western Pacific (n = 4), the Eastern Mediterranean (Pakistan,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n = 2), the Americas (USA, n = 1), and one multi-c</w:t>
      </w:r>
      <w:r w:rsidR="00B943F5">
        <w:rPr>
          <w:rFonts w:ascii="宋体" w:eastAsia="宋体" w:hAnsi="宋体" w:cs="宋体"/>
          <w:color w:val="000000" w:themeColor="text1"/>
          <w:szCs w:val="24"/>
        </w:rPr>
        <w:t xml:space="preserve">ountry study. Eighteen studies </w:t>
      </w:r>
      <w:r w:rsidRPr="00F666B2">
        <w:rPr>
          <w:rFonts w:ascii="宋体" w:eastAsia="宋体" w:hAnsi="宋体" w:cs="宋体"/>
          <w:color w:val="000000" w:themeColor="text1"/>
          <w:szCs w:val="24"/>
        </w:rPr>
        <w:t>focused on TB prevention, 22 on treatment, and one on both. T</w:t>
      </w:r>
      <w:r w:rsidR="00B943F5">
        <w:rPr>
          <w:rFonts w:ascii="宋体" w:eastAsia="宋体" w:hAnsi="宋体" w:cs="宋体"/>
          <w:color w:val="000000" w:themeColor="text1"/>
          <w:szCs w:val="24"/>
        </w:rPr>
        <w:t xml:space="preserve">he review found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that combining pharmaceutical and non-pharmaceutical interventions improved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prevention outcomes, with treatment completion rates reaching up to 99%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reductions in mortality. The BCG vaccine showed variable efficacy (22-92%),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over 70% protection against TB meningitis reported in several regions. Treatment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success rates for drug-sensitive TB reached up to 97%. New regimens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incorporating bedaquiline and delamanid for multidrug-resistant (MDR-TB)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extensively drug-resistant TB (XDR-TB) showed cure rates as high as 94.6%.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B943F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Overall, shorter treatment regimens were associated with higher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completion rates, although evidence on long-term cure remains limited.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10.1016/j.puhip.2026.100775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PMC13066796</w:t>
      </w:r>
    </w:p>
    <w:p w:rsidR="00F666B2" w:rsidRPr="00F666B2" w:rsidRDefault="00B943F5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41972019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B943F5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>. Radiol Case Rep. 2026 Mar 30;21(6):2628-2633. doi</w:t>
      </w:r>
      <w:r w:rsidR="00B943F5">
        <w:rPr>
          <w:rFonts w:ascii="宋体" w:eastAsia="宋体" w:hAnsi="宋体" w:cs="宋体"/>
          <w:b/>
          <w:color w:val="FF0000"/>
          <w:szCs w:val="24"/>
        </w:rPr>
        <w:t xml:space="preserve">: 10.1016/j.radcr.2026.02.069. 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Meningeal tuberculoma presenting as a space-occupying lesion in an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immuno-competent young adult patient: A case report and literature review.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Pyuza JJ(1)(2), Kasyupa FE(1)(2), Mayengela A(1)(2), Mwakitwange A(1)(2),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Sengelela D(1)(2), Nkya G(1)(2), Massawe HR(3)(4), Amsi P(1)(2), Pallangyo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A(1)(2), Mremi A(1)(2)(5).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(1)Department of Pathology, KCMC University, 2240, Moshi, Tanzania.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(2)Department of Pathology, Kilimanjaro Christian Medical Centre (KCMC), 3010,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Moshi, Tanzania.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(3)Department of General Surgery, Kilimanjaro Christian Medical Centre,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Moshi(KCMC), 3010, Moshi, Tanzania.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(4)Department of General Surgery, KCMC University, 3010, Moshi, Tanzania.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(5)Kilimanjaro Clinical Research Institute, Moshi, Tanzania.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Meningeal tuberculoma is a mass-like lesion formed by the immune response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Mycobacterium tuberculosis, involving the brain parenchyma, meninges, or both,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that is characterized by central caseous necrosis surrounded by inflammatory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cells and fibrosis. It is a rare but serious form of central nervous system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(CNS) tuberculosis and can occur with or without tuberculous meningitis. We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report a case of a 25-year-old female who presented with seizures and focal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neurological deficits. Neuroimaging revealed a ring-enhancing lesion suggestive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of a neoplastic process. The patient underwent left frontal craniotomy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gross total resection of the mass, and histopathological examination of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resected specimen confirmed caseating granulomatous inflammation consistent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tuberculoma, with Ziehl-Neelsen staining demonstrating acid-fast bacilli.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patient responded well to anti-tubercular therapy. This case highlights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importance of considering tuberculosis in the differential diagnosis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intracranial mass lesions, especially in endemic regions.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10.1016/j.radcr.2026.02.069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PMC13068561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41971959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B943F5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 xml:space="preserve">. Bioinform Biol Insights. 2026 Apr 8;20:11779322261438313. doi: </w:t>
      </w:r>
    </w:p>
    <w:p w:rsidR="00F666B2" w:rsidRPr="00B943F5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B943F5">
        <w:rPr>
          <w:rFonts w:ascii="宋体" w:eastAsia="宋体" w:hAnsi="宋体" w:cs="宋体"/>
          <w:b/>
          <w:color w:val="FF0000"/>
          <w:szCs w:val="24"/>
        </w:rPr>
        <w:t>10.1177/11779322261438313. eCollection 2026.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Combating Drug Resistance in Mycobacterium Tuberculosis: A Combinatorial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Silico and Experimental Modeling Approach Toward Novel ATP Synthase Inhibitor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Discovery.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El-Zoheiry HH(1), Bhowmik R(2), Manaithiya A(2), Ray R(2), Samantaray M(3)(4),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Ramaswamy A(4), Aspatwar A(2).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Faculty of Pharmacy, Cairo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University, Cairo, Egypt.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(2)Faculty of Medicine and Health Technology, Tampere University, Tampere,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Finland.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(3)Department of Translational Medicine, All India Institute of Medical Sciences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(AIIMS), Bhopal, Bhopal,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(4)Department of Bioinformatics, School of Life Sciences, Pondicherry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University, Puducherry,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Adenosine triphosphate (ATP) synthase in Mycobacterium tuberculosis (Mtb) 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essential for energy metabolism through oxidative phosphorylation, where ATP 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synthesized from ADP. This enzyme supports bacterial survival during both active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growth and dormancy, enabling Mtb to persist under stressful conditions. During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dormancy, Mtb enters a non-replicating, drug-tolerant state that reduces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effectiveness of many antibiotics. Inhibition of ATP synthase therefore disrupts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ATP-dependent survival mechanisms in Mtb. Although this target has been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clinically validated by bedaquiline, the emergence of resistance and the limited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chemical diversity of reported inhibitors indicate a clear need for new ATP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synthase-targeting compounds. In this study, we employed an integrative pipeline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combining structure-based pharmacophore modeling, artificial neural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network-driven quantitative structure-activity relationship (ANN-QSAR) modeling,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absorption distribution metabolism excretion and toxicity (ADMET)-based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pharmacokinetic filtering strategies to screen an antituberculosis-targeted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library of approximately 4200 molecules from the Life Chemicals database.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Initial screening identified 8 hit molecules characterized by key molecular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features previously highlighted as positive contributors in both Shapley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Additive Explanations (SHAP) and Pearson correlation analyses, including SubFP1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(primary carbon), SubFP88 (carboxylic acid derivative), SubFP143 (carbonic acid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derivative), SubFP9 (alkyl fluoride), SubFP137 (vinylogous ester), SubFP184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(heteroaromatic), SubFP26 (tertiary aliphatic amine), and SubFP171 (aryl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chloride). Molecular docking and molecular dynamics simulation studies (200 ns)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further highlighted molecules F0526-1306 and F0526-1309 as the most promising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candidates. Subsequent antimycobacterial inhibition assays demonstrated that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both molecules significantly reduced mycobacterial biofilm formation.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addition, toxicity evaluations using a zebrafish model confirmed the safety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favorable tolerability of these molecules, supporting their potential as viable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candidates for further preclinical and in vivo drug development studies.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The Author(s) 2026.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10.1177/11779322261438313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PMC13065274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41971764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B943F5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F666B2" w:rsidRPr="00B943F5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Mar 25;43:100599. doi: </w:t>
      </w:r>
    </w:p>
    <w:p w:rsidR="00F666B2" w:rsidRPr="00B943F5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B943F5">
        <w:rPr>
          <w:rFonts w:ascii="宋体" w:eastAsia="宋体" w:hAnsi="宋体" w:cs="宋体"/>
          <w:b/>
          <w:color w:val="FF0000"/>
          <w:szCs w:val="24"/>
        </w:rPr>
        <w:t>10.1016/j.jctube.2026.100599. eCollection 2026 May.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Tuberculosis-associated IRIS in a young non-HIV patient undergoing TNF-α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blockade for ankylosis spondylitis: a rare case report from Italy.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Perugini E(1), Campogiani L(1)(2), Coppola L(1)(2), Cecilia F(1), Ciarpaglini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S(1), Leone M(1), Scimeca M(3), Ferlosio A(4), Malagnino V(1)(2), Iannetta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M(1)(2), Sarmati L(1)(2).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(1)Infectious Diseases Unit, Department of Systems Medicine, Tor Vergata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University, 00133 Rome, Italy.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(2)Infectious Disease Clinic, Policlinico Tor Vergata, Viale Oxford, 81, 00133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Rome, Italy.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(3)Department of Experimental Medicine, University of Rome Tor Vergata, Rome,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(4)Anatomic Pathology, Department of Biomedicine and Prevention, Tor Vergata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University, 00133 Rome, Italy.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Patients receiving anti-TNF-α therapy are at increased risk of developing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(TB). While immune reconstitution inflammatory syndrome (IRIS) 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classically associated with HIV-infected individuals initiating antiretroviral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therapy, it has also been reported in HIV-negative patients following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initiation of anti-tubercular treatment. We present a case of a non-HIV patient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who developed IRIS after being diagnosed with TB while on anti-TNF-α therapy.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optimal management of IRIS in this setting remains unclear, although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corticosteroids have been used with varying success. Some authors suggest that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continuation of anti-TNF-α agents during IRIS may be beneficial. Our case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highlights the diagnostic and therapeutic challenges in managing TB-IRIS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non-HIV patients and the need for further research in this population.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10.1016/j.jctube.2026.100599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PMC13066802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41971632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343542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F666B2" w:rsidRPr="00343542">
        <w:rPr>
          <w:rFonts w:ascii="宋体" w:eastAsia="宋体" w:hAnsi="宋体" w:cs="宋体"/>
          <w:b/>
          <w:color w:val="FF0000"/>
          <w:szCs w:val="24"/>
        </w:rPr>
        <w:t xml:space="preserve">. Food Sci Nutr. 2026 Apr 8;14(4):e71736. doi: 10.1002/fsn3.71736. eCollection </w:t>
      </w:r>
    </w:p>
    <w:p w:rsidR="00F666B2" w:rsidRPr="00343542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343542">
        <w:rPr>
          <w:rFonts w:ascii="宋体" w:eastAsia="宋体" w:hAnsi="宋体" w:cs="宋体"/>
          <w:b/>
          <w:color w:val="FF0000"/>
          <w:szCs w:val="24"/>
        </w:rPr>
        <w:t>2026 Apr.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Immunomodulatory Effects of Zinc and Selenium-Enriched Lentinula edodes Extract: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Biochemical Characterization and Bioactivity Relevant to Tuberculosis.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Mughal H(1), Tufail T(1), Ain HBU(1), Rasheed A(2), Alum EU(3).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(1)University Institute of Diet and Nutritional Sciences The University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Lahore Lahore Pakistan.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(2)Department of Food Sciences Government College University Faisalabad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Faisalabad Pakistan.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(3)Department of Research Publications and Extension Kampala International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 Kampala Uganda.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primary hypothesis of the study was that zinc and selenium supplementation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through fortified cookies would enhance the immune response and improve clinical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outcomes in tuberculosis patients. For this purpose, a single-blind randomized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control trial was carried out to determine the effect of zinc and selenium 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immunomodulatory parameters of tuberculosis, approved by the Ethics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Committee of the University of Lahore, Pakistan. In the first phase,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proximate and minerals profile of shiitake mushroom was analyzed, and functional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cookies were developed fortified with zinc and selenium. In the second phase,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120 tuberculosis patients were divided into four groups (T0, T1, T2, and T3)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assess the impact of supplementation on anthropometric, microbiological,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hematological parameters. Meanwhile, results were statistically examined through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one-way ANOVA followed by Duncan's Multiple Range Test and showed significant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differences (p</w:t>
      </w:r>
      <w:r w:rsidRPr="00F666B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666B2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F666B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0.05) among treatment groups. In comparison to controls,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patients who received Zn and Se-enriched cookies (T2 and T3) reported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significant increases in BMI, hemoglobin, and decreases in CRP and ESR.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Additionally, Principal component analysis (PCA) and heat map visualization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generated using R Studio (Version 4.2.2) to identify patterns and correlations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among treatments. During tuberculosis infection, those improvements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associated with the antioxidant and immunomodulatory functions of zinc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macrophage activation and selenium-dependent glutathione peroxidase activity,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which are involved in the regulation of oxidative stress. Thus, the results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showed that the therapeutic effect of dosage on anthropometric, microbiological,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hematological measurements showed a significant result, indicating that zinc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selenium may help to modulate the immunological response, and potentially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improve the body's ability to resist tuberculosis. Trial Registration: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ClinicalTrials.gov (Identifier: NCT07180329).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2026 The Author(s). Food Science &amp; Nutrition published by Wiley Periodicals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LLC.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10.1002/fsn3.71736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PMC13061742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41971609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0F5508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F666B2" w:rsidRPr="000F5508">
        <w:rPr>
          <w:rFonts w:ascii="宋体" w:eastAsia="宋体" w:hAnsi="宋体" w:cs="宋体"/>
          <w:b/>
          <w:color w:val="FF0000"/>
          <w:szCs w:val="24"/>
        </w:rPr>
        <w:t xml:space="preserve">. Front Microbiol. 2026 Mar 27;17:1783312. doi: 10.3389/fmicb.2026.1783312. </w:t>
      </w:r>
    </w:p>
    <w:p w:rsidR="00F666B2" w:rsidRPr="000F5508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0F550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Urine-based diagnostic tests for tuberculosis: a scoping review highlighting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unmet diagnostic needs.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Hikone M(1), Kondo Y(2), Takaizumi Y(3), Kagaya W(4), Kranzer K(5), Saito N(1).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(1)Kenya Research Station, Institute of Tropical Medicine, Nagasaki University,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Nagasaki, Japan.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(2)School of Medicine, Nagasaki University, Nagasaki, Japan.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(3)Department of Ecoepidemiology and Epidemiological Informatics in Tropical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Medicine, Nagasaki University Graduate School of Biomedical Sciences, Nagasaki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University, Nagasaki, Japan.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(4)Department of Ecoepidemiology, Institute of Tropical Medicine, Nagasaki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University, Nagasaki, Japan.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(5)Clinical Research Department, London School of Hygiene and Tropical Medicine,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Current diagnostics for tuberculosis (TB) rely on sputum 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site-specific specimen collection, posing critical limitations in certain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populations. Urine has emerged as an alternative specimen, as demonstrated by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urine lipoarabinomannan (LAM) testing. Beyond LAM, no urine-based tests are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established for clinical use, and evidence for non-LAM urine antigen tests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urine-based nucleic acid amplification tests (NAATs) remains inconsistently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synthesized. This scoping review aimed to comprehensively map current evidence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and identify gaps in urine-based diagnostic tests for TB.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We conducted a scoping review across three databases (PubMed, Scopus,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Embase) of studies evaluating urine-based diagnostic tests for TB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reporting diagnostic performance metrics, extracting data on urine test type,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country, TB disease type, study population, and HIV status. Findings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summarized descriptively and visualized to illustrate trends. We also extracted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technical approaches for urine-based NAATs and urine concentration methods.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 total, 208 publications reporting 274 urine-based tests published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between 1995 and 2024 were included. Most studies were conducted in high-burden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settings and focused on pulmonary TB (44.7%), adult populations (62.5%),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people living with HIV (31.3%). LAM-based tests dominated the literature,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accounting for 49.3% (n</w:t>
      </w:r>
      <w:r w:rsidRPr="00F666B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666B2">
        <w:rPr>
          <w:rFonts w:ascii="宋体" w:eastAsia="宋体" w:hAnsi="宋体" w:cs="宋体"/>
          <w:color w:val="000000" w:themeColor="text1"/>
          <w:szCs w:val="24"/>
        </w:rPr>
        <w:t>=</w:t>
      </w:r>
      <w:r w:rsidRPr="00F666B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135) of all tests, primarily in lateral flow formats.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Non-LAM urine antigen tests were evaluated less frequently (n</w:t>
      </w:r>
      <w:r w:rsidRPr="00F666B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666B2">
        <w:rPr>
          <w:rFonts w:ascii="宋体" w:eastAsia="宋体" w:hAnsi="宋体" w:cs="宋体"/>
          <w:color w:val="000000" w:themeColor="text1"/>
          <w:szCs w:val="24"/>
        </w:rPr>
        <w:t>=</w:t>
      </w:r>
      <w:r w:rsidRPr="00F666B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26), typically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 small cohorts and laboratory-based assays. Urine-based NAATs showed wide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variability in technical approaches. Only a few studies (n</w:t>
      </w:r>
      <w:r w:rsidRPr="00F666B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666B2">
        <w:rPr>
          <w:rFonts w:ascii="宋体" w:eastAsia="宋体" w:hAnsi="宋体" w:cs="宋体"/>
          <w:color w:val="000000" w:themeColor="text1"/>
          <w:szCs w:val="24"/>
        </w:rPr>
        <w:t>=</w:t>
      </w:r>
      <w:r w:rsidRPr="00F666B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10) evaluated urine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concentration methods.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Evidence for urine-based diagnostic tests for TB remains limited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extrapulmonary TB, children, and non-HIV individuals, despite substantial unmet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need. Although urine LAM is the most established assay, evaluations of non-LAM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urine antigen tests and urine-based NAATs remain exploratory, with few studies,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small cohorts, and predominantly laboratory-based assays. Further research 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needed to identify and validate reliable, broadly applicable urine-based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diagnostic tests to address these gaps.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 © 2026 Hikone, Kondo, Takaizumi, Kagaya, Kranzer and Saito.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10.3389/fmicb.2026.1783312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PMC13066143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41971313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0F5508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F666B2" w:rsidRPr="000F5508">
        <w:rPr>
          <w:rFonts w:ascii="宋体" w:eastAsia="宋体" w:hAnsi="宋体" w:cs="宋体"/>
          <w:b/>
          <w:color w:val="FF0000"/>
          <w:szCs w:val="24"/>
        </w:rPr>
        <w:t xml:space="preserve">. Front Public Health. 2026 Mar 27;14:1772312. doi: 10.3389/fpubh.2026.1772312. </w:t>
      </w:r>
    </w:p>
    <w:p w:rsidR="00F666B2" w:rsidRPr="000F5508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0F550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Cost-utility analysis of stratified isoniazid dosing by NAT2 genotype compared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with isoniazid standard regimen for new patients with pulmonary tuberculosis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Kantared M(1), Permsuwan U(2).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(1)Faculty of Pharmacy, Chiang Mai University, Chiang Mai, Thailand.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Care, Faculty of Pharmacy, Chiang Mai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University, Chiang Mai, Thailand.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Isoniazid is metabolized by the N-acetyltransferase 2 (NAT2) enzyme.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Individuals classified as slow acetylators are increased risk of developing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hepatotoxicity. This study aims to evaluate the clinical and economic impact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incorporating NAT2 genotype-guided dosing of isoniazid to prevent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anti-tuberculosis drug-induced hepatitis in the Thai healthcare system.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A decision tree and Markov model were developed to assess the costs,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clinical outcomes, and quality-adjusted life years (QALYs) of NAT2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genotype-guided isoniazid dosing compared to the standard regimen in newly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diagnosed pulmonary tuberculosis patients in Thailand. The primary outcomes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costs, QALYs, and incremental cost-effectiveness ratios (ICERs).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The analysis revealed that the discounted costs for the NAT2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genotype-stratified isoniazid dosing group were 28,538 THB (USD 870), compared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to 18,727 THB (USD 570) for the standard regimen. The corresponding discounted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QALYs were 9.92</w:t>
      </w:r>
      <w:r w:rsidRPr="00F666B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666B2">
        <w:rPr>
          <w:rFonts w:ascii="宋体" w:eastAsia="宋体" w:hAnsi="宋体" w:cs="宋体"/>
          <w:color w:val="000000" w:themeColor="text1"/>
          <w:szCs w:val="24"/>
        </w:rPr>
        <w:t>years and 7.66</w:t>
      </w:r>
      <w:r w:rsidRPr="00F666B2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years, respectively. The ICER was 4,333 THB (USD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132) per QALY gained. One-way sensitivity analysis showed that the intervention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was cost-effective across all input parameters. Probabilistic sensitivity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analysis indicated that 99.98% of simulations were below the threshold for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cost-effectiveness.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Stratified isoniazid dosing by NAT2 genotype would be cost-effective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 treatment of pulmonary tuberculosis in Thailand.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 © 2026 Kantared and Permsuwan.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10.3389/fpubh.2026.1772312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PMC13066288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41971281 [Indexed for MEDLINE]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0F5508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F666B2" w:rsidRPr="000F5508">
        <w:rPr>
          <w:rFonts w:ascii="宋体" w:eastAsia="宋体" w:hAnsi="宋体" w:cs="宋体"/>
          <w:b/>
          <w:color w:val="FF0000"/>
          <w:szCs w:val="24"/>
        </w:rPr>
        <w:t xml:space="preserve">. Spartan Med Res J. 2026 Apr 8;10(3):42-50. doi: 10.51894/001c.160047. </w:t>
      </w:r>
    </w:p>
    <w:p w:rsidR="00F666B2" w:rsidRPr="000F5508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0F550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From Contact Screening to Preventive Treatment Provision; Progress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Bottlenecks in High Tuberculosis Burden Settings.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Faisal S(1), Durvesh S(2), Mahmood H(3), AzizurRab S(4), Farough K(2), Farrukh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R(1)(2)(3)(4)(5), Irfan F(5).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(1)TB Project Greenstar Social Marketing Pakistan.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(2)Greenstar Social Marketing Pakistan.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(3)Integral Global.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(4)Chief Executive Officer Greenstar Social Marketing Pakistan.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(5)Department of Neurology and Ophthalmology, College of Osteopathic Medicine,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Institute of Global Health Michigan State University.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Tuberculosis (TB) preventive treatment (TPT) remains poorly utilized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(5.4%) among eligible household contacts in Pakistan despite programmatic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expansion. A critical programmatic knowledge gap exists regarding the magnitude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distribution of pre-initiation attrition among household (HH) contacts,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including which stages of the care cascade and health facility types at which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losses occur in Pakistan. This study aimed to quantify attrition of HH contacts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of bacteriologically positive (B-pos) TB patients before TPT initiation 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different stages of the care cascade.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This retrospective cohort evaluated programmatic TB data from HH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contacts of B-pos pulmonary TB patients managed through Public-Private Mix (PPM)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facilities in 28 districts of Pakistan from January-July 2025. Contacts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verbally screened, assessed using chest radiography to exclude TB disease,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eligible individuals were offered TPT.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Among 20,290 index TB patients, 77,771 HH contacts were identified.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all identified HH contacts, 55% (42,410/77,771) underwent verbal screening.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Among those screened, 32% (13,395/42,410) proceeded to chest X-ray screening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98% (13,145/13,395) started TPT. Around 4% (1,505) were identified 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presumptive TB cases and 52% (792/1,505) were diagnosed with TB. Substantial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pre-treatment attrition occurred at two critical stages: 45% prior to verbal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screening and 63% prior to X-ray screening. Children aged 0-4 years had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lowest TPT initiation (13.1%), despite being a high-risk group.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Substantial losses before TPT initiation occur during contact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screening and disease exclusion stages, indicating programmatic challenges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requiring targeted operational strategies. Only 16.9% of household contacts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completed the care cascade, highlighting a major missed opportunity for TB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prevention.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10.51894/001c.160047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PMC13067935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41971046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0F5508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F666B2" w:rsidRPr="000F5508">
        <w:rPr>
          <w:rFonts w:ascii="宋体" w:eastAsia="宋体" w:hAnsi="宋体" w:cs="宋体"/>
          <w:b/>
          <w:color w:val="FF0000"/>
          <w:szCs w:val="24"/>
        </w:rPr>
        <w:t>. J Orthop Case Rep. 2026 Apr;16(4):176-182. doi: 10.13107/jocr.2026.v16.i04.7082.</w:t>
      </w:r>
    </w:p>
    <w:p w:rsidR="00F666B2" w:rsidRPr="000F5508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Multifocal Non-contiguous Spinal Tuberculosis: A Report of 3 Surgically-Treated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Patients.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Viswanathan VK(1)(2), Ramachandran M(1), Muthu S(2)(3), Sivakumar G(1), Devadoss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A(1), Devadoss S(1).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(1)Department of Orthopaedics, Devadoss Hospital, Madurai, Tamil Nadu,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(2)Department of Orthopaedics, Orthopaedic Research Group, Coimbatore, Tamil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(3)Central Research Laboratory, Meenakshi Medical College Hospital and Research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Institute, Meenakshi Academy of Higher Education and Research, Chennai, Tamil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Multifocal non-contiguous spinal tuberculosis (MSTB) is a rare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pathology, often described as a manifestation of delayed presentation, neglected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illness, or disease in immunocompromised individuals. The non-contiguous spread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is attributed to the valveless nature of venous drainage to the spinal column.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This unique vascularity enables the infection to spread randomly across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different spinal regions. These atypical presentations can cause a diagnostic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dilemma and may be confused with neoplastic pathologies. MSTB is also associated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with a higher incidence of neurological adversities.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 xml:space="preserve">CASE REPORT: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This report describes the experience with three patients (ages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22-45) presenting with progressive neurological deficits and back pain. None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patients had a prior tuberculosis (TB) history. Magnetic resonance imaging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revealed multifocal, non-contiguous spinal lesions involving the cervical,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thoracic, and lumbar segments, showing vertebral destruction and cord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compression. All patients underwent aggressive surgical intervention, including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multilevel decompression, debridement, and long-segment stabilisation.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diagnosis of spinal TB was confirmed by histopathology and cartridge-based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nucleic acid amplification test. Following surgery and supervised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anti-tubercular therapy, all patients demonstrated neurological recovery.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MSTB without pulmonary involvement is rare. This series emphasizes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that a combination of early diagnosis, aggressive surgical management,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tailored chemotherapy can lead to favorable outcomes. The cases highlight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importance of recognising atypical spinal TB presentations and adopting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multidisciplinary treatment approach.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Copyright: © Indian Orthopaedic Research Group.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10.13107/jocr.2026.v16.i04.7082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PMC13062207</w:t>
      </w:r>
    </w:p>
    <w:p w:rsidR="00F666B2" w:rsidRPr="00F666B2" w:rsidRDefault="000F5508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41970748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0F5508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F666B2" w:rsidRPr="000F5508">
        <w:rPr>
          <w:rFonts w:ascii="宋体" w:eastAsia="宋体" w:hAnsi="宋体" w:cs="宋体"/>
          <w:b/>
          <w:color w:val="FF0000"/>
          <w:szCs w:val="24"/>
        </w:rPr>
        <w:t>. Cureus. 2026 Mar 9;18(3):e104959. doi: 10.7759/c</w:t>
      </w:r>
      <w:r w:rsidR="000F5508" w:rsidRPr="000F5508">
        <w:rPr>
          <w:rFonts w:ascii="宋体" w:eastAsia="宋体" w:hAnsi="宋体" w:cs="宋体"/>
          <w:b/>
          <w:color w:val="FF0000"/>
          <w:szCs w:val="24"/>
        </w:rPr>
        <w:t xml:space="preserve">ureus.104959. eCollection 2026 </w:t>
      </w:r>
      <w:r w:rsidR="00F666B2" w:rsidRPr="000F5508">
        <w:rPr>
          <w:rFonts w:ascii="宋体" w:eastAsia="宋体" w:hAnsi="宋体" w:cs="宋体"/>
          <w:b/>
          <w:color w:val="FF0000"/>
          <w:szCs w:val="24"/>
        </w:rPr>
        <w:t>Mar.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Tuberculous Peripancreatic Lymphadenitis Presenting as Obstructive Jaundice Due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to Extrinsic Common Bile Duct Compression: A Case Report.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Al Hariri B(1)(2)(3), Nashwan AJ(4).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(1)Medicine, Qatar University, Doha, QAT.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(2)Medicine, Weill Cornell Medicine-Qatar, Doha, QAT.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(3)Internal Medicine, Hamad Medical Corporation, Doha, QAT.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(4)Nursing and Midwifery Research, Hamad Medical Corporation, Doha, QAT.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 report the case of a 29-year-old male from the Indian subcontinent (a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 (TB)-endemic region) residing in Qatar, who presented with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three-day history of epigastric pain, dark urine, and pale stools. He had no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known TB exposure, was HIV-negative, and had received the Bacillus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Calmette-Guérin or BCG vaccination in childhood. Physical examination revealed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scleral icterus without peripheral lymphadenopathy. Initial imaging showed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dilated common bile duct (CBD) (10 mm) and an overdistended gallbladder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sludge. Magnetic resonance imaging demonstrated conglomerated necrotic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lymphadenopathy in the portacaval and precaval regions (the largest measuring 44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25 mm), causing smooth extrinsic compression of the distal CBD.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Contrast-enhanced CT confirmed central necrosis with peripheral rim enhancement,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favoring a tuberculous etiology over a malignant one. Endoscopic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ultrasound-guided fine needle biopsy of the peripancreatic lymph nodes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revealed necrotizing granulomatous inflammation with caseous necrosis.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Ziehl-Neelsen staining for acid-fast bacilli was negative, which can occur 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paucibacillary TB. Xpert MTB/RIF Ultra assay detected Mycobacterium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 complex DNA without rifampicin resistance mutations. Mycobacterial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culture was sent and remains pending. The patient was HIV-negative, 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QuantiFERON-TB Gold Plus was positive. After consultation with the infectious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diseases team, he started a hepatoprotective anti-tubercular regimen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(moxifloxacin, ethambutol, amikacin, and linezolid with pyridoxine) due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significant baseline hepatocellular injury (alanine aminotransferase peaking 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465 U/L), resulting in significant clinical and biochemical improvement. 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three- and six-month follow-up, liver function tests normalized, and repeat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imaging showed near-complete resolution of lymphadenopathy with no residual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biliary dilatation. He was discharged on therapy with close outpatient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follow-up. This case highlights the importance of considering tuberculous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peripancreatic lymphadenitis in the differential diagnosis of obstructive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jaundice, particularly in young patients from TB-endemic regions,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underscores the critical role of tissue acquisition for definitive diagnosis.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 © 2026, Al Hariri et al.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10.7759/cureus.104959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PMC13065252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41970132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0F5508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F666B2" w:rsidRPr="000F5508">
        <w:rPr>
          <w:rFonts w:ascii="宋体" w:eastAsia="宋体" w:hAnsi="宋体" w:cs="宋体"/>
          <w:b/>
          <w:color w:val="FF0000"/>
          <w:szCs w:val="24"/>
        </w:rPr>
        <w:t>. Cureus. 2026 Mar 10;18(3):e104985. doi: 10.7759/c</w:t>
      </w:r>
      <w:r w:rsidR="000F5508" w:rsidRPr="000F5508">
        <w:rPr>
          <w:rFonts w:ascii="宋体" w:eastAsia="宋体" w:hAnsi="宋体" w:cs="宋体"/>
          <w:b/>
          <w:color w:val="FF0000"/>
          <w:szCs w:val="24"/>
        </w:rPr>
        <w:t xml:space="preserve">ureus.104985. eCollection 2026 </w:t>
      </w:r>
      <w:r w:rsidR="00F666B2" w:rsidRPr="000F5508">
        <w:rPr>
          <w:rFonts w:ascii="宋体" w:eastAsia="宋体" w:hAnsi="宋体" w:cs="宋体"/>
          <w:b/>
          <w:color w:val="FF0000"/>
          <w:szCs w:val="24"/>
        </w:rPr>
        <w:t>Mar.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Cutaneous Tuberculosis Presenting As Chronic Non-healing Foot Ulcer for 15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Years: A Case Report.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Al-Jaafari AM(1), Al-Farsi NS(1), Al-Sinaidi FH(1).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(1)Dermatology, Jalan Polyclinic, Jalan Bani Bu Ali, OMN.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Cutaneous Tuberculosis is a rare form of extra-pulmonary tuberculosis. It is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skin infection typically caused by Mycobacterium tuberculosis. It is more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prevalent in TB-endemic areas and immunocompromised individuals. Cutaneous TB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has various manifestations and can resemble a multitude of other skin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conditions. The disease can be further classified by the route of infection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bacillary load, which adds another layer of complexity to the diagnostic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process. Awareness of cutaneous TB can prompt earlier initiation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microbiological and histopathological workup for the disease, thereby preventing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complications and facilitating more effective management. In this report, we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present an interesting case of cutaneous TB that manifested as a chronic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non-healing ulcer of the foot for 15 years in a healthy middle-aged individual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without any risk factors or systemic symptoms.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 © 2026, Al-Jaafari et al.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10.7759/cureus.104985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PMC13065218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41970090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0F5508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F666B2" w:rsidRPr="000F5508">
        <w:rPr>
          <w:rFonts w:ascii="宋体" w:eastAsia="宋体" w:hAnsi="宋体" w:cs="宋体"/>
          <w:b/>
          <w:color w:val="FF0000"/>
          <w:szCs w:val="24"/>
        </w:rPr>
        <w:t xml:space="preserve">. Open Forum Infect Dis. 2026 Mar 27;13(4):ofag154. doi: 10.1093/ofid/ofag154. </w:t>
      </w:r>
    </w:p>
    <w:p w:rsidR="00F666B2" w:rsidRPr="000F5508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0F5508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Impact of High-Dose Rifampicin on Linezolid Pharmacokinetics in Tuberculous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Meningitis.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Purohit D(1)(2), van Wijk R(1)(2), Kafeero P(3), Kibengo F(3), Zimmerman M(4),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D'artois V(4), Chow FC(2)(5), Savic RM(1)(2).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(1)Department of Bioengineering and Therapeutic Sciences, University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California, SanFrancisco, California, USA.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(2)UCSF Center for Tuberculosis, University of California, SanFrancisco,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California, USA.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(3)Medical Research Council/Uganda Virus Research Institute and London School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Hygiene and Tropical Medicine Uganda Research Unit, Entebbe, Uganda.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(4)Center for Discovery and Innovation, Hackensack Meridian Health, Nutley, New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Jersey, USA.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(5)Department of Neurology and Medicine (Infectious Diseases) and Weill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Institute for Neurosciences, University of California, SanFrancisco, California,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Tuberculous meningitis (TBM), a severe form of extrapulmonary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tuberculosis, requires sustained therapeutic drug concentrations in the central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nervous system (CNS). Linezolid is a promising treatment for TBM due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excellent CNS penetration and bactericidal activity against Mycobacterium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tuberculosis. However, co-administration with rifampicin may alter linezolid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pharmacokinetics (PK), potentially reducing efficacy due to drug-drug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interactions.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We utilized data from the Adjunctive Linezolid for the Treatment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TubERculous Meningitis trial, a phase II study evaluating high-dose (35</w:t>
      </w:r>
      <w:r w:rsidRPr="00F666B2">
        <w:rPr>
          <w:rFonts w:ascii="MS Gothic" w:eastAsia="宋体" w:hAnsi="MS Gothic" w:cs="MS Gothic"/>
          <w:color w:val="000000" w:themeColor="text1"/>
          <w:szCs w:val="24"/>
        </w:rPr>
        <w:t> 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mg/kg)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versus standard-dose (10</w:t>
      </w:r>
      <w:r w:rsidRPr="00F666B2">
        <w:rPr>
          <w:rFonts w:ascii="MS Gothic" w:eastAsia="宋体" w:hAnsi="MS Gothic" w:cs="MS Gothic"/>
          <w:color w:val="000000" w:themeColor="text1"/>
          <w:szCs w:val="24"/>
        </w:rPr>
        <w:t> 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mg/kg) rifampicin, with or without linezolid, in adults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with TBM. Plasma sampling occurred on days 1 (dense) and 14 (sparse)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cerebrospinal fluid (CSF) sampling. Population PK modeling and simulation were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employed to characterize linezolid disposition in plasma and CSF.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Eighteen participants contributed 73 plasma and 30 CSF samples to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analysis. Plasma concentrations were best described by a 1-compartment model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with linear absorption and clearance, linked to a CSF compartment. High-dose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rifampicin increased linezolid clearance by 34.2%, reducing systemic and CNS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exposure. Simulations demonstrated that 1200</w:t>
      </w:r>
      <w:r w:rsidRPr="00F666B2">
        <w:rPr>
          <w:rFonts w:ascii="MS Gothic" w:eastAsia="宋体" w:hAnsi="MS Gothic" w:cs="MS Gothic"/>
          <w:color w:val="000000" w:themeColor="text1"/>
          <w:szCs w:val="24"/>
        </w:rPr>
        <w:t> 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mg once-daily dosing failed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maintain therapeutic plasma and CSF linezolid concentrations when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co-administered with high-dose rifampicin. In contrast, 600</w:t>
      </w:r>
      <w:r w:rsidRPr="00F666B2">
        <w:rPr>
          <w:rFonts w:ascii="MS Gothic" w:eastAsia="宋体" w:hAnsi="MS Gothic" w:cs="MS Gothic"/>
          <w:color w:val="000000" w:themeColor="text1"/>
          <w:szCs w:val="24"/>
        </w:rPr>
        <w:t> 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mg twice-daily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achieved adequate linezolid exposures even with higher rifampicin doses.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0F550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High-dose rifampicin significantly increases linezolid clearance,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reducing plasma and CSF drug levels. However, twice-daily linezolid may mitigate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this effect and maintain therapeutic concentrations. These findings underscore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importance of optimizing linezolid dosing when used with rifampicin in TBM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and support evaluation in larger studies to guide treatment strategies.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10.1093/ofid/ofag154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PMC13064523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41969755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1967B0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F666B2" w:rsidRPr="001967B0">
        <w:rPr>
          <w:rFonts w:ascii="宋体" w:eastAsia="宋体" w:hAnsi="宋体" w:cs="宋体"/>
          <w:b/>
          <w:color w:val="FF0000"/>
          <w:szCs w:val="24"/>
        </w:rPr>
        <w:t xml:space="preserve">. Indian J Community Med. 2026 Feb;51(Suppl 1):S71-S80. doi: </w:t>
      </w:r>
    </w:p>
    <w:p w:rsidR="00F666B2" w:rsidRPr="001967B0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1967B0">
        <w:rPr>
          <w:rFonts w:ascii="宋体" w:eastAsia="宋体" w:hAnsi="宋体" w:cs="宋体"/>
          <w:b/>
          <w:color w:val="FF0000"/>
          <w:szCs w:val="24"/>
        </w:rPr>
        <w:t>10.4103/ijcm.ijcm_900_24. Epub 2025 Nov 13.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 Qualitative Exploration into a Statewide Differentiated TB Care Initiative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Aimed at Reducing TB Deaths.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Gayathri K(1), Shewade HD(1), Vijayaprabha R(1), Kalyanasundaram M(1), Rajasekar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TD(1), Kiruthika G(1), Pradeep SK(2), Ravichandran P(3).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(1)ICMR-National Institute of Epidemiology (ICMR-NIE), Chennai, Tamil Nadu,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(2)Madha Medical College and Research Institute, Chennai, Tamil Nadu,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(3)Chettinad Hospital and Research Institute, Chettinad Academy of Research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Education, Kelambakkam, Tamil Nadu,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1967B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In April 2022, Tamil Nadu, with 0.1 million annual tuberculosis (TB)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notifications, launched Tamil Nadu Kasanoi Erappila Thittam (TN-KET),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streamlining the triaging for severe TB at diagnosis and prioritizing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comprehensive care and admission within the existing health system. After 1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year, target process indicators related to triaging, referral, and inpatient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care were met. TB death rates significantly reduced after two quarters of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statewide implementation. To effectively refine the initiative and further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accentuate the potential impact, it is essential to explore qualitatively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enablers and barriers in implementing TN-KET and the suggested solutions to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overcome them.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1967B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This was a descriptive qualitative study. Interviews with experienced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TB program staff and people with TB were conducted between June 2022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November 2023. Descriptive thematic analysis was carried out using ATLAS.ti9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software.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1967B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enablers were around optimum utilization of available resources;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strategizing action for effective implementation; motivated staff; local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initiatives and leadership; reorientation training and regular monitoring.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Suboptimal knowledge, especially among non-National TB Elimination Program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(NTEP) staff; issues in coordinating with non-NTEP staff; shortage of resources,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and negative attitude of providers and family members were the key barriers.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Suggested solutions were around quality improvement strategies and health system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changes.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1967B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The identified barriers and proposed solutions can help refine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initiative. Future efforts should prioritize quality triaging, better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involvement of non-TB program staff, and support nodal inpatient facility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physicians through regular training and untied local funds. A limitation was the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lack of detailed insights into isolation beds and therapeutic nutrition.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Copyright: © 2025 Indian Journal of Community Medicine.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10.4103/ijcm.ijcm_900_24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PMC13068416</w:t>
      </w:r>
    </w:p>
    <w:p w:rsidR="00F666B2" w:rsidRPr="00F666B2" w:rsidRDefault="002D346F" w:rsidP="00F666B2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41969702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1967B0" w:rsidRDefault="00CA3818" w:rsidP="00F666B2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F666B2" w:rsidRPr="001967B0">
        <w:rPr>
          <w:rFonts w:ascii="宋体" w:eastAsia="宋体" w:hAnsi="宋体" w:cs="宋体"/>
          <w:b/>
          <w:color w:val="FF0000"/>
          <w:szCs w:val="24"/>
        </w:rPr>
        <w:t xml:space="preserve">. Indian J Community Med. 2026 Feb;51(Suppl 1):S102-S119. doi: </w:t>
      </w:r>
    </w:p>
    <w:p w:rsidR="00F666B2" w:rsidRPr="001967B0" w:rsidRDefault="00F666B2" w:rsidP="00F666B2">
      <w:pPr>
        <w:rPr>
          <w:rFonts w:ascii="宋体" w:eastAsia="宋体" w:hAnsi="宋体" w:cs="宋体"/>
          <w:b/>
          <w:color w:val="FF0000"/>
          <w:szCs w:val="24"/>
        </w:rPr>
      </w:pPr>
      <w:r w:rsidRPr="001967B0">
        <w:rPr>
          <w:rFonts w:ascii="宋体" w:eastAsia="宋体" w:hAnsi="宋体" w:cs="宋体"/>
          <w:b/>
          <w:color w:val="FF0000"/>
          <w:szCs w:val="24"/>
        </w:rPr>
        <w:t>10.4103/ijcm.ijcm_254_25. Epub 2026 Jan 13.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Clinical Characteristics and Treatment Outcomes among Tuberculosis and TB-HIV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Coinfected Patients at Tertiary Health Care Center, South Gujarat, India: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Mixed-method Study.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Gamit S(1), Faruk Patni MAM(2), Patel H(1), Gamit C(3), Kosambiya J(4).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(1)Department of Community Medicine, Government Medical College, Surat, Gujarat,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(2)Department of Community Medicine, Ras Al Khaimah College of Medical Sciences,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RAK Medical and Health Science University, UAE.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(3)Department of Community Medicine, Government Medical College, Bhavnagar,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Gujarat, 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(4)Department of Community Medicine, Kiran Medical College, Surat, Gujarat,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1967B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Human immunodeficiency virus-tuberculosis coinfection represents a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major public health problem, especially in resource-poor countries like India.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This mixed-method study explores the epidemiological and clinical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characteristics, including treatment outcomes of HIV-TB coinfected patients, as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compared to TB cases alone.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1967B0">
        <w:rPr>
          <w:rFonts w:ascii="宋体" w:eastAsia="宋体" w:hAnsi="宋体" w:cs="宋体"/>
          <w:b/>
          <w:color w:val="000000" w:themeColor="text1"/>
          <w:szCs w:val="24"/>
        </w:rPr>
        <w:t>MATERIAL AND METHODS: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The quantitative phase had a case-control study design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wherein information from 314 patients was extracted between January 2019 and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December 2020 in the Anti-retroviral Therapy Center and District Tuberculosis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Centre, Surat, India. The qualitative phase, through in-depth interviews with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health workers, identified challenges faced by HIV/TB patients, which usually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include stigma, unawareness, and logistical problems, which impede treatment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adherence and success.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1967B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 Key findings included a significantly higher rate of unsuccessful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treatment outcomes among HIV-TB coinfected patients than that of TB-only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patients, with mortality and loss to follow-up contributing largely. Early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initiation of TB therapy, socioeconomic status, and microbiological confirmation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were seen to be positively associated with the success of tuberculosis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treatment. Most importantly, it was identified from this study that coinfected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patients had lower treatment adherence rates, which are associated with poor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outcomes, for which targeted interventions may be required.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1967B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The findings highlight the need for integrated care approaches that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focus on clinical and socioeconomic factors. They also indicate areas where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support structures can be improved for healthcare providers. This study calls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 xml:space="preserve">for better strategies toward improving treatment adherence and outcomes among 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lastRenderedPageBreak/>
        <w:t>HIV-TB coinfected people to meet the various challenges they confront.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Copyright: © 2026 Indian Journal of Community Medicine.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DOI: 10.4103/ijcm.ijcm_254_25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PMCID: PMC13068418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  <w:r w:rsidRPr="00F666B2">
        <w:rPr>
          <w:rFonts w:ascii="宋体" w:eastAsia="宋体" w:hAnsi="宋体" w:cs="宋体"/>
          <w:color w:val="000000" w:themeColor="text1"/>
          <w:szCs w:val="24"/>
        </w:rPr>
        <w:t>PMID: 41969697</w:t>
      </w:r>
    </w:p>
    <w:p w:rsidR="00F666B2" w:rsidRPr="00F666B2" w:rsidRDefault="00F666B2" w:rsidP="00F666B2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1967B0" w:rsidRDefault="00CA3818" w:rsidP="00623CC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623CCB" w:rsidRPr="001967B0">
        <w:rPr>
          <w:rFonts w:ascii="宋体" w:eastAsia="宋体" w:hAnsi="宋体" w:cs="宋体"/>
          <w:b/>
          <w:color w:val="FF0000"/>
          <w:szCs w:val="24"/>
        </w:rPr>
        <w:t>. Emerg Infect Dis. 2026 Apr 9;32(4). doi: 10.3201/eid3204.251947. Online ahead of print.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Transmissibility and Disease Progression of Asymptomatic Mycobacterium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>tuberculosis Infection, Lima, Peru.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Wang R, Huang CC, Becerra MC, Calderon RI, Contreras CC, Galea JT, Jimenez J,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>Lecca L, Yataco RM, Zhang Z, Murray MB.</w:t>
      </w:r>
    </w:p>
    <w:p w:rsidR="00623CC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143958">
        <w:rPr>
          <w:rFonts w:ascii="宋体" w:eastAsia="宋体" w:hAnsi="宋体" w:cs="宋体"/>
          <w:color w:val="000000" w:themeColor="text1"/>
          <w:szCs w:val="24"/>
        </w:rPr>
        <w:t>Author affiliation: Harvard T.H. Chan School of Public Health, Boston, Massachusetts, USA (R. Wang, M.B. Murray); Harvard Medical School, Boston (C.-C. Huang, M.C. Becerra, L. Lecca, M.B. Murray); Brigham and Women’s Hospital, Boston (C.-C. Huang, Z. Zhang, M.B. Murray); Advanced Research and Health, Lima, Peru (R.I. Calderon); Universidad de San Martin de Porres, Lima (R.I. Calderon); Partners In Health—Socios En Salud Sucursal Peru, Lima (C.C. Contreras, J. Jimenez, L. Lecca, R.M. Yataco); University of South Florida, Tampa, Florida, USA (J.T. Galea)</w:t>
      </w:r>
    </w:p>
    <w:p w:rsidR="00623CC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Estimating the transmissibility of asymptomatic Mycobacterium tuberculosis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infection can clarify its contribution to tuberculosis (TB) spread. We conducted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a prospective cohort study in Lima, Peru, enrolling index TB patients and their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household contacts (HHCs) and classifying patients by the presence of symptoms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including cough, night sweats, weight loss, or fever. We followed HHCs with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serial tuberculin skin testing and clinical evaluations. Among 4,296 child HHCs,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adjusted estimates for baseline infection (prevalence ratio 0.62 [95% CI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0.37-1.03]), incident infection at 6 months (hazard ratio (aHR) 0.63 [95% CI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0.27-1.49]), and TB disease during 1 year of follow-up (aHR 0.74 [95% CI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0.35-1.56]) were all consistent with lower risk for infection and disease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progression among HHCs of asymptomatic compared with symptomatic index patients.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Although asymptomatic infections may be less transmissible than symptomatic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 xml:space="preserve">infections, the high prevalence of asymptomatic patients in national surveys 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>suggest that they may contribute substantially to transmission.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>DOI: 10.3201/eid3204.251947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C55BAC">
        <w:rPr>
          <w:rFonts w:ascii="宋体" w:eastAsia="宋体" w:hAnsi="宋体" w:cs="宋体"/>
          <w:color w:val="000000" w:themeColor="text1"/>
          <w:szCs w:val="24"/>
        </w:rPr>
        <w:t>PMID: 41955020 [Indexed for MEDLINE]</w:t>
      </w:r>
    </w:p>
    <w:p w:rsidR="00623CCB" w:rsidRPr="00C55BAC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1967B0" w:rsidRDefault="00CA3818" w:rsidP="00623CCB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112</w:t>
      </w:r>
      <w:r w:rsidR="00623CCB" w:rsidRPr="001967B0">
        <w:rPr>
          <w:rFonts w:ascii="宋体" w:eastAsia="宋体" w:hAnsi="宋体" w:cs="宋体"/>
          <w:b/>
          <w:color w:val="FF0000"/>
          <w:szCs w:val="24"/>
        </w:rPr>
        <w:t xml:space="preserve">. bioRxiv [Preprint]. 2026 Apr 4:2026.04.03.714442. doi: </w:t>
      </w:r>
    </w:p>
    <w:p w:rsidR="00623CCB" w:rsidRPr="001967B0" w:rsidRDefault="00623CCB" w:rsidP="00623CCB">
      <w:pPr>
        <w:rPr>
          <w:rFonts w:ascii="宋体" w:eastAsia="宋体" w:hAnsi="宋体" w:cs="宋体"/>
          <w:b/>
          <w:color w:val="FF0000"/>
          <w:szCs w:val="24"/>
        </w:rPr>
      </w:pPr>
      <w:r w:rsidRPr="001967B0">
        <w:rPr>
          <w:rFonts w:ascii="宋体" w:eastAsia="宋体" w:hAnsi="宋体" w:cs="宋体"/>
          <w:b/>
          <w:color w:val="FF0000"/>
          <w:szCs w:val="24"/>
        </w:rPr>
        <w:t>10.64898/2026.04.03.714442.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Population-level genome sequencing reveals distinct Mycobacterium tuberculosis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intrahost mutational trajectories in simian immunodeficiency virus co-infected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>and antiretroviral treated non-human primates.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Chao MC, Chase MR, Wakabayashi S, Vickers A, Roman B, Hopkins F, Culviner PH,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>Marin MG, Maiello P, Dietrich CR, Ambrose Z, Lin PL, Liu Q, Fortune SM.</w:t>
      </w:r>
    </w:p>
    <w:p w:rsidR="00623CC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Whole genome sequencing of Mycobacterium tuberculosis (Mtb) populations from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clinical samples has increasingly identified genes undergoing selection within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and between hosts that drive differential infection and treatment outcomes.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However, the intrahost Mtb mutational landscape-especially in the context of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human immunodeficiency virus coinfection and antiretroviral therapy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(ART)-remains less clear, as do the potential impacts of such mutations on Mtb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infection dynamics. Here, we performed whole genome sequencing of Mtb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populations isolated from approximately 480 infected tissues across 20 non-human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primates, including animals co-infected with simian immunodeficiency virus (SIV)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with or without virological suppression by ART. We identified 116 mutations that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emerged during infection, including those that are overrepresented within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individual tissues and a subset that are shared across tissues during Mtb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dissemination. We further find differential mutation trajectories across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treatment groups, with higher mutation rate and bacterial outgrowth in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SIV-infected hosts and increased prevalence of oxidative damage-associated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mutations in coinfected animals on ART. Finally, we demonstrate a common pattern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of mutation in Mtb lipid metabolism and polyketide synthase genes and identify a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subset of NHP-derived mutations that have also independently arisen in human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clinical isolates. Together, our population-based sequencing uncovers Mtb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diversification during early infection, captures discrete bacterial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dissemination events and infers differential immune pressures faced by Mtb in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>the setting of SIV-Mtb coinfection and ART suppression.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1967B0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 Tuberculosis remains a leading cause of death worldwide, especially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in people living with HIV. How HIV infection and antiretroviral therapy impacts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intrahost evolution remains unclear. Using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whole genome sequencing from hundreds of infected tissues from non-human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primates, we find that simian immunodeficiency virus co-infected hosts and those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receiving antiretroviral therapy exact different immune pressures on Mtb leading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to different mutation rates and types of DNA damage that are incurred. Mtb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mutations were enriched in genes involved in lipid metabolisms and some of these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 xml:space="preserve">are also seen in human TB strains. This work highlights the role of immune 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>pressure to alter bacterial pathways that may enable Mtb adaptation to the host.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>DOI: 10.64898/2026.04.03.714442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lastRenderedPageBreak/>
        <w:t>PMCID: PMC13060361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ED763B">
        <w:rPr>
          <w:rFonts w:ascii="宋体" w:eastAsia="宋体" w:hAnsi="宋体" w:cs="宋体"/>
          <w:color w:val="000000" w:themeColor="text1"/>
          <w:szCs w:val="24"/>
        </w:rPr>
        <w:t>PMID: 41959033</w:t>
      </w:r>
    </w:p>
    <w:p w:rsidR="00623CCB" w:rsidRPr="00ED763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1967B0" w:rsidRDefault="00623CCB" w:rsidP="00623CCB">
      <w:pPr>
        <w:rPr>
          <w:rFonts w:ascii="宋体" w:eastAsia="宋体" w:hAnsi="宋体" w:cs="宋体"/>
          <w:b/>
          <w:color w:val="FF0000"/>
          <w:szCs w:val="24"/>
        </w:rPr>
      </w:pPr>
      <w:r w:rsidRPr="001967B0">
        <w:rPr>
          <w:rFonts w:ascii="宋体" w:eastAsia="宋体" w:hAnsi="宋体" w:cs="宋体"/>
          <w:b/>
          <w:color w:val="FF0000"/>
          <w:szCs w:val="24"/>
        </w:rPr>
        <w:t>1</w:t>
      </w:r>
      <w:r w:rsidR="00CA3818">
        <w:rPr>
          <w:rFonts w:ascii="宋体" w:eastAsia="宋体" w:hAnsi="宋体" w:cs="宋体"/>
          <w:b/>
          <w:color w:val="FF0000"/>
          <w:szCs w:val="24"/>
        </w:rPr>
        <w:t>13</w:t>
      </w:r>
      <w:r w:rsidRPr="001967B0">
        <w:rPr>
          <w:rFonts w:ascii="宋体" w:eastAsia="宋体" w:hAnsi="宋体" w:cs="宋体"/>
          <w:b/>
          <w:color w:val="FF0000"/>
          <w:szCs w:val="24"/>
        </w:rPr>
        <w:t xml:space="preserve">. Spectrochim Acta A Mol Biomol Spectrosc. 2026 Apr 9;358:127847. doi: </w:t>
      </w:r>
    </w:p>
    <w:p w:rsidR="00623CCB" w:rsidRPr="001967B0" w:rsidRDefault="00623CCB" w:rsidP="00623CCB">
      <w:pPr>
        <w:rPr>
          <w:rFonts w:ascii="宋体" w:eastAsia="宋体" w:hAnsi="宋体" w:cs="宋体"/>
          <w:b/>
          <w:color w:val="FF0000"/>
          <w:szCs w:val="24"/>
        </w:rPr>
      </w:pPr>
      <w:r w:rsidRPr="001967B0">
        <w:rPr>
          <w:rFonts w:ascii="宋体" w:eastAsia="宋体" w:hAnsi="宋体" w:cs="宋体"/>
          <w:b/>
          <w:color w:val="FF0000"/>
          <w:szCs w:val="24"/>
        </w:rPr>
        <w:t>10.1016/j.saa.2026.127847. Online ahead of print.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A multilayer 2D material plasmonic metasurface terahertz biosensor with machine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learning optimization for high-sensitivity tuberculosis detection.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Almawgani AHM(1), Alkhteeb S(2), Alshaabani A(3), Wekalao J(4), Qamar A(5),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Rajakannu A(6).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(1)Electrical Engineering Department, College of Engineering, Najran University,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Najran, Saudi Arabia. Electronic address: ahalmawgani@nu.edu.sa.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(2)Department of Electrical Engineering, College of Engineering, Imam Mohammad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Ibn Saud Islamic University (IMSIU), Riyadh 11432, Saudi Arabia.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(3)Department of Electrical Engineering, College of Engineering, Imam Mohammad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Ibn Saud Islamic University (IMSIU), Riyadh 11432, Saudi Arabia. Electronic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address: alalshaabani@imamu.edu.sa.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(4)Department of Optics and Optical Engineering, University of Science and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Technology of China, Hefei 230026, China. Electronic address: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jacob.phdfs2303@nfsu.ac.in.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(5)Department of Electrical Engineering, College of Engineering, Imam Mohammad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Ibn Saud Islamic University (IMSIU), Riyadh 11432, Saudi Arabia. Electronic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address: aaqamar@imamu.edu.sa.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(6)Department of Mechanical and Industrial Engineering, College of Engineering,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National University of Science and Technology, Muscat, Sultanate of Oman.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Electronic address: amuthakkannan@nu.edu.om.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Tuberculosis (TB) remains a leading global infectious disease, with over 10.6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million new cases annually and persistent diagnostic gaps in low-resource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settings. Existing methods such as sputum smear microscopy and nucleic acid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amplification tests suffer from low sensitivity, long turnaround times, and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infrastructure dependency. To address these shortcomings, this work proposes a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novel five-layer Au/Graphene/MoS</w:t>
      </w:r>
      <w:r w:rsidRPr="004D04B2">
        <w:rPr>
          <w:rFonts w:ascii="Times New Roman" w:eastAsia="宋体" w:hAnsi="Times New Roman" w:cs="Times New Roman"/>
          <w:color w:val="000000" w:themeColor="text1"/>
          <w:szCs w:val="24"/>
        </w:rPr>
        <w:t>₂</w:t>
      </w:r>
      <w:r w:rsidRPr="004D04B2">
        <w:rPr>
          <w:rFonts w:ascii="宋体" w:eastAsia="宋体" w:hAnsi="宋体" w:cs="宋体"/>
          <w:color w:val="000000" w:themeColor="text1"/>
          <w:szCs w:val="24"/>
        </w:rPr>
        <w:t>/MXene/Phosphorene/WS</w:t>
      </w:r>
      <w:r w:rsidRPr="004D04B2">
        <w:rPr>
          <w:rFonts w:ascii="Times New Roman" w:eastAsia="宋体" w:hAnsi="Times New Roman" w:cs="Times New Roman"/>
          <w:color w:val="000000" w:themeColor="text1"/>
          <w:szCs w:val="24"/>
        </w:rPr>
        <w:t>₂</w:t>
      </w: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 plasmonic metasurface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terahertz (THz) biosensor for label-free, high-sensitivity TB biomarker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detection. The hierarchical architecture integrates a MXene-functionalized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elliptical central resonator for selective TB biomarker capture (LAM and MPT64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antigen), concentric Au/phosphorene ring resonators for polarization-dependent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field enhancement, peripheral WS</w:t>
      </w:r>
      <w:r w:rsidRPr="004D04B2">
        <w:rPr>
          <w:rFonts w:ascii="Times New Roman" w:eastAsia="宋体" w:hAnsi="Times New Roman" w:cs="Times New Roman"/>
          <w:color w:val="000000" w:themeColor="text1"/>
          <w:szCs w:val="24"/>
        </w:rPr>
        <w:t>₂</w:t>
      </w: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 and MoS</w:t>
      </w:r>
      <w:r w:rsidRPr="004D04B2">
        <w:rPr>
          <w:rFonts w:ascii="Times New Roman" w:eastAsia="宋体" w:hAnsi="Times New Roman" w:cs="Times New Roman"/>
          <w:color w:val="000000" w:themeColor="text1"/>
          <w:szCs w:val="24"/>
        </w:rPr>
        <w:t>₂</w:t>
      </w: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 resonators for multiband absorption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and chemical stability, and a gate-tunable graphene layer enabling dynamic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post-fabrication tunability. Finite-element electromagnetic simulations and the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transfer matrix method were employed to characterize the full spectral and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near-field response. Bayesian Ridge regression was applied to optimize geometric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parameters, resonator dimensions, and incidence angles, achieving predictive R2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values exceeding 0.9996. The optimized sensor delivers a maximum sensitivity of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1000 GHz/RIU, a figure of merit of 30.303 RIU-1, an electric field enhancement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of 1.1 × 108 V/m at resonance (0.996 THz), and off-resonance transmittance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consistently above 98% across graphene chemical potentials from 0.1 to 0.9 eV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 xml:space="preserve">and incidence angles from 0° to 80°. These results establish the proposed sensor 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as a competitive platform for rapid, accurate, point-of-care TB diagnostics.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623CCB" w:rsidRPr="004D04B2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DOI: 10.1016/j.saa.2026.127847</w:t>
      </w:r>
    </w:p>
    <w:p w:rsidR="00623CC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  <w:r w:rsidRPr="004D04B2">
        <w:rPr>
          <w:rFonts w:ascii="宋体" w:eastAsia="宋体" w:hAnsi="宋体" w:cs="宋体"/>
          <w:color w:val="000000" w:themeColor="text1"/>
          <w:szCs w:val="24"/>
        </w:rPr>
        <w:t>PMID: 41997020</w:t>
      </w:r>
    </w:p>
    <w:p w:rsidR="00623CCB" w:rsidRDefault="00623CCB" w:rsidP="00623CCB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032C0E" w:rsidRDefault="00B2222F" w:rsidP="00B2222F">
      <w:pPr>
        <w:rPr>
          <w:rFonts w:ascii="宋体" w:eastAsia="宋体" w:hAnsi="宋体" w:cs="宋体"/>
          <w:b/>
          <w:color w:val="FF0000"/>
          <w:szCs w:val="24"/>
        </w:rPr>
      </w:pPr>
      <w:r w:rsidRPr="00032C0E">
        <w:rPr>
          <w:rFonts w:ascii="宋体" w:eastAsia="宋体" w:hAnsi="宋体" w:cs="宋体"/>
          <w:b/>
          <w:color w:val="FF0000"/>
          <w:szCs w:val="24"/>
        </w:rPr>
        <w:t>1</w:t>
      </w:r>
      <w:r w:rsidR="00CA3818">
        <w:rPr>
          <w:rFonts w:ascii="宋体" w:eastAsia="宋体" w:hAnsi="宋体" w:cs="宋体"/>
          <w:b/>
          <w:color w:val="FF0000"/>
          <w:szCs w:val="24"/>
        </w:rPr>
        <w:t>14</w:t>
      </w:r>
      <w:r w:rsidRPr="00032C0E">
        <w:rPr>
          <w:rFonts w:ascii="宋体" w:eastAsia="宋体" w:hAnsi="宋体" w:cs="宋体"/>
          <w:b/>
          <w:color w:val="FF0000"/>
          <w:szCs w:val="24"/>
        </w:rPr>
        <w:t>. BMC Health Serv Res. 2026 Apr 18. doi: 10.1186/s1</w:t>
      </w:r>
      <w:r>
        <w:rPr>
          <w:rFonts w:ascii="宋体" w:eastAsia="宋体" w:hAnsi="宋体" w:cs="宋体"/>
          <w:b/>
          <w:color w:val="FF0000"/>
          <w:szCs w:val="24"/>
        </w:rPr>
        <w:t xml:space="preserve">2913-026-14593-0. Online ahead </w:t>
      </w:r>
      <w:r w:rsidRPr="00032C0E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Evaluation of a training intervention on tuberculosis case detection and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management among community pharmacists in Lagos State, Nigeria.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Okafor UG(1), Oreagba IA(2), Atulomah N(3), Okwori JM(4).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(1)Department of Global Health and Bioethics, Euclid University, Bangui, Central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African Republic. okafor@euclidfaculty.net.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Pharmacology, Therapeutics and Toxicology/Professor, College of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Medicine, University of Lagos, Idiaraba, Lagos, Nigeria.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(3)Department of Public Health, Babcock University, Ilishan Remo, Ogun State,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(4)Victory Drugs, Festac Town, Nigeria.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10.1186/s12913-026-14593-0</w:t>
      </w:r>
    </w:p>
    <w:p w:rsidR="00B2222F" w:rsidRPr="00E704B5" w:rsidRDefault="00B2222F" w:rsidP="00B2222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42001096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032C0E" w:rsidRDefault="00CA3818" w:rsidP="00B2222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115</w:t>
      </w:r>
      <w:r w:rsidR="00B2222F" w:rsidRPr="00032C0E">
        <w:rPr>
          <w:rFonts w:ascii="宋体" w:eastAsia="宋体" w:hAnsi="宋体" w:cs="宋体"/>
          <w:b/>
          <w:color w:val="FF0000"/>
          <w:szCs w:val="24"/>
        </w:rPr>
        <w:t>. BMC Microbiol. 2026 Apr 18. doi: 10.1186/s1286</w:t>
      </w:r>
      <w:r>
        <w:rPr>
          <w:rFonts w:ascii="宋体" w:eastAsia="宋体" w:hAnsi="宋体" w:cs="宋体"/>
          <w:b/>
          <w:color w:val="FF0000"/>
          <w:szCs w:val="24"/>
        </w:rPr>
        <w:t xml:space="preserve">6-026-05071-y. Online ahead of </w:t>
      </w:r>
      <w:r w:rsidR="00B2222F" w:rsidRPr="00032C0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Methicillin and inducible clindamycin resistance in Gram-positive cocci among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GeneXpert-positive pulmonary tuberculosis patients and apparently healthy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individuals in Northwest Ethiopia.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Dilnessa T(1)(2), Moges F(3), Tessema B(3)(4), Hailu W(5), Gelaw B(3).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Medical Microbiology, School of Biomedical and Laboratory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Sciences, College of Medicine and Health Sciences, University of Gondar, P. O.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Box 196, Gondar, Ethiopia. tebelay@gmail.com.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Medical Laboratory Science, College of Medicine and Health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Sciences, Debre Markos University, P. O. Box 269, Debre Markos, Ethiopia.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tebelay@gmail.com.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(3)Department of Medical Microbiology, School of Biomedical and Laboratory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Sciences, College of Medicine and Health Sciences, University of Gondar, P. O.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Box 196, Gondar, Ethiopia.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(4)Institute of Clinical Immunology, Faculty of Medicine, University of Leipzig,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Leipzig, 04103, Germany.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School of Medicine, College of Medicine and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Health Sciences, University of Gondar, P. O. Box 196, Gondar, Ethiopia.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10.1186/s12866-026-05071-y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42001030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032C0E" w:rsidRDefault="00CA3818" w:rsidP="00B2222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116</w:t>
      </w:r>
      <w:r w:rsidR="00B2222F" w:rsidRPr="00032C0E">
        <w:rPr>
          <w:rFonts w:ascii="宋体" w:eastAsia="宋体" w:hAnsi="宋体" w:cs="宋体"/>
          <w:b/>
          <w:color w:val="FF0000"/>
          <w:szCs w:val="24"/>
        </w:rPr>
        <w:t>. BMC Infect Dis. 2026 Apr 18. doi: 10.1186/s1287</w:t>
      </w:r>
      <w:r>
        <w:rPr>
          <w:rFonts w:ascii="宋体" w:eastAsia="宋体" w:hAnsi="宋体" w:cs="宋体"/>
          <w:b/>
          <w:color w:val="FF0000"/>
          <w:szCs w:val="24"/>
        </w:rPr>
        <w:t xml:space="preserve">9-026-13341-3. Online ahead of </w:t>
      </w:r>
      <w:r w:rsidR="00B2222F" w:rsidRPr="00032C0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Prevalence and clinical impact of dysglycemia among hospitalized adults with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tuberculosis in Lebanon: a 2013-2023 retrospective cohort study.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Masri R(1)(2)(3), Koubaissi M(4)(5), El Mawla Z(4)(6), AlSater AA(4), Yassin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M(4), El Lakis AA(4)(7), Hanna PA(5).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(1)Faculty of Medical Sciences, Lebanese University, Hadath, Lebanon.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rim.masri@hotmail.com.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(2)Department of Endocrinology, Rafic Hariri University Hospital, Beirut,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Lebanon. rim.masri@hotmail.com.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(3)MEDICA Research Investigation, Beirut, Lebanon. rim.masri@hotmail.com.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(4)Faculty of Medical Sciences, Lebanese University, Hadath, Lebanon.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Disease, Rafic Hariri University Hospital, Beirut, 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Lebanon.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(6)Department of Pulmonary, Rafic Hariri University Hospital, Beirut, Lebanon.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(7)MEDICA Research Investigation, Beirut, Lebanon.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DOI: 10.1186/s12879-026-13341-3</w:t>
      </w:r>
    </w:p>
    <w:p w:rsidR="00B2222F" w:rsidRPr="00E704B5" w:rsidRDefault="00B2222F" w:rsidP="00B2222F">
      <w:pPr>
        <w:rPr>
          <w:rFonts w:ascii="宋体" w:eastAsia="宋体" w:hAnsi="宋体" w:cs="宋体"/>
          <w:color w:val="000000" w:themeColor="text1"/>
          <w:szCs w:val="24"/>
        </w:rPr>
      </w:pPr>
      <w:r w:rsidRPr="00E704B5">
        <w:rPr>
          <w:rFonts w:ascii="宋体" w:eastAsia="宋体" w:hAnsi="宋体" w:cs="宋体"/>
          <w:color w:val="000000" w:themeColor="text1"/>
          <w:szCs w:val="24"/>
        </w:rPr>
        <w:t>PMID: 42001025</w:t>
      </w:r>
    </w:p>
    <w:p w:rsidR="009E49CA" w:rsidRPr="00BB32E5" w:rsidRDefault="009E49CA" w:rsidP="0001793D">
      <w:pPr>
        <w:rPr>
          <w:rFonts w:ascii="宋体" w:eastAsia="宋体" w:hAnsi="宋体" w:cs="宋体" w:hint="eastAsia"/>
          <w:color w:val="000000" w:themeColor="text1"/>
          <w:szCs w:val="24"/>
        </w:rPr>
      </w:pPr>
    </w:p>
    <w:sectPr w:rsidR="009E49CA" w:rsidRPr="00BB32E5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D8B" w:rsidRDefault="00B33D8B" w:rsidP="00913F6F">
      <w:r>
        <w:separator/>
      </w:r>
    </w:p>
  </w:endnote>
  <w:endnote w:type="continuationSeparator" w:id="0">
    <w:p w:rsidR="00B33D8B" w:rsidRDefault="00B33D8B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D8B" w:rsidRDefault="00B33D8B" w:rsidP="00913F6F">
      <w:r>
        <w:separator/>
      </w:r>
    </w:p>
  </w:footnote>
  <w:footnote w:type="continuationSeparator" w:id="0">
    <w:p w:rsidR="00B33D8B" w:rsidRDefault="00B33D8B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C0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0E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2978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22B9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508"/>
    <w:rsid w:val="000F5BE2"/>
    <w:rsid w:val="000F6938"/>
    <w:rsid w:val="000F6B20"/>
    <w:rsid w:val="000F7FE8"/>
    <w:rsid w:val="0010065D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958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7B0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393"/>
    <w:rsid w:val="001B2CC5"/>
    <w:rsid w:val="001B2E1D"/>
    <w:rsid w:val="001B3B23"/>
    <w:rsid w:val="001B407D"/>
    <w:rsid w:val="001B48FB"/>
    <w:rsid w:val="001B5DC1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6E21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317A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294"/>
    <w:rsid w:val="002D1B15"/>
    <w:rsid w:val="002D259B"/>
    <w:rsid w:val="002D2D2F"/>
    <w:rsid w:val="002D31AF"/>
    <w:rsid w:val="002D346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2A36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859"/>
    <w:rsid w:val="00336944"/>
    <w:rsid w:val="003372AB"/>
    <w:rsid w:val="00337545"/>
    <w:rsid w:val="0033783D"/>
    <w:rsid w:val="003406AB"/>
    <w:rsid w:val="00342039"/>
    <w:rsid w:val="00342091"/>
    <w:rsid w:val="00342913"/>
    <w:rsid w:val="00343542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3DD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77F51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5F64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89F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6E4"/>
    <w:rsid w:val="00472728"/>
    <w:rsid w:val="00472B29"/>
    <w:rsid w:val="00473003"/>
    <w:rsid w:val="0047333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3E7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348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1712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03F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4360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CD3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1AD2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4034"/>
    <w:rsid w:val="00614057"/>
    <w:rsid w:val="006146AA"/>
    <w:rsid w:val="00614D50"/>
    <w:rsid w:val="00615240"/>
    <w:rsid w:val="00617459"/>
    <w:rsid w:val="00620628"/>
    <w:rsid w:val="00620942"/>
    <w:rsid w:val="006214DA"/>
    <w:rsid w:val="006221C0"/>
    <w:rsid w:val="00622294"/>
    <w:rsid w:val="00623CCB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1F2E"/>
    <w:rsid w:val="006D2ACD"/>
    <w:rsid w:val="006D2B74"/>
    <w:rsid w:val="006D5356"/>
    <w:rsid w:val="006D58CE"/>
    <w:rsid w:val="006D68F1"/>
    <w:rsid w:val="006D7065"/>
    <w:rsid w:val="006E2E53"/>
    <w:rsid w:val="006E31D9"/>
    <w:rsid w:val="006E4DFA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963"/>
    <w:rsid w:val="007A5E95"/>
    <w:rsid w:val="007A60F5"/>
    <w:rsid w:val="007A793E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19D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674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48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2D8F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5B71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0D2C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251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0DC"/>
    <w:rsid w:val="009661C7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4C9E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EF4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A5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6EC0"/>
    <w:rsid w:val="00A07E09"/>
    <w:rsid w:val="00A1062C"/>
    <w:rsid w:val="00A108FB"/>
    <w:rsid w:val="00A10B60"/>
    <w:rsid w:val="00A10EBB"/>
    <w:rsid w:val="00A11BC0"/>
    <w:rsid w:val="00A121D5"/>
    <w:rsid w:val="00A12F8E"/>
    <w:rsid w:val="00A13AE3"/>
    <w:rsid w:val="00A13CBA"/>
    <w:rsid w:val="00A1433C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59C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98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222F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D8B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3F5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32E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50B6"/>
    <w:rsid w:val="00BC6ED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77655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97C7B"/>
    <w:rsid w:val="00CA0032"/>
    <w:rsid w:val="00CA0AAA"/>
    <w:rsid w:val="00CA1261"/>
    <w:rsid w:val="00CA1455"/>
    <w:rsid w:val="00CA1E8E"/>
    <w:rsid w:val="00CA304A"/>
    <w:rsid w:val="00CA3472"/>
    <w:rsid w:val="00CA3818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6D5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D0F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031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5AC2"/>
    <w:rsid w:val="00D96047"/>
    <w:rsid w:val="00DA030C"/>
    <w:rsid w:val="00DA12C8"/>
    <w:rsid w:val="00DA1EFA"/>
    <w:rsid w:val="00DA1F04"/>
    <w:rsid w:val="00DA2565"/>
    <w:rsid w:val="00DA3207"/>
    <w:rsid w:val="00DA3753"/>
    <w:rsid w:val="00DA4EA4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2DEF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56D7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4B5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2684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4BFD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1799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3B3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256D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BC8"/>
    <w:rsid w:val="00F65F24"/>
    <w:rsid w:val="00F666B2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219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6F4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28C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356B5-E97E-4548-930A-9958CE3F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1761</TotalTime>
  <Pages>122</Pages>
  <Words>43301</Words>
  <Characters>246822</Characters>
  <Application>Microsoft Office Word</Application>
  <DocSecurity>0</DocSecurity>
  <Lines>2056</Lines>
  <Paragraphs>579</Paragraphs>
  <ScaleCrop>false</ScaleCrop>
  <Company/>
  <LinksUpToDate>false</LinksUpToDate>
  <CharactersWithSpaces>289544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379</cp:revision>
  <dcterms:created xsi:type="dcterms:W3CDTF">2025-10-11T03:52:00Z</dcterms:created>
  <dcterms:modified xsi:type="dcterms:W3CDTF">2026-04-20T13:01:00Z</dcterms:modified>
</cp:coreProperties>
</file>