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E5D" w:rsidRPr="00842D92" w:rsidRDefault="002D1E5D" w:rsidP="002D1E5D">
      <w:pPr>
        <w:spacing w:line="360" w:lineRule="auto"/>
        <w:jc w:val="center"/>
        <w:rPr>
          <w:rFonts w:ascii="宋体" w:eastAsia="宋体" w:hAnsi="宋体" w:cs="宋体"/>
          <w:b/>
          <w:sz w:val="28"/>
          <w:szCs w:val="28"/>
        </w:rPr>
      </w:pPr>
      <w:r w:rsidRPr="00842D92">
        <w:rPr>
          <w:rFonts w:ascii="宋体" w:eastAsia="宋体" w:hAnsi="宋体" w:cs="宋体" w:hint="eastAsia"/>
          <w:b/>
          <w:sz w:val="28"/>
          <w:szCs w:val="28"/>
        </w:rPr>
        <w:t>202</w:t>
      </w:r>
      <w:r w:rsidR="00F00B39">
        <w:rPr>
          <w:rFonts w:ascii="宋体" w:eastAsia="宋体" w:hAnsi="宋体" w:cs="宋体"/>
          <w:b/>
          <w:sz w:val="28"/>
          <w:szCs w:val="28"/>
        </w:rPr>
        <w:t>5</w:t>
      </w:r>
      <w:r w:rsidRPr="00842D92">
        <w:rPr>
          <w:rFonts w:ascii="宋体" w:eastAsia="宋体" w:hAnsi="宋体" w:cs="宋体" w:hint="eastAsia"/>
          <w:b/>
          <w:sz w:val="28"/>
          <w:szCs w:val="28"/>
        </w:rPr>
        <w:t>年第</w:t>
      </w:r>
      <w:r w:rsidR="00041A60">
        <w:rPr>
          <w:rFonts w:ascii="宋体" w:eastAsia="宋体" w:hAnsi="宋体" w:cs="宋体"/>
          <w:b/>
          <w:sz w:val="28"/>
          <w:szCs w:val="28"/>
        </w:rPr>
        <w:t>40</w:t>
      </w:r>
      <w:r w:rsidRPr="00842D92">
        <w:rPr>
          <w:rFonts w:ascii="宋体" w:eastAsia="宋体" w:hAnsi="宋体" w:cs="宋体" w:hint="eastAsia"/>
          <w:b/>
          <w:sz w:val="28"/>
          <w:szCs w:val="28"/>
        </w:rPr>
        <w:t>周</w:t>
      </w:r>
    </w:p>
    <w:p w:rsidR="002D1E5D" w:rsidRPr="00842D92" w:rsidRDefault="00B45EF4" w:rsidP="002D1E5D">
      <w:pPr>
        <w:spacing w:line="360" w:lineRule="auto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中国</w:t>
      </w:r>
      <w:r w:rsidR="002D1E5D" w:rsidRPr="00842D92">
        <w:rPr>
          <w:rFonts w:ascii="宋体" w:eastAsia="宋体" w:hAnsi="宋体" w:cs="宋体" w:hint="eastAsia"/>
          <w:b/>
          <w:sz w:val="28"/>
          <w:szCs w:val="28"/>
        </w:rPr>
        <w:t>大陆学者发表的结核病英文文章摘要</w:t>
      </w:r>
    </w:p>
    <w:p w:rsidR="002D1E5D" w:rsidRPr="00842D92" w:rsidRDefault="002D1E5D" w:rsidP="002D1E5D">
      <w:pPr>
        <w:spacing w:line="360" w:lineRule="auto"/>
        <w:jc w:val="center"/>
        <w:rPr>
          <w:rFonts w:ascii="宋体" w:eastAsia="宋体" w:hAnsi="宋体" w:cs="宋体"/>
          <w:b/>
          <w:sz w:val="28"/>
          <w:szCs w:val="28"/>
        </w:rPr>
      </w:pPr>
      <w:r w:rsidRPr="00842D92">
        <w:rPr>
          <w:rFonts w:ascii="宋体" w:eastAsia="宋体" w:hAnsi="宋体" w:cs="宋体" w:hint="eastAsia"/>
          <w:b/>
          <w:sz w:val="28"/>
          <w:szCs w:val="28"/>
        </w:rPr>
        <w:t>（</w:t>
      </w:r>
      <w:r w:rsidR="007A0443">
        <w:rPr>
          <w:rFonts w:ascii="宋体" w:eastAsia="宋体" w:hAnsi="宋体" w:cs="宋体" w:hint="eastAsia"/>
          <w:b/>
          <w:sz w:val="28"/>
          <w:szCs w:val="28"/>
        </w:rPr>
        <w:t>2</w:t>
      </w:r>
      <w:r w:rsidR="007A0443">
        <w:rPr>
          <w:rFonts w:ascii="宋体" w:eastAsia="宋体" w:hAnsi="宋体" w:cs="宋体"/>
          <w:b/>
          <w:sz w:val="28"/>
          <w:szCs w:val="28"/>
        </w:rPr>
        <w:t>6</w:t>
      </w:r>
      <w:r w:rsidRPr="00842D92">
        <w:rPr>
          <w:rFonts w:ascii="宋体" w:eastAsia="宋体" w:hAnsi="宋体" w:cs="宋体" w:hint="eastAsia"/>
          <w:b/>
          <w:sz w:val="28"/>
          <w:szCs w:val="28"/>
        </w:rPr>
        <w:t>篇）</w:t>
      </w:r>
    </w:p>
    <w:p w:rsidR="002D1E5D" w:rsidRPr="003F76D8" w:rsidRDefault="002D1E5D" w:rsidP="002D1E5D">
      <w:pPr>
        <w:jc w:val="left"/>
        <w:rPr>
          <w:rFonts w:ascii="宋体" w:eastAsia="宋体" w:hAnsi="宋体" w:cs="宋体"/>
          <w:szCs w:val="24"/>
        </w:rPr>
      </w:pPr>
    </w:p>
    <w:p w:rsidR="002D1E5D" w:rsidRPr="00842D92" w:rsidRDefault="002D1E5D" w:rsidP="002D1E5D">
      <w:pPr>
        <w:jc w:val="left"/>
        <w:rPr>
          <w:rFonts w:ascii="宋体" w:eastAsia="宋体" w:hAnsi="宋体" w:cs="宋体"/>
          <w:b/>
          <w:color w:val="FF0000"/>
          <w:szCs w:val="24"/>
        </w:rPr>
      </w:pPr>
      <w:r w:rsidRPr="00842D92">
        <w:rPr>
          <w:rFonts w:ascii="宋体" w:eastAsia="宋体" w:hAnsi="宋体" w:cs="宋体" w:hint="eastAsia"/>
          <w:b/>
          <w:color w:val="FF0000"/>
          <w:szCs w:val="24"/>
        </w:rPr>
        <w:t>PubMed  Publication date: 202</w:t>
      </w:r>
      <w:r w:rsidR="00F00B39">
        <w:rPr>
          <w:rFonts w:ascii="宋体" w:eastAsia="宋体" w:hAnsi="宋体" w:cs="宋体"/>
          <w:b/>
          <w:color w:val="FF0000"/>
          <w:szCs w:val="24"/>
        </w:rPr>
        <w:t>5</w:t>
      </w:r>
      <w:r w:rsidR="000E3E6F" w:rsidRPr="00842D92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734B72">
        <w:rPr>
          <w:rFonts w:ascii="宋体" w:eastAsia="宋体" w:hAnsi="宋体" w:cs="宋体"/>
          <w:b/>
          <w:color w:val="FF0000"/>
          <w:szCs w:val="24"/>
        </w:rPr>
        <w:t>9</w:t>
      </w:r>
      <w:r w:rsidRPr="00842D92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041A60">
        <w:rPr>
          <w:rFonts w:ascii="宋体" w:eastAsia="宋体" w:hAnsi="宋体" w:cs="宋体"/>
          <w:b/>
          <w:color w:val="FF0000"/>
          <w:szCs w:val="24"/>
        </w:rPr>
        <w:t>29</w:t>
      </w:r>
      <w:r w:rsidRPr="00842D92">
        <w:rPr>
          <w:rFonts w:ascii="宋体" w:eastAsia="宋体" w:hAnsi="宋体" w:cs="宋体" w:hint="eastAsia"/>
          <w:b/>
          <w:color w:val="FF0000"/>
          <w:szCs w:val="24"/>
        </w:rPr>
        <w:t>---202</w:t>
      </w:r>
      <w:r w:rsidR="00F00B39">
        <w:rPr>
          <w:rFonts w:ascii="宋体" w:eastAsia="宋体" w:hAnsi="宋体" w:cs="宋体"/>
          <w:b/>
          <w:color w:val="FF0000"/>
          <w:szCs w:val="24"/>
        </w:rPr>
        <w:t>5</w:t>
      </w:r>
      <w:r w:rsidRPr="00842D92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041A60">
        <w:rPr>
          <w:rFonts w:ascii="宋体" w:eastAsia="宋体" w:hAnsi="宋体" w:cs="宋体"/>
          <w:b/>
          <w:color w:val="FF0000"/>
          <w:szCs w:val="24"/>
        </w:rPr>
        <w:t>10</w:t>
      </w:r>
      <w:r w:rsidRPr="00842D92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041A60">
        <w:rPr>
          <w:rFonts w:ascii="宋体" w:eastAsia="宋体" w:hAnsi="宋体" w:cs="宋体"/>
          <w:b/>
          <w:color w:val="FF0000"/>
          <w:szCs w:val="24"/>
        </w:rPr>
        <w:t>5</w:t>
      </w:r>
    </w:p>
    <w:p w:rsidR="002D1E5D" w:rsidRDefault="002D1E5D" w:rsidP="002D1E5D">
      <w:pPr>
        <w:jc w:val="left"/>
        <w:rPr>
          <w:rFonts w:ascii="宋体" w:eastAsia="宋体" w:hAnsi="宋体" w:cs="宋体"/>
          <w:b/>
          <w:color w:val="FF0000"/>
          <w:szCs w:val="21"/>
        </w:rPr>
      </w:pPr>
      <w:r w:rsidRPr="00842D92">
        <w:rPr>
          <w:rFonts w:ascii="宋体" w:eastAsia="宋体" w:hAnsi="宋体" w:cs="宋体" w:hint="eastAsia"/>
          <w:b/>
          <w:color w:val="FF0000"/>
          <w:szCs w:val="21"/>
        </w:rPr>
        <w:t>(tuberculosis[Title/Abstract]) AND (English[Language]) AND</w:t>
      </w:r>
      <w:r w:rsidRPr="00842D92">
        <w:rPr>
          <w:rFonts w:ascii="宋体" w:eastAsia="宋体" w:hAnsi="宋体" w:cs="宋体"/>
          <w:b/>
          <w:color w:val="FF0000"/>
          <w:szCs w:val="21"/>
        </w:rPr>
        <w:t xml:space="preserve"> </w:t>
      </w:r>
      <w:r w:rsidRPr="00842D92">
        <w:rPr>
          <w:rFonts w:ascii="宋体" w:eastAsia="宋体" w:hAnsi="宋体" w:cs="宋体" w:hint="eastAsia"/>
          <w:b/>
          <w:color w:val="FF0000"/>
          <w:szCs w:val="21"/>
        </w:rPr>
        <w:t>(China[Affiliation])</w:t>
      </w:r>
    </w:p>
    <w:p w:rsidR="003C12BF" w:rsidRPr="003C12BF" w:rsidRDefault="003C12BF" w:rsidP="003C12BF">
      <w:pPr>
        <w:pStyle w:val="a3"/>
        <w:rPr>
          <w:rFonts w:hAnsi="宋体" w:cs="宋体"/>
        </w:rPr>
      </w:pPr>
    </w:p>
    <w:p w:rsidR="00D60D74" w:rsidRPr="001D69BF" w:rsidRDefault="007A0443" w:rsidP="00D60D7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</w:t>
      </w:r>
      <w:r w:rsidR="00D60D74" w:rsidRPr="001D69BF">
        <w:rPr>
          <w:rFonts w:ascii="宋体" w:eastAsia="宋体" w:hAnsi="宋体" w:cs="宋体"/>
          <w:b/>
          <w:color w:val="FF0000"/>
          <w:szCs w:val="24"/>
        </w:rPr>
        <w:t xml:space="preserve">. Talanta. 2025 Sep 26;298(Pt A):128909. doi: 10.1016/j.talanta.2025.128909. </w:t>
      </w:r>
    </w:p>
    <w:p w:rsidR="00D60D74" w:rsidRPr="001D69BF" w:rsidRDefault="00D60D74" w:rsidP="00D60D74">
      <w:pPr>
        <w:rPr>
          <w:rFonts w:ascii="宋体" w:eastAsia="宋体" w:hAnsi="宋体" w:cs="宋体"/>
          <w:b/>
          <w:color w:val="FF0000"/>
          <w:szCs w:val="24"/>
        </w:rPr>
      </w:pPr>
      <w:r w:rsidRPr="001D69BF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Multiplex biosensing platform for simultaneous and precise evaluation of dual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tuberculosis biomarkers.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Hao Y(1), Wu C(1), Zhou Y(1), Zheng Z(1), Zhou B(2).</w:t>
      </w:r>
    </w:p>
    <w:p w:rsidR="00D60D74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</w:p>
    <w:p w:rsidR="00D60D74" w:rsidRPr="00617CAF" w:rsidRDefault="00D60D74" w:rsidP="00D60D74">
      <w:pPr>
        <w:rPr>
          <w:rFonts w:ascii="宋体" w:eastAsia="宋体" w:hAnsi="宋体" w:cs="宋体"/>
          <w:b/>
          <w:color w:val="0070C0"/>
          <w:szCs w:val="24"/>
        </w:rPr>
      </w:pPr>
      <w:r w:rsidRPr="00617CAF">
        <w:rPr>
          <w:rFonts w:ascii="宋体" w:eastAsia="宋体" w:hAnsi="宋体" w:cs="宋体"/>
          <w:b/>
          <w:color w:val="0070C0"/>
          <w:szCs w:val="24"/>
        </w:rPr>
        <w:t>Yan Hao, Chuling Wu, Ying Zhou, Zelin Zheng, Bin Zhou</w:t>
      </w:r>
      <w:r w:rsidR="00433D01">
        <w:rPr>
          <w:rFonts w:ascii="宋体" w:eastAsia="宋体" w:hAnsi="宋体" w:cs="宋体" w:hint="eastAsia"/>
          <w:b/>
          <w:color w:val="0070C0"/>
          <w:szCs w:val="24"/>
        </w:rPr>
        <w:t>*</w:t>
      </w:r>
    </w:p>
    <w:p w:rsidR="00D60D74" w:rsidRPr="00433D01" w:rsidRDefault="00433D01" w:rsidP="00D60D74">
      <w:pPr>
        <w:rPr>
          <w:rFonts w:ascii="宋体" w:eastAsia="宋体" w:hAnsi="宋体" w:cs="宋体"/>
          <w:b/>
          <w:color w:val="0070C0"/>
          <w:szCs w:val="24"/>
        </w:rPr>
      </w:pPr>
      <w:r w:rsidRPr="00433D01">
        <w:rPr>
          <w:rFonts w:ascii="宋体" w:eastAsia="宋体" w:hAnsi="宋体" w:cs="宋体"/>
          <w:b/>
          <w:color w:val="0070C0"/>
          <w:szCs w:val="24"/>
        </w:rPr>
        <w:t>* Corresponding author. E-mail address: zynzyb@126.com (B. Zhou).</w:t>
      </w:r>
    </w:p>
    <w:p w:rsidR="00D60D74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(1)Department of Immunology, Zhuhai Campus of Zunyi Medical University, Zhuhai,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519041, China.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(2)Department of Immunology, Zhuhai Campus of Zunyi Medical University, Zhuhai,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519041, China. Electronic address: zynzyb@126.com.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A multiplex electrochemiluminescence (ECL) biosensing platform utilizing a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potential-resolved pattern was constructed for precise evaluation of dual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tuberculosis (TB) biomarkers, interferon-γ (IFN-</w:t>
      </w:r>
      <w:r>
        <w:rPr>
          <w:rFonts w:ascii="宋体" w:eastAsia="宋体" w:hAnsi="宋体" w:cs="宋体"/>
          <w:color w:val="000000" w:themeColor="text1"/>
          <w:szCs w:val="24"/>
        </w:rPr>
        <w:t xml:space="preserve">γ) and tumor necrosis factor-α 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(TNF-α). In the study, the synthesized carbon quantum dot (CQD) and gold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nanocluster (AuNC) were successively combined on gold nanoparticle (AuNP) and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magnetic bead (MB) to construct signal-amplifying and potential-resolved ECL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complex probes. Primary antibody (Ab1) to IFN-γ and TNF-α was modified onto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double distinct regions of patterned indium tin oxide electrodes for capturing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TB biomarkers. Then, the captured IFN-γ and TNF-α was recognized by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corresponding secondary antibody (Ab2)-functionalized ECL complex probes. The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binding events generated two distinct and well-resolved ECL peaks in a single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potential scan. The intensity of ECL peaks correlated linearly with IFN-γ and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TNF-α concentrations over the range of 0.01-1500 pg mL-1. The multiplex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biosensing platform enabled simultaneous and precise evaluation of dual TB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biomarkers in serum, potentially establishing a faster and more reliable TB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diagnostic technology.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lastRenderedPageBreak/>
        <w:t>Copyright © 2025 Elsevier B.V. All rights reserved.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DOI: 10.1016/j.talanta.2025.128909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PMID: 41014647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</w:p>
    <w:p w:rsidR="00D60D74" w:rsidRPr="001D69BF" w:rsidRDefault="007A0443" w:rsidP="00D60D7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</w:t>
      </w:r>
      <w:r w:rsidR="00D60D74" w:rsidRPr="001D69BF">
        <w:rPr>
          <w:rFonts w:ascii="宋体" w:eastAsia="宋体" w:hAnsi="宋体" w:cs="宋体"/>
          <w:b/>
          <w:color w:val="FF0000"/>
          <w:szCs w:val="24"/>
        </w:rPr>
        <w:t xml:space="preserve">. Ann Clin Microbiol Antimicrob. 2025 Sep 26;24(1):52. doi: </w:t>
      </w:r>
    </w:p>
    <w:p w:rsidR="00D60D74" w:rsidRPr="001D69BF" w:rsidRDefault="00D60D74" w:rsidP="00D60D74">
      <w:pPr>
        <w:rPr>
          <w:rFonts w:ascii="宋体" w:eastAsia="宋体" w:hAnsi="宋体" w:cs="宋体"/>
          <w:b/>
          <w:color w:val="FF0000"/>
          <w:szCs w:val="24"/>
        </w:rPr>
      </w:pPr>
      <w:r w:rsidRPr="001D69BF">
        <w:rPr>
          <w:rFonts w:ascii="宋体" w:eastAsia="宋体" w:hAnsi="宋体" w:cs="宋体"/>
          <w:b/>
          <w:color w:val="FF0000"/>
          <w:szCs w:val="24"/>
        </w:rPr>
        <w:t>10.1186/s12941-025-00822-7.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Innowave MTB/RIF/INH facilitates timely and accurate diagnosis of multiple-drug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resistant tuberculosis as a near POCT technique: a multicenter prospective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on-site performance evaluation study.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Wang F(#)(1), Cai L(#)(2), Cui Z(#)(3), Jiang G(4), Huang H(5).</w:t>
      </w:r>
    </w:p>
    <w:p w:rsidR="00D60D74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</w:p>
    <w:p w:rsidR="00D60D74" w:rsidRPr="00A2102B" w:rsidRDefault="00D60D74" w:rsidP="00D60D74">
      <w:pPr>
        <w:rPr>
          <w:rFonts w:ascii="宋体" w:eastAsia="宋体" w:hAnsi="宋体" w:cs="宋体"/>
          <w:b/>
          <w:color w:val="0070C0"/>
          <w:szCs w:val="24"/>
        </w:rPr>
      </w:pPr>
      <w:r w:rsidRPr="00A2102B">
        <w:rPr>
          <w:rFonts w:ascii="宋体" w:eastAsia="宋体" w:hAnsi="宋体" w:cs="宋体"/>
          <w:b/>
          <w:color w:val="0070C0"/>
          <w:szCs w:val="24"/>
        </w:rPr>
        <w:t>Fen Wang, Long Cai, Zhongfeng Cui, Guanglu Jiang</w:t>
      </w:r>
      <w:r w:rsidR="00C63E9C">
        <w:rPr>
          <w:rFonts w:ascii="宋体" w:eastAsia="宋体" w:hAnsi="宋体" w:cs="宋体" w:hint="eastAsia"/>
          <w:b/>
          <w:color w:val="0070C0"/>
          <w:szCs w:val="24"/>
        </w:rPr>
        <w:t>*</w:t>
      </w:r>
      <w:r w:rsidRPr="00A2102B">
        <w:rPr>
          <w:rFonts w:ascii="宋体" w:eastAsia="宋体" w:hAnsi="宋体" w:cs="宋体"/>
          <w:b/>
          <w:color w:val="0070C0"/>
          <w:szCs w:val="24"/>
        </w:rPr>
        <w:t>, Hairong Huang</w:t>
      </w:r>
      <w:r w:rsidR="00C63E9C">
        <w:rPr>
          <w:rFonts w:ascii="宋体" w:eastAsia="宋体" w:hAnsi="宋体" w:cs="宋体" w:hint="eastAsia"/>
          <w:b/>
          <w:color w:val="0070C0"/>
          <w:szCs w:val="24"/>
        </w:rPr>
        <w:t>*</w:t>
      </w:r>
    </w:p>
    <w:p w:rsidR="00D60D74" w:rsidRPr="00C63E9C" w:rsidRDefault="00C63E9C" w:rsidP="00C63E9C">
      <w:pPr>
        <w:jc w:val="left"/>
        <w:rPr>
          <w:rFonts w:ascii="宋体" w:eastAsia="宋体" w:hAnsi="宋体" w:cs="宋体"/>
          <w:b/>
          <w:color w:val="0070C0"/>
          <w:szCs w:val="24"/>
        </w:rPr>
      </w:pPr>
      <w:r w:rsidRPr="00C63E9C">
        <w:rPr>
          <w:rFonts w:ascii="宋体" w:eastAsia="宋体" w:hAnsi="宋体" w:cs="宋体"/>
          <w:b/>
          <w:color w:val="0070C0"/>
          <w:szCs w:val="24"/>
        </w:rPr>
        <w:t>*Correspondence: Guanglu Jiang</w:t>
      </w:r>
      <w:r w:rsidRPr="00C63E9C">
        <w:rPr>
          <w:rFonts w:ascii="宋体" w:eastAsia="宋体" w:hAnsi="宋体" w:cs="宋体" w:hint="eastAsia"/>
          <w:b/>
          <w:color w:val="0070C0"/>
          <w:szCs w:val="24"/>
        </w:rPr>
        <w:t>，</w:t>
      </w:r>
      <w:r w:rsidRPr="00C63E9C">
        <w:rPr>
          <w:rFonts w:ascii="宋体" w:eastAsia="宋体" w:hAnsi="宋体" w:cs="宋体"/>
          <w:b/>
          <w:color w:val="0070C0"/>
          <w:szCs w:val="24"/>
        </w:rPr>
        <w:t xml:space="preserve"> guanglu0725@126.com </w:t>
      </w:r>
      <w:r w:rsidRPr="00C63E9C">
        <w:rPr>
          <w:rFonts w:ascii="宋体" w:eastAsia="宋体" w:hAnsi="宋体" w:cs="宋体" w:hint="eastAsia"/>
          <w:b/>
          <w:color w:val="0070C0"/>
          <w:szCs w:val="24"/>
        </w:rPr>
        <w:t>；</w:t>
      </w:r>
      <w:r w:rsidRPr="00C63E9C">
        <w:rPr>
          <w:rFonts w:ascii="宋体" w:eastAsia="宋体" w:hAnsi="宋体" w:cs="宋体"/>
          <w:b/>
          <w:color w:val="0070C0"/>
          <w:szCs w:val="24"/>
        </w:rPr>
        <w:t>Hairong Huang</w:t>
      </w:r>
      <w:r w:rsidRPr="00C63E9C">
        <w:rPr>
          <w:rFonts w:ascii="宋体" w:eastAsia="宋体" w:hAnsi="宋体" w:cs="宋体" w:hint="eastAsia"/>
          <w:b/>
          <w:color w:val="0070C0"/>
          <w:szCs w:val="24"/>
        </w:rPr>
        <w:t>，</w:t>
      </w:r>
      <w:r w:rsidRPr="00C63E9C">
        <w:rPr>
          <w:rFonts w:ascii="宋体" w:eastAsia="宋体" w:hAnsi="宋体" w:cs="宋体"/>
          <w:b/>
          <w:color w:val="0070C0"/>
          <w:szCs w:val="24"/>
        </w:rPr>
        <w:t xml:space="preserve"> nclhuang@ccmu.edu.cn</w:t>
      </w:r>
    </w:p>
    <w:p w:rsidR="00D60D74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 xml:space="preserve">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(1)National Clinical Laboratory on Tuberculosis, Beijing Key Laboratory on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Drug-Resistant Tuberculosis Research, Beijing Tuberculosis and Thoracic Tumor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Institute, Beijing Chest Hospital, Capital Medical University, Beiguan St No. 9,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Beijing, 101149, China.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(2)Medical Laboratory Center, Hangzhou Red-Cross Hospital, Hangzhou, Zhejiang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Province, China.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(3)Clinical Laboratory, The Sixth People's Hospital of Zhengzhou, Zhengzhou,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Henan Province, China.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(4)National Clinical Laboratory on Tuberculosis, Beijing Key Laboratory on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Drug-Resistant Tuberculosis Research, Beijing Tuberculosis and Thoracic Tumor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Institute, Beijing Chest Hospital, Capital Medical University, Beiguan St No. 9,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Beijing, 101149, China. guanglu0725@126.com.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(5)National Clinical Laboratory on Tuberculosis, Beijing Key Laboratory on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Drug-Resistant Tuberculosis Research, Beijing Tuberculosis and Thoracic Tumor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Institute, Beijing Chest Hospital, Capital Medical University, Beiguan St No. 9,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Beijing, 101149, China. nclhuang@ccmu.edu.cn.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1D69BF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 Many rifampicin (RIF)-resistant (RR) tuberculosis (TB) patients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remain sensitive to isoniazid (INH), which challenges the strategy of using RR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as an instant indicator of multiple-drug resistance tuberculosis (MDR-TB). A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molecular test capable of concurrently detecting RIF and INH resistance is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urgently needed.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1D69BF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The performance of a novel rapid molecular test, Innowave MTB/RIF/INH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(InnowaveDX) was evaluated prospectively in three tertiary hospitals. Its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lastRenderedPageBreak/>
        <w:t>capability of detecting resistance to RIF and INH was assessed.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1D69BF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In 767 pulmonary tuberculosis (PTB) patients, InnowaveDX showed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significantly higher sensitivity than the Xpert MTB/RIF assay (Cepheid, USA)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(74.97% versus 68.18%; p</w:t>
      </w:r>
      <w:r w:rsidRPr="008234D8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234D8">
        <w:rPr>
          <w:rFonts w:ascii="宋体" w:eastAsia="宋体" w:hAnsi="宋体" w:cs="宋体"/>
          <w:color w:val="000000" w:themeColor="text1"/>
          <w:szCs w:val="24"/>
        </w:rPr>
        <w:t>=</w:t>
      </w:r>
      <w:r w:rsidRPr="008234D8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0.003, </w:t>
      </w:r>
      <w:r w:rsidRPr="008234D8">
        <w:rPr>
          <w:rFonts w:ascii="宋体" w:eastAsia="宋体" w:hAnsi="宋体" w:cs="宋体" w:hint="eastAsia"/>
          <w:color w:val="000000" w:themeColor="text1"/>
          <w:szCs w:val="24"/>
        </w:rPr>
        <w:t>χ</w:t>
      </w:r>
      <w:r w:rsidRPr="008234D8">
        <w:rPr>
          <w:rFonts w:ascii="宋体" w:eastAsia="宋体" w:hAnsi="宋体" w:cs="宋体"/>
          <w:color w:val="000000" w:themeColor="text1"/>
          <w:szCs w:val="24"/>
        </w:rPr>
        <w:t>2</w:t>
      </w:r>
      <w:r w:rsidRPr="008234D8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234D8">
        <w:rPr>
          <w:rFonts w:ascii="宋体" w:eastAsia="宋体" w:hAnsi="宋体" w:cs="宋体"/>
          <w:color w:val="000000" w:themeColor="text1"/>
          <w:szCs w:val="24"/>
        </w:rPr>
        <w:t>=</w:t>
      </w:r>
      <w:r w:rsidRPr="008234D8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8.664). This difference was particularly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notable in culture-negative PTB cases (52.73% versus 41.29%; p</w:t>
      </w:r>
      <w:r w:rsidRPr="008234D8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234D8">
        <w:rPr>
          <w:rFonts w:ascii="宋体" w:eastAsia="宋体" w:hAnsi="宋体" w:cs="宋体"/>
          <w:color w:val="000000" w:themeColor="text1"/>
          <w:szCs w:val="24"/>
        </w:rPr>
        <w:t>=</w:t>
      </w:r>
      <w:r w:rsidRPr="008234D8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0.001,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 w:hint="eastAsia"/>
          <w:color w:val="000000" w:themeColor="text1"/>
          <w:szCs w:val="24"/>
        </w:rPr>
        <w:t>χ</w:t>
      </w:r>
      <w:r w:rsidRPr="008234D8">
        <w:rPr>
          <w:rFonts w:ascii="宋体" w:eastAsia="宋体" w:hAnsi="宋体" w:cs="宋体"/>
          <w:color w:val="000000" w:themeColor="text1"/>
          <w:szCs w:val="24"/>
        </w:rPr>
        <w:t>2</w:t>
      </w:r>
      <w:r w:rsidRPr="008234D8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234D8">
        <w:rPr>
          <w:rFonts w:ascii="宋体" w:eastAsia="宋体" w:hAnsi="宋体" w:cs="宋体"/>
          <w:color w:val="000000" w:themeColor="text1"/>
          <w:szCs w:val="24"/>
        </w:rPr>
        <w:t>=</w:t>
      </w:r>
      <w:r w:rsidRPr="008234D8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10.565). Both tests demonstrated high specificity in 286 non-TB patients.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The overall consistency in RIF susceptibility prediction between InnowaveDX and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the Xpert assay was 97.3% (505/519). InnowaveDX identified 83.05% (98/118) of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INH-resistant cases as predicted by phenotypic drug susceptibility testing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(pDST) and 95.45% (105/110) by another molecular method (MeltPro, Zeesan, China)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for INH resistance detection on isolates. In addition, InnowaveDX showed a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99.35% consistency (154/155) with katG, inhA, and ahpC sequencing on sputum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samples. The consistency rate for MDR-TB prediction between InnowaveDX and pDST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was 93.25% (332/356). The accuracy of using RR to predict MDR-TB varied between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64.1 and 80.5%, depending on the reference method.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1D69BF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 InnowaveDX is an easy, rapid, and sensitive molecular test for PTB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diagnosis that can detect INH and RIF resistance w</w:t>
      </w:r>
      <w:r>
        <w:rPr>
          <w:rFonts w:ascii="宋体" w:eastAsia="宋体" w:hAnsi="宋体" w:cs="宋体"/>
          <w:color w:val="000000" w:themeColor="text1"/>
          <w:szCs w:val="24"/>
        </w:rPr>
        <w:t xml:space="preserve">ithin 3 h, facilitating MDR-TB </w:t>
      </w:r>
      <w:r w:rsidRPr="008234D8">
        <w:rPr>
          <w:rFonts w:ascii="宋体" w:eastAsia="宋体" w:hAnsi="宋体" w:cs="宋体"/>
          <w:color w:val="000000" w:themeColor="text1"/>
          <w:szCs w:val="24"/>
        </w:rPr>
        <w:t>diagnosis on the first day of hospital admission.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DOI: 10.1186/s12941-025-00822-7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PMID: 41013621 [Indexed for MEDLINE]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</w:p>
    <w:p w:rsidR="00D60D74" w:rsidRPr="001D69BF" w:rsidRDefault="007A0443" w:rsidP="00D60D7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</w:t>
      </w:r>
      <w:r w:rsidR="00D60D74" w:rsidRPr="001D69BF">
        <w:rPr>
          <w:rFonts w:ascii="宋体" w:eastAsia="宋体" w:hAnsi="宋体" w:cs="宋体"/>
          <w:b/>
          <w:color w:val="FF0000"/>
          <w:szCs w:val="24"/>
        </w:rPr>
        <w:t>. BMC Infect Dis. 2025 Sep 26;25(1):1139. doi: 10.1186/s12879-025-11505-1.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Association between neutrophil-lymphocyte ratio and latent tuberculosis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infection in the United States: a cross-sectional study from NHANES 2011-2012.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Xiao S(1)(2), Ma X(3), Shi G(3), Zhou T(3), Pan J(4).</w:t>
      </w:r>
    </w:p>
    <w:p w:rsidR="00D60D74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</w:p>
    <w:p w:rsidR="00D60D74" w:rsidRPr="008A37BE" w:rsidRDefault="00D60D74" w:rsidP="00D60D74">
      <w:pPr>
        <w:rPr>
          <w:rFonts w:ascii="宋体" w:eastAsia="宋体" w:hAnsi="宋体" w:cs="宋体"/>
          <w:b/>
          <w:color w:val="0070C0"/>
          <w:szCs w:val="24"/>
        </w:rPr>
      </w:pPr>
      <w:r w:rsidRPr="008A37BE">
        <w:rPr>
          <w:rFonts w:ascii="宋体" w:eastAsia="宋体" w:hAnsi="宋体" w:cs="宋体"/>
          <w:b/>
          <w:color w:val="0070C0"/>
          <w:szCs w:val="24"/>
        </w:rPr>
        <w:t>Sifang Xiao</w:t>
      </w:r>
      <w:r w:rsidR="00401706">
        <w:rPr>
          <w:rFonts w:ascii="宋体" w:eastAsia="宋体" w:hAnsi="宋体" w:cs="宋体" w:hint="eastAsia"/>
          <w:b/>
          <w:color w:val="0070C0"/>
          <w:szCs w:val="24"/>
        </w:rPr>
        <w:t>*</w:t>
      </w:r>
      <w:r w:rsidRPr="008A37BE">
        <w:rPr>
          <w:rFonts w:ascii="宋体" w:eastAsia="宋体" w:hAnsi="宋体" w:cs="宋体"/>
          <w:b/>
          <w:color w:val="0070C0"/>
          <w:szCs w:val="24"/>
        </w:rPr>
        <w:t>, Xiaohua Ma, Guomin Shi, Ting Zhou, Jianhua Pan</w:t>
      </w:r>
      <w:r w:rsidR="00401706">
        <w:rPr>
          <w:rFonts w:ascii="宋体" w:eastAsia="宋体" w:hAnsi="宋体" w:cs="宋体" w:hint="eastAsia"/>
          <w:b/>
          <w:color w:val="0070C0"/>
          <w:szCs w:val="24"/>
        </w:rPr>
        <w:t>*</w:t>
      </w:r>
    </w:p>
    <w:p w:rsidR="00D60D74" w:rsidRPr="00401706" w:rsidRDefault="00401706" w:rsidP="00401706">
      <w:pPr>
        <w:jc w:val="left"/>
        <w:rPr>
          <w:rFonts w:ascii="宋体" w:eastAsia="宋体" w:hAnsi="宋体" w:cs="宋体"/>
          <w:b/>
          <w:color w:val="0070C0"/>
          <w:szCs w:val="24"/>
        </w:rPr>
      </w:pPr>
      <w:r w:rsidRPr="00401706">
        <w:rPr>
          <w:rFonts w:ascii="宋体" w:eastAsia="宋体" w:hAnsi="宋体" w:cs="宋体"/>
          <w:b/>
          <w:color w:val="0070C0"/>
          <w:szCs w:val="24"/>
        </w:rPr>
        <w:t>*Correspondence: Sifang Xiao</w:t>
      </w:r>
      <w:r w:rsidRPr="00401706">
        <w:rPr>
          <w:rFonts w:ascii="宋体" w:eastAsia="宋体" w:hAnsi="宋体" w:cs="宋体" w:hint="eastAsia"/>
          <w:b/>
          <w:color w:val="0070C0"/>
          <w:szCs w:val="24"/>
        </w:rPr>
        <w:t>，</w:t>
      </w:r>
      <w:r w:rsidRPr="00401706">
        <w:rPr>
          <w:rFonts w:ascii="宋体" w:eastAsia="宋体" w:hAnsi="宋体" w:cs="宋体"/>
          <w:b/>
          <w:color w:val="0070C0"/>
          <w:szCs w:val="24"/>
        </w:rPr>
        <w:t xml:space="preserve">2018050773@usc.edu.cn </w:t>
      </w:r>
      <w:r w:rsidRPr="00401706">
        <w:rPr>
          <w:rFonts w:ascii="宋体" w:eastAsia="宋体" w:hAnsi="宋体" w:cs="宋体" w:hint="eastAsia"/>
          <w:b/>
          <w:color w:val="0070C0"/>
          <w:szCs w:val="24"/>
        </w:rPr>
        <w:t>；</w:t>
      </w:r>
      <w:r w:rsidRPr="00401706">
        <w:rPr>
          <w:rFonts w:ascii="宋体" w:eastAsia="宋体" w:hAnsi="宋体" w:cs="宋体"/>
          <w:b/>
          <w:color w:val="0070C0"/>
          <w:szCs w:val="24"/>
        </w:rPr>
        <w:t>Jianhua Pan</w:t>
      </w:r>
      <w:r w:rsidRPr="00401706">
        <w:rPr>
          <w:rFonts w:ascii="宋体" w:eastAsia="宋体" w:hAnsi="宋体" w:cs="宋体" w:hint="eastAsia"/>
          <w:b/>
          <w:color w:val="0070C0"/>
          <w:szCs w:val="24"/>
        </w:rPr>
        <w:t>，</w:t>
      </w:r>
      <w:r w:rsidRPr="00401706">
        <w:rPr>
          <w:rFonts w:ascii="宋体" w:eastAsia="宋体" w:hAnsi="宋体" w:cs="宋体"/>
          <w:b/>
          <w:color w:val="0070C0"/>
          <w:szCs w:val="24"/>
        </w:rPr>
        <w:t xml:space="preserve"> 2018050474@usc.edu.cn</w:t>
      </w:r>
    </w:p>
    <w:p w:rsidR="00D60D74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(1)Department of Laboratory, The Affiliated Changsha Central Hospital, Hengyang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Medical School, University of South China, Changsha, Hunan, China.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2018050773@usc.edu.cn.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(2)Central Laboratory, Affiliated Haikou Hospital of Xiangya Medical College,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Central South University, Haikou, China. 2018050773@usc.edu.cn.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(3)Department of Laboratory, The Affiliated Changsha Central Hospital, Hengyang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Medical School, University of South China, Changsha, Hunan, China.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(4)Department of Laboratory, The Affiliated Changsha Central Hospital, Hengyang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Medical School, University of South China, Changsha, Hunan, China.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2018050474@usc.edu.cn.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1D69BF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 Latent tuberculosis infection (LTBI) breeds community-wide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tuberculosis (TB). Early detection is the key to TB control. A novel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inflammatory measure, the neutrophil-lymphocyte ratio (NLR), may be essential in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this regard. However, the relationship between NLR and LTBI remains uncertain.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This study aimed to investigate the association between neutrophil-lymphocyte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ratio (NLR) and latent tuberculosis infection (LTBI).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1D69BF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This cross-sectional study utilized data from the United States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National Health and Nutrition Examination Survey (NHANES) conducted in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2011-2012. Curve fitting was performed to examine the association between the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NLR and LTBI. Logistic regression analysis was applied to further elucidate this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relationship. In addition, stratified analyses were conducted considering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various blood indicators, clinicodemographic characteristics, and other relevant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variables to account for potential confounders.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1D69BF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 A total of 2,609 subjects were included, in which the prevalence of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LTBI was 17.44% (455/2,609). Multivariate regression modeling showed that after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trichotomizing for the NLR and adjusting for all covariates, the association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between the NLR and LTBI in the T3 group compared with the T1 and T2 groups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reached 1.79 (95% confidence interval [CI]: 1.36 to 2.37, p</w:t>
      </w:r>
      <w:r w:rsidRPr="008234D8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234D8">
        <w:rPr>
          <w:rFonts w:ascii="宋体" w:eastAsia="宋体" w:hAnsi="宋体" w:cs="宋体"/>
          <w:color w:val="000000" w:themeColor="text1"/>
          <w:szCs w:val="24"/>
        </w:rPr>
        <w:t>&lt;</w:t>
      </w:r>
      <w:r w:rsidRPr="008234D8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0.001) and 1.47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(95% CI: 1.11 to 1.96, p</w:t>
      </w:r>
      <w:r w:rsidRPr="008234D8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234D8">
        <w:rPr>
          <w:rFonts w:ascii="宋体" w:eastAsia="宋体" w:hAnsi="宋体" w:cs="宋体"/>
          <w:color w:val="000000" w:themeColor="text1"/>
          <w:szCs w:val="24"/>
        </w:rPr>
        <w:t>&lt;</w:t>
      </w:r>
      <w:r w:rsidRPr="008234D8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0.001), respectively. In subgroup analyses, the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effect size of NLR in the presence of LTBI in subgroups was robust.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1D69BF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In patients with LTBI, the NLR was negatively associated with LTBI.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Assessment of NLR may be a valuable part of prevention and diagnosis in patients 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with LTBI.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DOI: 10.1186/s12879-025-11505-1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PMID: 41013264 [Indexed for MEDLINE]</w:t>
      </w:r>
    </w:p>
    <w:p w:rsidR="00D60D74" w:rsidRPr="008234D8" w:rsidRDefault="00D60D74" w:rsidP="00D60D74">
      <w:pPr>
        <w:rPr>
          <w:rFonts w:ascii="宋体" w:eastAsia="宋体" w:hAnsi="宋体" w:cs="宋体"/>
          <w:color w:val="000000" w:themeColor="text1"/>
          <w:szCs w:val="24"/>
        </w:rPr>
      </w:pPr>
    </w:p>
    <w:p w:rsidR="00F43898" w:rsidRPr="001D69BF" w:rsidRDefault="007A0443" w:rsidP="00F4389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</w:t>
      </w:r>
      <w:r w:rsidR="00F43898" w:rsidRPr="001D69BF">
        <w:rPr>
          <w:rFonts w:ascii="宋体" w:eastAsia="宋体" w:hAnsi="宋体" w:cs="宋体"/>
          <w:b/>
          <w:color w:val="FF0000"/>
          <w:szCs w:val="24"/>
        </w:rPr>
        <w:t>. Respir Med. 2025 Sep 24:108377. doi: 10.1016/j.rmed.2025.108377. Online ahead of print.</w:t>
      </w:r>
    </w:p>
    <w:p w:rsidR="00F43898" w:rsidRPr="001D69BF" w:rsidRDefault="00F43898" w:rsidP="00F43898">
      <w:pPr>
        <w:rPr>
          <w:rFonts w:ascii="宋体" w:eastAsia="宋体" w:hAnsi="宋体" w:cs="宋体"/>
          <w:b/>
          <w:color w:val="FF0000"/>
          <w:szCs w:val="24"/>
        </w:rPr>
      </w:pP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Artificial Intelligence Chest CT Imaging for the Diagnosis of 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Tuberculosis-Destroyed Lung with PH.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Yu W(1), Liu M(1), Qin W(1), Liu J(2), Chen S(1), Chen Y(1), Hu B(1), Chen Y(1), 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Liu E(1), Jin X(1), Liu S(1), Li C(3), Zhu Z(4).</w:t>
      </w:r>
    </w:p>
    <w:p w:rsidR="00F4389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</w:p>
    <w:p w:rsidR="00F43898" w:rsidRPr="00E9725D" w:rsidRDefault="00F43898" w:rsidP="00F43898">
      <w:pPr>
        <w:rPr>
          <w:rFonts w:ascii="宋体" w:eastAsia="宋体" w:hAnsi="宋体" w:cs="宋体"/>
          <w:b/>
          <w:color w:val="0070C0"/>
          <w:szCs w:val="24"/>
        </w:rPr>
      </w:pPr>
      <w:r w:rsidRPr="00E9725D">
        <w:rPr>
          <w:rFonts w:ascii="宋体" w:eastAsia="宋体" w:hAnsi="宋体" w:cs="宋体"/>
          <w:b/>
          <w:color w:val="0070C0"/>
          <w:szCs w:val="24"/>
        </w:rPr>
        <w:t>Wei Yu, Min Liu, Wei Qin, Jixiang Liu, Shi Chen, Yinjie Chen, Bingzu Hu, Ying Chen, Enhong Liu, Xiao Jin, Shuang Liu, Chenghong Li</w:t>
      </w:r>
      <w:r w:rsidR="00D42C89">
        <w:rPr>
          <w:rFonts w:ascii="宋体" w:eastAsia="宋体" w:hAnsi="宋体" w:cs="宋体" w:hint="eastAsia"/>
          <w:b/>
          <w:color w:val="0070C0"/>
          <w:szCs w:val="24"/>
        </w:rPr>
        <w:t>*</w:t>
      </w:r>
      <w:r w:rsidRPr="00E9725D">
        <w:rPr>
          <w:rFonts w:ascii="宋体" w:eastAsia="宋体" w:hAnsi="宋体" w:cs="宋体"/>
          <w:b/>
          <w:color w:val="0070C0"/>
          <w:szCs w:val="24"/>
        </w:rPr>
        <w:t>, Ziyang Zhu</w:t>
      </w:r>
      <w:r w:rsidR="00D42C89">
        <w:rPr>
          <w:rFonts w:ascii="宋体" w:eastAsia="宋体" w:hAnsi="宋体" w:cs="宋体" w:hint="eastAsia"/>
          <w:b/>
          <w:color w:val="0070C0"/>
          <w:szCs w:val="24"/>
        </w:rPr>
        <w:t>*</w:t>
      </w:r>
    </w:p>
    <w:p w:rsidR="00F43898" w:rsidRPr="00D42C89" w:rsidRDefault="00D42C89" w:rsidP="00F43898">
      <w:pPr>
        <w:rPr>
          <w:rFonts w:ascii="宋体" w:eastAsia="宋体" w:hAnsi="宋体" w:cs="宋体"/>
          <w:b/>
          <w:color w:val="0070C0"/>
          <w:szCs w:val="24"/>
        </w:rPr>
      </w:pPr>
      <w:r w:rsidRPr="00D42C89">
        <w:rPr>
          <w:rFonts w:ascii="宋体" w:eastAsia="宋体" w:hAnsi="宋体" w:cs="宋体" w:hint="eastAsia"/>
          <w:b/>
          <w:color w:val="0070C0"/>
          <w:szCs w:val="24"/>
        </w:rPr>
        <w:t>*</w:t>
      </w:r>
      <w:r w:rsidRPr="00D42C89">
        <w:rPr>
          <w:rFonts w:ascii="宋体" w:eastAsia="宋体" w:hAnsi="宋体" w:cs="宋体"/>
          <w:b/>
          <w:color w:val="0070C0"/>
          <w:szCs w:val="24"/>
        </w:rPr>
        <w:t xml:space="preserve">Correspondence: </w:t>
      </w:r>
      <w:hyperlink r:id="rId8" w:history="1">
        <w:r w:rsidRPr="00D42C89">
          <w:rPr>
            <w:rStyle w:val="a6"/>
            <w:rFonts w:ascii="宋体" w:eastAsia="宋体" w:hAnsi="宋体" w:cs="宋体"/>
            <w:b/>
            <w:color w:val="0070C0"/>
            <w:szCs w:val="24"/>
            <w:u w:val="none"/>
          </w:rPr>
          <w:t>48594416@qq.com</w:t>
        </w:r>
      </w:hyperlink>
      <w:r>
        <w:rPr>
          <w:rFonts w:ascii="宋体" w:eastAsia="宋体" w:hAnsi="宋体" w:cs="宋体"/>
          <w:b/>
          <w:color w:val="0070C0"/>
          <w:szCs w:val="24"/>
        </w:rPr>
        <w:t xml:space="preserve"> </w:t>
      </w:r>
      <w:r>
        <w:rPr>
          <w:rFonts w:ascii="宋体" w:eastAsia="宋体" w:hAnsi="宋体" w:cs="宋体" w:hint="eastAsia"/>
          <w:b/>
          <w:color w:val="0070C0"/>
          <w:szCs w:val="24"/>
        </w:rPr>
        <w:t>（</w:t>
      </w:r>
      <w:r w:rsidRPr="00D42C89">
        <w:rPr>
          <w:rFonts w:ascii="宋体" w:eastAsia="宋体" w:hAnsi="宋体" w:cs="宋体"/>
          <w:b/>
          <w:color w:val="0070C0"/>
          <w:szCs w:val="24"/>
        </w:rPr>
        <w:t>Ziyang Zhu</w:t>
      </w:r>
      <w:r>
        <w:rPr>
          <w:rFonts w:ascii="宋体" w:eastAsia="宋体" w:hAnsi="宋体" w:cs="宋体" w:hint="eastAsia"/>
          <w:b/>
          <w:color w:val="0070C0"/>
          <w:szCs w:val="24"/>
        </w:rPr>
        <w:t>）</w:t>
      </w:r>
      <w:r w:rsidRPr="00D42C89">
        <w:rPr>
          <w:rFonts w:ascii="宋体" w:eastAsia="宋体" w:hAnsi="宋体" w:cs="宋体"/>
          <w:b/>
          <w:color w:val="0070C0"/>
          <w:szCs w:val="24"/>
        </w:rPr>
        <w:t xml:space="preserve">; </w:t>
      </w:r>
      <w:hyperlink r:id="rId9" w:history="1">
        <w:r w:rsidRPr="00D42C89">
          <w:rPr>
            <w:rStyle w:val="a6"/>
            <w:rFonts w:ascii="宋体" w:eastAsia="宋体" w:hAnsi="宋体" w:cs="宋体"/>
            <w:b/>
            <w:color w:val="0070C0"/>
            <w:szCs w:val="24"/>
            <w:u w:val="none"/>
          </w:rPr>
          <w:t>15827636399@163.com</w:t>
        </w:r>
      </w:hyperlink>
      <w:r>
        <w:rPr>
          <w:rFonts w:ascii="宋体" w:eastAsia="宋体" w:hAnsi="宋体" w:cs="宋体" w:hint="eastAsia"/>
          <w:b/>
          <w:color w:val="0070C0"/>
          <w:szCs w:val="24"/>
        </w:rPr>
        <w:t>（</w:t>
      </w:r>
      <w:r w:rsidRPr="00D42C89">
        <w:rPr>
          <w:rFonts w:ascii="宋体" w:eastAsia="宋体" w:hAnsi="宋体" w:cs="宋体"/>
          <w:b/>
          <w:color w:val="0070C0"/>
          <w:szCs w:val="24"/>
        </w:rPr>
        <w:t xml:space="preserve">Chenghong </w:t>
      </w:r>
      <w:r w:rsidRPr="00D42C89">
        <w:rPr>
          <w:rFonts w:ascii="宋体" w:eastAsia="宋体" w:hAnsi="宋体" w:cs="宋体"/>
          <w:b/>
          <w:color w:val="0070C0"/>
          <w:szCs w:val="24"/>
        </w:rPr>
        <w:lastRenderedPageBreak/>
        <w:t>Li</w:t>
      </w:r>
      <w:r>
        <w:rPr>
          <w:rFonts w:ascii="宋体" w:eastAsia="宋体" w:hAnsi="宋体" w:cs="宋体" w:hint="eastAsia"/>
          <w:b/>
          <w:color w:val="0070C0"/>
          <w:szCs w:val="24"/>
        </w:rPr>
        <w:t>）</w:t>
      </w:r>
    </w:p>
    <w:p w:rsidR="00F4389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(1)Department of Pulmonary and Critical Care Medicine, Affiliated Hospital of 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Jianghan University, No.168 Hongkong Road, Wuhan 430000, Hubei, China.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(2)National Center for Respiratory Medicine, State Key Laboratory of Respiratory 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Health and Multimorbidity, National Clinical Research Center for Respiratory 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Diseases, Institute of Respiratory Medicine, Chinese Academy of Medical 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Sciences, Department of Pulmonary and Critical Care Medicine, Center of 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Respiratory Medicine, China-Japan Friendship Hospital, No 2, East Yinghua Road, 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Beijing 100029, China.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(3)Department of Pulmonary and Critical Care Medicine, Affiliated Hospital of 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Jianghan University, No.168 Hongkong Road, Wuhan 430000, Hubei, China. 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Electronic address: 15827636399@163.com.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(4)Department of Pulmonary and Critical Care Medicine, Affiliated Hospital of 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Jianghan University, No.168 Hongkong Road, Wuhan 430000, Hubei, China. 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Electronic address: 48594416@qq.com.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1D69BF">
        <w:rPr>
          <w:rFonts w:ascii="宋体" w:eastAsia="宋体" w:hAnsi="宋体" w:cs="宋体"/>
          <w:b/>
          <w:color w:val="000000" w:themeColor="text1"/>
          <w:szCs w:val="24"/>
        </w:rPr>
        <w:t>OBJECTIVE: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 Explore the clinical characteristics of Tuberculosis Destroyed Lung 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(TDL) with pulmonary hypertension. Use Artificial Intelligence (AI) CT Imaging 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for the Diagnosis of TDL Patients with PH.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1D69BF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51 cases of TDL patients. Based on the results of the right heart 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catheterization examination, the patients were divided into two groups: TDL with 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group (n=31) and TDL Non-PH (n=20). The original chest CT data of the patients 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were reconstructed, segmented, and rendered using AI, and lung volume-related 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data were calculated. The differences in clinical data, hemodynamic data, and 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lung volume-related data between the two groups of patients were compared.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1D69BF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The proportion of TDL patients with PH is significantly higher than 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those without TDL (61.82% vs. 22.64%, P&lt;0.01). There were significant 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differences between the two groups of patients in terms of pulmonary function, 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PCWP/PVR, PASP/TRV and total volume of destroyed lung tissue (VTDLT) (P&lt;0.05), 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and VTDLT is positively correlated with mean pulmonary arterial pressure (mPAP). 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Combined Diagnosis (VTDLT + PSAP): The area under the AUC was 0.917 (95%CI: 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0.802-1), with a predicted probability of 0.51 and a Youden index of 0.789. The 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sensitivity was 90% and specificity was 88.9%.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1D69BF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 Patients with TDL accompanied by pulmonary hypertension are related 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to restrictive disorders. The VTDLT is positively correlated with mPAP. By 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calculating the VTDLT and combining it with the estimated PASP from 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echocardiography, it assists in the diagnosis of PH in these patients.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Copyright © 2025. Published by Elsevier Ltd.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DOI: 10.1016/j.rmed.2025.108377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PMID: 41005682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</w:p>
    <w:p w:rsidR="00F43898" w:rsidRPr="001D69BF" w:rsidRDefault="007A0443" w:rsidP="00F4389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</w:t>
      </w:r>
      <w:r w:rsidR="00F43898" w:rsidRPr="001D69BF">
        <w:rPr>
          <w:rFonts w:ascii="宋体" w:eastAsia="宋体" w:hAnsi="宋体" w:cs="宋体"/>
          <w:b/>
          <w:color w:val="FF0000"/>
          <w:szCs w:val="24"/>
        </w:rPr>
        <w:t xml:space="preserve">. Eur J Vasc Endovasc Surg. 2025 Sep 24:S1078-5884(25)00930-X. doi: </w:t>
      </w:r>
    </w:p>
    <w:p w:rsidR="00F43898" w:rsidRPr="001D69BF" w:rsidRDefault="00F43898" w:rsidP="00F43898">
      <w:pPr>
        <w:rPr>
          <w:rFonts w:ascii="宋体" w:eastAsia="宋体" w:hAnsi="宋体" w:cs="宋体"/>
          <w:b/>
          <w:color w:val="FF0000"/>
          <w:szCs w:val="24"/>
        </w:rPr>
      </w:pPr>
      <w:r w:rsidRPr="001D69BF">
        <w:rPr>
          <w:rFonts w:ascii="宋体" w:eastAsia="宋体" w:hAnsi="宋体" w:cs="宋体"/>
          <w:b/>
          <w:color w:val="FF0000"/>
          <w:szCs w:val="24"/>
        </w:rPr>
        <w:t>10.1016/j.ejvs.2025.09.043. Online ahead of print.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Carotid Pseudoaneurysm as a Rare Tuberculosis Complication.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Zhang L(1), Shu C(2).</w:t>
      </w:r>
    </w:p>
    <w:p w:rsidR="00F4389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</w:p>
    <w:p w:rsidR="00F43898" w:rsidRPr="00FF1755" w:rsidRDefault="00F43898" w:rsidP="00F43898">
      <w:pPr>
        <w:rPr>
          <w:rFonts w:ascii="宋体" w:eastAsia="宋体" w:hAnsi="宋体" w:cs="宋体"/>
          <w:b/>
          <w:color w:val="0070C0"/>
          <w:szCs w:val="24"/>
        </w:rPr>
      </w:pPr>
      <w:r w:rsidRPr="00FF1755">
        <w:rPr>
          <w:rFonts w:ascii="宋体" w:eastAsia="宋体" w:hAnsi="宋体" w:cs="宋体"/>
          <w:b/>
          <w:color w:val="0070C0"/>
          <w:szCs w:val="24"/>
        </w:rPr>
        <w:t>Lei Zhang, Chang Shu</w:t>
      </w:r>
      <w:r w:rsidR="00825180">
        <w:rPr>
          <w:rFonts w:ascii="宋体" w:eastAsia="宋体" w:hAnsi="宋体" w:cs="宋体" w:hint="eastAsia"/>
          <w:b/>
          <w:color w:val="0070C0"/>
          <w:szCs w:val="24"/>
        </w:rPr>
        <w:t>*</w:t>
      </w:r>
    </w:p>
    <w:p w:rsidR="00825180" w:rsidRPr="00825180" w:rsidRDefault="00825180" w:rsidP="00F43898">
      <w:pPr>
        <w:rPr>
          <w:rFonts w:ascii="宋体" w:eastAsia="宋体" w:hAnsi="宋体" w:cs="宋体"/>
          <w:b/>
          <w:color w:val="0070C0"/>
          <w:szCs w:val="24"/>
        </w:rPr>
      </w:pPr>
      <w:r w:rsidRPr="00825180">
        <w:rPr>
          <w:rFonts w:ascii="宋体" w:eastAsia="宋体" w:hAnsi="宋体" w:cs="宋体" w:hint="eastAsia"/>
          <w:b/>
          <w:color w:val="0070C0"/>
          <w:szCs w:val="24"/>
        </w:rPr>
        <w:t>*</w:t>
      </w:r>
      <w:r w:rsidRPr="00825180">
        <w:rPr>
          <w:rFonts w:ascii="宋体" w:eastAsia="宋体" w:hAnsi="宋体" w:cs="宋体"/>
          <w:b/>
          <w:color w:val="0070C0"/>
          <w:szCs w:val="24"/>
        </w:rPr>
        <w:t>Corresponding author. E-mail address: shuchang@csu.edu.cn (Chang Shu).</w:t>
      </w:r>
    </w:p>
    <w:p w:rsidR="00F43898" w:rsidRPr="008234D8" w:rsidRDefault="00825180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 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(1)Department of Vascular Surgery, The Second Xiangya Hospital, Central South 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University, Changsha, China; Institute of Vascular Diseases, Central South 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University, Changsha, China.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(2)Department of Vascular Surgery, The Second Xiangya Hospital, Central South 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University, Changsha, China; Institute of Vascular Diseases, Central South 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University, Changsha, China. Electronic address: shuchang@csu.edu.cn.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DOI: 10.1016/j.ejvs.2025.09.043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PMID: 41005647</w:t>
      </w:r>
    </w:p>
    <w:p w:rsidR="00F43898" w:rsidRPr="008234D8" w:rsidRDefault="00F43898" w:rsidP="00F43898">
      <w:pPr>
        <w:rPr>
          <w:rFonts w:ascii="宋体" w:eastAsia="宋体" w:hAnsi="宋体" w:cs="宋体"/>
          <w:color w:val="000000" w:themeColor="text1"/>
          <w:szCs w:val="24"/>
        </w:rPr>
      </w:pPr>
    </w:p>
    <w:p w:rsidR="00E50442" w:rsidRPr="001D69BF" w:rsidRDefault="007A0443" w:rsidP="00E504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</w:t>
      </w:r>
      <w:r w:rsidR="00E50442" w:rsidRPr="001D69BF">
        <w:rPr>
          <w:rFonts w:ascii="宋体" w:eastAsia="宋体" w:hAnsi="宋体" w:cs="宋体"/>
          <w:b/>
          <w:color w:val="FF0000"/>
          <w:szCs w:val="24"/>
        </w:rPr>
        <w:t>. Trop Med Int Health. 2025 Sep 25. doi: 10.1111/tmi.70039. Online ahead of print.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Genetic Insights Into Depression Induced by Tuberculosis via Mediating Roles of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Interleukins: Evidence From Mendelian Randomization.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Qiu X(1), Li H(2), Huang W(3), Liu X(1).</w:t>
      </w:r>
    </w:p>
    <w:p w:rsidR="00E50442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</w:p>
    <w:p w:rsidR="00E50442" w:rsidRPr="00E27326" w:rsidRDefault="00E50442" w:rsidP="00E50442">
      <w:pPr>
        <w:rPr>
          <w:rFonts w:ascii="宋体" w:eastAsia="宋体" w:hAnsi="宋体" w:cs="宋体"/>
          <w:b/>
          <w:color w:val="0070C0"/>
          <w:szCs w:val="24"/>
        </w:rPr>
      </w:pPr>
      <w:r w:rsidRPr="00E27326">
        <w:rPr>
          <w:rFonts w:ascii="宋体" w:eastAsia="宋体" w:hAnsi="宋体" w:cs="宋体"/>
          <w:b/>
          <w:color w:val="0070C0"/>
          <w:szCs w:val="24"/>
        </w:rPr>
        <w:t>Xue Qiu, Huanhuan Li, Wei Huang, Xiangmin Liu</w:t>
      </w:r>
      <w:r w:rsidR="00825180">
        <w:rPr>
          <w:rFonts w:ascii="宋体" w:eastAsia="宋体" w:hAnsi="宋体" w:cs="宋体" w:hint="eastAsia"/>
          <w:b/>
          <w:color w:val="0070C0"/>
          <w:szCs w:val="24"/>
        </w:rPr>
        <w:t>*</w:t>
      </w:r>
    </w:p>
    <w:p w:rsidR="00E50442" w:rsidRPr="00825180" w:rsidRDefault="00825180" w:rsidP="00E50442">
      <w:pPr>
        <w:rPr>
          <w:rFonts w:ascii="宋体" w:eastAsia="宋体" w:hAnsi="宋体" w:cs="宋体"/>
          <w:b/>
          <w:color w:val="0070C0"/>
          <w:szCs w:val="24"/>
        </w:rPr>
      </w:pPr>
      <w:r w:rsidRPr="00825180">
        <w:rPr>
          <w:rFonts w:ascii="宋体" w:eastAsia="宋体" w:hAnsi="宋体" w:cs="宋体" w:hint="eastAsia"/>
          <w:b/>
          <w:color w:val="0070C0"/>
          <w:szCs w:val="24"/>
        </w:rPr>
        <w:t>*</w:t>
      </w:r>
      <w:r w:rsidRPr="00825180">
        <w:rPr>
          <w:rFonts w:ascii="宋体" w:eastAsia="宋体" w:hAnsi="宋体" w:cs="宋体"/>
          <w:b/>
          <w:color w:val="0070C0"/>
          <w:szCs w:val="24"/>
        </w:rPr>
        <w:t>Correspondence: Xiangmin Liu (1046631714@qq.com)</w:t>
      </w:r>
    </w:p>
    <w:p w:rsidR="00E50442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(1)Department of Pulmonary and Critical Care Medicine, West China Hospital,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Sichuan University/West China School of Nursing, Sichuan University, Chengdu,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China.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(2)Mental Health Center, West China Hospital, Sichuan University/West China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School of Nursing, Sichuan University, Chengdu, China.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(3)Chengdu Center for Disease Control and Prevention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(Chengdu Institute of Health Supervision), Chengdu, China.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1D69BF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 Tuberculosis and depression frequently coexist, with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interleukin-associated inflammation recognised as a potential mechanistic link.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Nevertheless, the precise causal relationships and mechanisms underlying the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associations between tuberculosis, interleukins and their receptors, and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depression remain incompletely elucidated.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1D69BF">
        <w:rPr>
          <w:rFonts w:ascii="宋体" w:eastAsia="宋体" w:hAnsi="宋体" w:cs="宋体"/>
          <w:b/>
          <w:color w:val="000000" w:themeColor="text1"/>
          <w:szCs w:val="24"/>
        </w:rPr>
        <w:t>METHOD: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 We analysed summary statistics from European individual genome-wide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association studies (GWAS) to analyse the genetic causal relationships between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tuberculosis (FinnGen), 216 interleukins and receptors (IEU OpenGWAS) and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depression (UK Biobank). The genetic causality between tuberculosis and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depression was explored by applying bidirectional Mendelian Randomization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analysis, supplemented by two-step and multivariate Mendelian Randomization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mediation analysis to identify potential mediating interleukins. Inverse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variance weighting regression served as the primary method for estimating causal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effects. In addition, heterogeneity tests, horizontal pleiotropy tests and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sensitivity analyses were performed to validate the robustness of the results.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1D69BF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8234D8">
        <w:rPr>
          <w:rFonts w:ascii="宋体" w:eastAsia="宋体" w:hAnsi="宋体" w:cs="宋体"/>
          <w:color w:val="000000" w:themeColor="text1"/>
          <w:szCs w:val="24"/>
        </w:rPr>
        <w:t>A significant genetic causal effect (βtotal</w:t>
      </w:r>
      <w:r w:rsidRPr="008234D8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234D8">
        <w:rPr>
          <w:rFonts w:ascii="宋体" w:eastAsia="宋体" w:hAnsi="宋体" w:cs="宋体"/>
          <w:color w:val="000000" w:themeColor="text1"/>
          <w:szCs w:val="24"/>
        </w:rPr>
        <w:t>=</w:t>
      </w:r>
      <w:r w:rsidRPr="008234D8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0.015 [0.004, 0.026]) was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demonstrated between tuberculosis and depression. Only one mediating pathway,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involving the interleukin receptor interleukin-1R2, was identified linking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tuberculosis to depression. The causal effect size from tuberculosis to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interleukin-1R2 in the upstream causal pathway was 0.032 [0.002, 0.062], and the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multivariate Mendelian Randomisation effect size from interleukin-1R2 to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depression in the downstream causal pathway was 0.023 [0.003, 0.043]. The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mediation proportion of interleukin-1R2 was 7.30% [0.27%, 15.44%]. None of the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identified causal associations exhibited reverse Mendelian Randomisation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relationships.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1D69BF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Interleukin-1R2 may mediate depressive symptoms in tuberculosis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patients, potentially through specific inhibition of interleukin-1-related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inflammatory signalling. These findings elucidate genetic mechanisms underlying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tuberculosis-depression comorbidity and suggest novel targets for preventive and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therapeutic interventions.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 2025 John Wiley &amp; Sons Ltd.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DOI: 10.1111/tmi.70039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PMID: 40996096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</w:p>
    <w:p w:rsidR="00E50442" w:rsidRPr="001D69BF" w:rsidRDefault="007A0443" w:rsidP="00E5044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</w:t>
      </w:r>
      <w:r w:rsidR="00E50442" w:rsidRPr="001D69BF">
        <w:rPr>
          <w:rFonts w:ascii="宋体" w:eastAsia="宋体" w:hAnsi="宋体" w:cs="宋体"/>
          <w:b/>
          <w:color w:val="FF0000"/>
          <w:szCs w:val="24"/>
        </w:rPr>
        <w:t>. Br J Hosp Med (Lond). 2025 Sep 25;86(9):1-14. doi: 10.12968/hmed.2025.0235. Epub 2025 Sep 15.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Thymosin α1 Combined With 2HRZE/4HR Regimen as a Potential Treatment of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Pulmonary Tuberculosis: An Analysis of Immune Function, Pulmonary Function and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Inflammatory Response.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Wu G(1), Sun X(2).</w:t>
      </w:r>
    </w:p>
    <w:p w:rsidR="00E50442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</w:p>
    <w:p w:rsidR="00E50442" w:rsidRPr="00444369" w:rsidRDefault="00E50442" w:rsidP="00E50442">
      <w:pPr>
        <w:rPr>
          <w:rFonts w:ascii="宋体" w:eastAsia="宋体" w:hAnsi="宋体" w:cs="宋体"/>
          <w:b/>
          <w:color w:val="0070C0"/>
          <w:szCs w:val="24"/>
        </w:rPr>
      </w:pPr>
      <w:r w:rsidRPr="00444369">
        <w:rPr>
          <w:rFonts w:ascii="宋体" w:eastAsia="宋体" w:hAnsi="宋体" w:cs="宋体"/>
          <w:b/>
          <w:color w:val="0070C0"/>
          <w:szCs w:val="24"/>
        </w:rPr>
        <w:t>Guofeng Wu, Xuelian Sun</w:t>
      </w:r>
      <w:r w:rsidR="001514DA">
        <w:rPr>
          <w:rFonts w:ascii="宋体" w:eastAsia="宋体" w:hAnsi="宋体" w:cs="宋体" w:hint="eastAsia"/>
          <w:b/>
          <w:color w:val="0070C0"/>
          <w:szCs w:val="24"/>
        </w:rPr>
        <w:t>*</w:t>
      </w:r>
    </w:p>
    <w:p w:rsidR="00E50442" w:rsidRPr="001514DA" w:rsidRDefault="001514DA" w:rsidP="00E50442">
      <w:pPr>
        <w:rPr>
          <w:rFonts w:ascii="宋体" w:eastAsia="宋体" w:hAnsi="宋体" w:cs="宋体"/>
          <w:b/>
          <w:color w:val="0070C0"/>
          <w:szCs w:val="24"/>
        </w:rPr>
      </w:pPr>
      <w:r w:rsidRPr="001514DA">
        <w:rPr>
          <w:rFonts w:ascii="宋体" w:eastAsia="宋体" w:hAnsi="宋体" w:cs="宋体"/>
          <w:b/>
          <w:color w:val="0070C0"/>
          <w:szCs w:val="24"/>
        </w:rPr>
        <w:lastRenderedPageBreak/>
        <w:t xml:space="preserve">*Correspondence: </w:t>
      </w:r>
      <w:hyperlink r:id="rId10" w:history="1">
        <w:r w:rsidRPr="001514DA">
          <w:rPr>
            <w:rStyle w:val="a6"/>
            <w:rFonts w:ascii="宋体" w:eastAsia="宋体" w:hAnsi="宋体" w:cs="宋体"/>
            <w:b/>
            <w:color w:val="0070C0"/>
            <w:szCs w:val="24"/>
            <w:u w:val="none"/>
          </w:rPr>
          <w:t>sxlysxl@126.com</w:t>
        </w:r>
      </w:hyperlink>
      <w:r w:rsidRPr="001514DA">
        <w:rPr>
          <w:rFonts w:ascii="宋体" w:eastAsia="宋体" w:hAnsi="宋体" w:cs="宋体"/>
          <w:b/>
          <w:color w:val="0070C0"/>
          <w:szCs w:val="24"/>
        </w:rPr>
        <w:t xml:space="preserve"> (XuelianSun)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(1)Department of Tuberculosis, Affiliated Hospital of Shaoxing University,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Shaoxing, Zhejiang, China.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(2)Department of Neurology, Affiliated Hospital of Shaoxing University,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Shaoxing, Zhejiang, China.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1D69BF">
        <w:rPr>
          <w:rFonts w:ascii="宋体" w:eastAsia="宋体" w:hAnsi="宋体" w:cs="宋体"/>
          <w:b/>
          <w:color w:val="000000" w:themeColor="text1"/>
          <w:szCs w:val="24"/>
        </w:rPr>
        <w:t xml:space="preserve">Aims/Background 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Immunotherapy plays a critical role in the clinical treatment of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tuberculosis, an infectious disease caused by Mycobacterium tuberculosis, in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which immune damage promotes the occurrence and development of the disease. This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study aimed to investigate the efficacy of thymosin α1 combined with the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2HRZE/4HR (2 months of isoniazid, rifampin, pyrazinamide, and ethambutol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followed by 4 months of isoniazid and rifampin) in the treatment of pulmonary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tuberculosis and its effect on immune function and inflammatory factors. </w:t>
      </w:r>
      <w:r w:rsidRPr="001D69BF">
        <w:rPr>
          <w:rFonts w:ascii="宋体" w:eastAsia="宋体" w:hAnsi="宋体" w:cs="宋体"/>
          <w:b/>
          <w:color w:val="000000" w:themeColor="text1"/>
          <w:szCs w:val="24"/>
        </w:rPr>
        <w:t xml:space="preserve">Methods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A retrospective analysis was conducted on 106 pulmonary tuberculosis patients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treated between October 2022 and June 2024. The patients were divided into two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groups based on their treatment regimens: the control group (n = 47) received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the 2HRZE/4HR treatment, while the observation group (n = 59) received thymosin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 w:hint="eastAsia"/>
          <w:color w:val="000000" w:themeColor="text1"/>
          <w:szCs w:val="24"/>
        </w:rPr>
        <w:t>α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1 in addition to the 2HRZE/4HR treatment. All patients underwent a 6-month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treatment course. Clinical efficacy was evaluated 6 months after treatment based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on clinical symptoms and sputum smear results. The study compared foci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resorption rates, cavity closure rates, and changes in pulmonary function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indices, immune function indices, and inflammatory factor levels before and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after treatment between the two groups. Adverse reactions were also recorded and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analyzed.</w:t>
      </w:r>
      <w:r w:rsidRPr="001D69BF">
        <w:rPr>
          <w:rFonts w:ascii="宋体" w:eastAsia="宋体" w:hAnsi="宋体" w:cs="宋体"/>
          <w:b/>
          <w:color w:val="000000" w:themeColor="text1"/>
          <w:szCs w:val="24"/>
        </w:rPr>
        <w:t xml:space="preserve"> Results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 The total effective rate and the rate of foci resorption and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cavity closure of the observation group were higher than the control group (p &lt;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0.05). After 6 months of treatment, forced expiratory volume in one second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(FEV1), forced vital capacity (FVC), FEV1/FVC, and peak expiratory flow (PEF) of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the observation group were higher compared to the control group (p &lt; 0.05).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Compared with the control group, the observation group exhibited lower mRNA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expression of T-cell immunoglobulin mucin-1 (TIM-1) and TIM-3; reduced levels of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immunoglobulin E (IgE), sputum supernatant, serum interleukin-4 (IL-4) and tumor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necrosis factor-alpha (TNF-α); but higher interferon-gamma (IFN-γ) levels (p &lt;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0.05). There was no significant difference in the incidence of adverse reactions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between the two groups (p &gt; 0.05).</w:t>
      </w:r>
      <w:r w:rsidRPr="001D69BF">
        <w:rPr>
          <w:rFonts w:ascii="宋体" w:eastAsia="宋体" w:hAnsi="宋体" w:cs="宋体"/>
          <w:b/>
          <w:color w:val="000000" w:themeColor="text1"/>
          <w:szCs w:val="24"/>
        </w:rPr>
        <w:t xml:space="preserve"> Conclusion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 Thymosin α1 combined with the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2HRZE/4HR regimen holds promise as an effective treatment of pulmonary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tuberculosis by improving immune function and pulmonary function of patients 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while attenuating the inflammatory response.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DOI: 10.12968/hmed.2025.0235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PMID: 40994373 [Indexed for MEDLINE]</w:t>
      </w:r>
    </w:p>
    <w:p w:rsidR="00E50442" w:rsidRPr="008234D8" w:rsidRDefault="00E50442" w:rsidP="00E50442">
      <w:pPr>
        <w:rPr>
          <w:rFonts w:ascii="宋体" w:eastAsia="宋体" w:hAnsi="宋体" w:cs="宋体"/>
          <w:color w:val="000000" w:themeColor="text1"/>
          <w:szCs w:val="24"/>
        </w:rPr>
      </w:pPr>
    </w:p>
    <w:p w:rsidR="000074FC" w:rsidRPr="001D69BF" w:rsidRDefault="007A0443" w:rsidP="000074F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</w:t>
      </w:r>
      <w:r w:rsidR="000074FC" w:rsidRPr="001D69BF">
        <w:rPr>
          <w:rFonts w:ascii="宋体" w:eastAsia="宋体" w:hAnsi="宋体" w:cs="宋体"/>
          <w:b/>
          <w:color w:val="FF0000"/>
          <w:szCs w:val="24"/>
        </w:rPr>
        <w:t>. mSphere. 2025 Sep 22:e0051325. doi: 10.1128/msp</w:t>
      </w:r>
      <w:r w:rsidR="000074FC">
        <w:rPr>
          <w:rFonts w:ascii="宋体" w:eastAsia="宋体" w:hAnsi="宋体" w:cs="宋体"/>
          <w:b/>
          <w:color w:val="FF0000"/>
          <w:szCs w:val="24"/>
        </w:rPr>
        <w:t xml:space="preserve">here.00513-25. Online ahead of </w:t>
      </w:r>
      <w:r w:rsidR="000074FC" w:rsidRPr="001D69BF">
        <w:rPr>
          <w:rFonts w:ascii="宋体" w:eastAsia="宋体" w:hAnsi="宋体" w:cs="宋体"/>
          <w:b/>
          <w:color w:val="FF0000"/>
          <w:szCs w:val="24"/>
        </w:rPr>
        <w:lastRenderedPageBreak/>
        <w:t>print.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TAK1 phosphorylation mediates macozinone (PBTZ169) induced innate immune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activation against tuberculosis.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Li X(#)(1)(2), Luo X(#)(1)(2), Wang B(1)(2), Fu L(1)(2), Chen X(1)(2), Lu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Y(1)(2).</w:t>
      </w:r>
    </w:p>
    <w:p w:rsidR="000074FC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</w:p>
    <w:p w:rsidR="000074FC" w:rsidRPr="00C34C0A" w:rsidRDefault="000074FC" w:rsidP="000074FC">
      <w:pPr>
        <w:rPr>
          <w:rFonts w:ascii="宋体" w:eastAsia="宋体" w:hAnsi="宋体" w:cs="宋体"/>
          <w:b/>
          <w:color w:val="0070C0"/>
          <w:szCs w:val="24"/>
        </w:rPr>
      </w:pPr>
      <w:r w:rsidRPr="00C34C0A">
        <w:rPr>
          <w:rFonts w:ascii="宋体" w:eastAsia="宋体" w:hAnsi="宋体" w:cs="宋体"/>
          <w:b/>
          <w:color w:val="0070C0"/>
          <w:szCs w:val="24"/>
        </w:rPr>
        <w:t>Xinda Li, Xiaoyi Luo, Bin Wang, Lei Fu, Xi Chen, Yu Lu</w:t>
      </w:r>
      <w:r w:rsidR="001514DA">
        <w:rPr>
          <w:rFonts w:ascii="宋体" w:eastAsia="宋体" w:hAnsi="宋体" w:cs="宋体" w:hint="eastAsia"/>
          <w:b/>
          <w:color w:val="0070C0"/>
          <w:szCs w:val="24"/>
        </w:rPr>
        <w:t>*</w:t>
      </w:r>
    </w:p>
    <w:p w:rsidR="000074FC" w:rsidRPr="001514DA" w:rsidRDefault="001514DA" w:rsidP="000074FC">
      <w:pPr>
        <w:rPr>
          <w:rFonts w:ascii="宋体" w:eastAsia="宋体" w:hAnsi="宋体" w:cs="宋体"/>
          <w:b/>
          <w:color w:val="0070C0"/>
          <w:szCs w:val="24"/>
        </w:rPr>
      </w:pPr>
      <w:r w:rsidRPr="001514DA">
        <w:rPr>
          <w:rFonts w:ascii="宋体" w:eastAsia="宋体" w:hAnsi="宋体" w:cs="宋体" w:hint="eastAsia"/>
          <w:b/>
          <w:color w:val="0070C0"/>
          <w:szCs w:val="24"/>
        </w:rPr>
        <w:t>*</w:t>
      </w:r>
      <w:r w:rsidRPr="001514DA">
        <w:rPr>
          <w:rFonts w:ascii="宋体" w:eastAsia="宋体" w:hAnsi="宋体" w:cs="宋体"/>
          <w:b/>
          <w:color w:val="0070C0"/>
          <w:szCs w:val="24"/>
        </w:rPr>
        <w:t>Address correspondence to Yu Lu, luyu4876@hotmail.com</w:t>
      </w:r>
    </w:p>
    <w:p w:rsidR="000074FC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(1)Department of Pharmacology, Beijing Chest Hospital, Capital Medical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University, Beijing, China.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(2)Beijing Key Laboratory of Drug Resistance Tuberculosis Research, Beijing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Tuberculosis and Thoracic Tumor Research Institute, Beijing, China.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The management of tuberculosis (TB), particularly drug-resistant variants,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presents enduring clinical challenges characterized by complex therapeutic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regimens, prolonged treatment durations, suboptimal success rates, and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significant adverse effects, issues that have persisted as critical concerns in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global healthcare. Current TB drug development predominantly focuses on novel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compounds and combination therapies targeting pathogen-specific pathways while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overlooking the influence of different drugs on host immunity, which is indeed a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key factor affecting treatment-related tissue damage and treatment time. In this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study, we evaluated the effects of important anti-TB drugs and candidate drugs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on host innate immunity and found that PBTZ169 showed potent innate immunity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activator, which is a promising drug for the treatment of drug-sensitive and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-resistant TB. The expression of cytokines and type I interferon was strongly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upregulated by PBTZ169 under lipopolysaccharide (LPS) stimulation and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PBTZ169-resistant strain infection, and the innate immune activation enhanced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antibacterial activity in macrophages. Mechanistically, PBTZ169 upregulated the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NF-kB and MAPK signaling pathways by activating the phosphorylation of TAK1.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TAK1 knockdown abrogated PBTZ169-mediated immune activation and antibacterial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effects. We thus demonstrate for the first time that PBTZ169 up-regulates NF-κB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and MAPK innate immune signaling pathways via activating TAK1 phosphorylation,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which may inform clinical deployment strategies and patient </w:t>
      </w:r>
    </w:p>
    <w:p w:rsidR="001514DA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selection.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1D69BF">
        <w:rPr>
          <w:rFonts w:ascii="宋体" w:eastAsia="宋体" w:hAnsi="宋体" w:cs="宋体"/>
          <w:b/>
          <w:color w:val="000000" w:themeColor="text1"/>
          <w:szCs w:val="24"/>
        </w:rPr>
        <w:t>IMPORTANCE</w:t>
      </w:r>
      <w:r>
        <w:rPr>
          <w:rFonts w:ascii="宋体" w:eastAsia="宋体" w:hAnsi="宋体" w:cs="宋体"/>
          <w:color w:val="000000" w:themeColor="text1"/>
          <w:szCs w:val="24"/>
        </w:rPr>
        <w:t xml:space="preserve"> </w:t>
      </w: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Maintaining immune homeostasis is paramount for efficient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Mycobacterium tuberculosis (Mtb) clearance and tissue repair. Current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therapeutic strategies, however, predominantly focus on achieving maximal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bacterial suppression within compressed timelines while overlooking the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immunomodulatory consequences of anti-tuberculosis agents. This critical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knowledge gap underscores the urgent need for mechanistic investigations to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establish evidence-based frameworks for optimizing drug combinations and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integrating therapies with host-directed approaches.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DOI: 10.1128/msphere.00513-25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PMID: 40980904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</w:p>
    <w:p w:rsidR="000074FC" w:rsidRPr="001D69BF" w:rsidRDefault="007A0443" w:rsidP="000074F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</w:t>
      </w:r>
      <w:r w:rsidR="000074FC" w:rsidRPr="001D69BF">
        <w:rPr>
          <w:rFonts w:ascii="宋体" w:eastAsia="宋体" w:hAnsi="宋体" w:cs="宋体"/>
          <w:b/>
          <w:color w:val="FF0000"/>
          <w:szCs w:val="24"/>
        </w:rPr>
        <w:t>. mSystems. 2025 Sep 22:e0089825. doi: 10.1128/msystems.00898-25. Online ahead of print.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Ongoing evolution of PE/PPE genes in Mycobacterium tuberculosis associated with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drug resistance and host immune response.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Gan M(1)(2), Wang D(3), Li S(3), Wang Q(3), Liu Q(1)(4).</w:t>
      </w:r>
    </w:p>
    <w:p w:rsidR="000074FC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</w:p>
    <w:p w:rsidR="000074FC" w:rsidRPr="00815D35" w:rsidRDefault="000074FC" w:rsidP="000074FC">
      <w:pPr>
        <w:rPr>
          <w:rFonts w:ascii="宋体" w:eastAsia="宋体" w:hAnsi="宋体" w:cs="宋体"/>
          <w:b/>
          <w:color w:val="0070C0"/>
          <w:szCs w:val="24"/>
        </w:rPr>
      </w:pPr>
      <w:r w:rsidRPr="00815D35">
        <w:rPr>
          <w:rFonts w:ascii="宋体" w:eastAsia="宋体" w:hAnsi="宋体" w:cs="宋体"/>
          <w:b/>
          <w:color w:val="0070C0"/>
          <w:szCs w:val="24"/>
        </w:rPr>
        <w:t>Mingyu Gan, Dan Wang, Suqing Li, Qinglan Wang</w:t>
      </w:r>
      <w:r w:rsidR="002D1CBA">
        <w:rPr>
          <w:rFonts w:ascii="宋体" w:eastAsia="宋体" w:hAnsi="宋体" w:cs="宋体" w:hint="eastAsia"/>
          <w:b/>
          <w:color w:val="0070C0"/>
          <w:szCs w:val="24"/>
        </w:rPr>
        <w:t>*</w:t>
      </w:r>
      <w:r w:rsidRPr="00815D35">
        <w:rPr>
          <w:rFonts w:ascii="宋体" w:eastAsia="宋体" w:hAnsi="宋体" w:cs="宋体"/>
          <w:b/>
          <w:color w:val="0070C0"/>
          <w:szCs w:val="24"/>
        </w:rPr>
        <w:t>, Qingyun Liu</w:t>
      </w:r>
      <w:r w:rsidR="002D1CBA">
        <w:rPr>
          <w:rFonts w:ascii="宋体" w:eastAsia="宋体" w:hAnsi="宋体" w:cs="宋体" w:hint="eastAsia"/>
          <w:b/>
          <w:color w:val="0070C0"/>
          <w:szCs w:val="24"/>
        </w:rPr>
        <w:t>*</w:t>
      </w:r>
    </w:p>
    <w:p w:rsidR="000074FC" w:rsidRPr="002D1CBA" w:rsidRDefault="002D1CBA" w:rsidP="000074FC">
      <w:pPr>
        <w:rPr>
          <w:rFonts w:ascii="宋体" w:eastAsia="宋体" w:hAnsi="宋体" w:cs="宋体"/>
          <w:b/>
          <w:color w:val="0070C0"/>
          <w:szCs w:val="24"/>
        </w:rPr>
      </w:pPr>
      <w:r w:rsidRPr="002D1CBA">
        <w:rPr>
          <w:rFonts w:ascii="宋体" w:eastAsia="宋体" w:hAnsi="宋体" w:cs="宋体" w:hint="eastAsia"/>
          <w:b/>
          <w:color w:val="0070C0"/>
          <w:szCs w:val="24"/>
        </w:rPr>
        <w:t>*</w:t>
      </w:r>
      <w:r w:rsidRPr="002D1CBA">
        <w:rPr>
          <w:rFonts w:ascii="宋体" w:eastAsia="宋体" w:hAnsi="宋体" w:cs="宋体"/>
          <w:b/>
          <w:color w:val="0070C0"/>
          <w:szCs w:val="24"/>
        </w:rPr>
        <w:t>Address correspondence to Qingyun Liu, qingyun_liu@med.unc.edu, or Qinglan Wang, wangqinglan@scu.edu.cn.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(1)Department of Genetics, University of North Carolina at Chapel Hill, Chapel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Hill, North Carolina, USA.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(2)Center for Molecular Medicine, Children's Hospital of Fudan University,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National Children's Medical Center, Shangha, China.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(3)Department of Respiratory and Critical Care Medicine, Frontiers Science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Center for Disease-related Molecular Network, Institute of Respiratory Health,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West China Hospital, Sichuan University, Chengdu, Sichuan, China.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(4)Department of Microbiology and Immunology, University of North Carolina at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Chapel Hill, Chapel Hill, North Carolina, USA.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The Proline-Glutamate/Proline-Proline-Glutamate (PE/PPE) gene family comprises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approximately 10% of the Mycobacterium tuberculosis (Mtb) genome and is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characterized by GC-rich, highly repetitive sequences. As a result, these genes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are usually excluded from short-read-based whole-genome sequencing analyses,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leaving their sequence diversity and evolutionary dynamics poorly characterized.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Recently, a genome masking approach demonstrated that roughly 54% of PE/PPE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sequences are recoverable from short-read data, providing an opportunity to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examine the evolution of this gene family at a population level. Here, we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analyzed 51,229 Mtb genomes to characterize sequence diversity and selection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pressures across the PE/PPE gene family. Overall, we observed that PE/PPE genes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are under relaxed purifying selection compared to other gene categories, as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evidenced by higher ratios of nonsynonymous to synonymous polymorphisms (pNpS)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and greater mutation burdens. We identified 12 PE/PPE genes with signatures of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positive selection and 7 with selective pressure associated with antibiotic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resistance. Among these genes, PPE51 exhibited selection favoring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loss-of-function mutations, which occurred only in Mtb strains that were already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multidrug-resistant (MDR). This pattern suggests either compensatory evolution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or adaptation related to resistance against second-line or newly introduced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drugs. Additionally, we identified T-cell epitopes in six PE/PPE genes that were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subject to diversifying selection, suggesting immune-driven adaptation.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Collectively, this work provides a baseline characterization of genetic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diversity in PE/PPE genes and highlights specific genes that may be involved in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adaptation to host immunity and antibiotic pressure and represent candidates for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further investigation.IMPORTANCETuberculosis remains a significant global health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challenge, partly due to Mycobacterium tuberculosis (Mtb)'s remarkable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evolutionary adaptation to antibiotics and human immune responses. Around 10% of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its genome comprises PE/PPE genes, whose functions and evolutionary dynamics are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poorly understood due to their repetitive sequences and high GC content. In this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study, we analyzed 51,229 global Mtb genomes using an advanced genome-masking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method, revealing numerous PE/PPE genes under positive selection, potentially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facilitating antibiotic resistance and immune evasion. Notably, PPE51 often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loses its function in strains resistant to multiple antibiotics, suggesting a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role in bacterial survival during drug treatment. Additionally, we identified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mutation-prone regions within six PE/PPE genes, highlighting potential targets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for future vaccine development. Collectively, our findings underscore the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 xml:space="preserve">crucial role of PE/PPE genes in Mtb evolution and drug resistance, providing 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valuable insights to inform novel therapeutic and vaccine strategies.</w:t>
      </w: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</w:p>
    <w:p w:rsidR="000074FC" w:rsidRPr="008234D8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DOI: 10.1128/msystems.00898-25</w:t>
      </w:r>
    </w:p>
    <w:p w:rsidR="000074FC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  <w:r w:rsidRPr="008234D8">
        <w:rPr>
          <w:rFonts w:ascii="宋体" w:eastAsia="宋体" w:hAnsi="宋体" w:cs="宋体"/>
          <w:color w:val="000000" w:themeColor="text1"/>
          <w:szCs w:val="24"/>
        </w:rPr>
        <w:t>PMID: 40980874</w:t>
      </w:r>
    </w:p>
    <w:p w:rsidR="000074FC" w:rsidRDefault="000074FC" w:rsidP="000074FC">
      <w:pPr>
        <w:rPr>
          <w:rFonts w:ascii="宋体" w:eastAsia="宋体" w:hAnsi="宋体" w:cs="宋体"/>
          <w:color w:val="000000" w:themeColor="text1"/>
          <w:szCs w:val="24"/>
        </w:rPr>
      </w:pPr>
    </w:p>
    <w:p w:rsidR="006F4195" w:rsidRPr="0034379D" w:rsidRDefault="006F4195" w:rsidP="006F4195">
      <w:pPr>
        <w:rPr>
          <w:rFonts w:ascii="宋体" w:eastAsia="宋体" w:hAnsi="宋体" w:cs="宋体"/>
          <w:b/>
          <w:color w:val="FF0000"/>
          <w:szCs w:val="24"/>
        </w:rPr>
      </w:pPr>
      <w:r w:rsidRPr="0034379D">
        <w:rPr>
          <w:rFonts w:ascii="宋体" w:eastAsia="宋体" w:hAnsi="宋体" w:cs="宋体"/>
          <w:b/>
          <w:color w:val="FF0000"/>
          <w:szCs w:val="24"/>
        </w:rPr>
        <w:t>1</w:t>
      </w:r>
      <w:r w:rsidR="007A0443">
        <w:rPr>
          <w:rFonts w:ascii="宋体" w:eastAsia="宋体" w:hAnsi="宋体" w:cs="宋体"/>
          <w:b/>
          <w:color w:val="FF0000"/>
          <w:szCs w:val="24"/>
        </w:rPr>
        <w:t>0</w:t>
      </w:r>
      <w:r w:rsidRPr="0034379D">
        <w:rPr>
          <w:rFonts w:ascii="宋体" w:eastAsia="宋体" w:hAnsi="宋体" w:cs="宋体"/>
          <w:b/>
          <w:color w:val="FF0000"/>
          <w:szCs w:val="24"/>
        </w:rPr>
        <w:t xml:space="preserve">. Tuberculosis (Edinb). 2025 Sep 19;155:102693. doi: 10.1016/j.tube.2025.102693. </w:t>
      </w:r>
    </w:p>
    <w:p w:rsidR="006F4195" w:rsidRPr="0034379D" w:rsidRDefault="006F4195" w:rsidP="006F4195">
      <w:pPr>
        <w:rPr>
          <w:rFonts w:ascii="宋体" w:eastAsia="宋体" w:hAnsi="宋体" w:cs="宋体"/>
          <w:b/>
          <w:color w:val="FF0000"/>
          <w:szCs w:val="24"/>
        </w:rPr>
      </w:pPr>
      <w:r w:rsidRPr="0034379D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6F4195" w:rsidRPr="00890E5A" w:rsidRDefault="006F4195" w:rsidP="006F4195">
      <w:pPr>
        <w:rPr>
          <w:rFonts w:ascii="宋体" w:eastAsia="宋体" w:hAnsi="宋体" w:cs="宋体"/>
          <w:color w:val="000000" w:themeColor="text1"/>
          <w:szCs w:val="24"/>
        </w:rPr>
      </w:pPr>
    </w:p>
    <w:p w:rsidR="006F4195" w:rsidRPr="00890E5A" w:rsidRDefault="006F4195" w:rsidP="006F4195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Knockdown of argininosuccinate lyase influences the growth of Mycolicibacterium </w:t>
      </w:r>
    </w:p>
    <w:p w:rsidR="006F4195" w:rsidRPr="00890E5A" w:rsidRDefault="006F4195" w:rsidP="006F4195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smegmatis in vitro and in vivo.</w:t>
      </w:r>
    </w:p>
    <w:p w:rsidR="006F4195" w:rsidRPr="00890E5A" w:rsidRDefault="006F4195" w:rsidP="006F4195">
      <w:pPr>
        <w:rPr>
          <w:rFonts w:ascii="宋体" w:eastAsia="宋体" w:hAnsi="宋体" w:cs="宋体"/>
          <w:color w:val="000000" w:themeColor="text1"/>
          <w:szCs w:val="24"/>
        </w:rPr>
      </w:pPr>
    </w:p>
    <w:p w:rsidR="006F4195" w:rsidRPr="00890E5A" w:rsidRDefault="006F4195" w:rsidP="006F4195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Xu Y(1), Wang L(1), Jiang J(1), Zhao G(1), Wang Z(2).</w:t>
      </w:r>
    </w:p>
    <w:p w:rsidR="006F4195" w:rsidRPr="00890E5A" w:rsidRDefault="006F4195" w:rsidP="006F4195">
      <w:pPr>
        <w:rPr>
          <w:rFonts w:ascii="宋体" w:eastAsia="宋体" w:hAnsi="宋体" w:cs="宋体"/>
          <w:color w:val="000000" w:themeColor="text1"/>
          <w:szCs w:val="24"/>
        </w:rPr>
      </w:pPr>
    </w:p>
    <w:p w:rsidR="006F4195" w:rsidRPr="001E0F00" w:rsidRDefault="006F4195" w:rsidP="006F4195">
      <w:pPr>
        <w:rPr>
          <w:rFonts w:ascii="宋体" w:eastAsia="宋体" w:hAnsi="宋体" w:cs="宋体"/>
          <w:b/>
          <w:color w:val="0070C0"/>
          <w:szCs w:val="24"/>
        </w:rPr>
      </w:pPr>
      <w:r w:rsidRPr="001E0F00">
        <w:rPr>
          <w:rFonts w:ascii="宋体" w:eastAsia="宋体" w:hAnsi="宋体" w:cs="宋体"/>
          <w:b/>
          <w:color w:val="0070C0"/>
          <w:szCs w:val="24"/>
        </w:rPr>
        <w:t>Yufan Xu, Longlong Wang, Jijie Jiang, Guocheng Zhao, Zhe Wang</w:t>
      </w:r>
      <w:r w:rsidR="002D1CBA">
        <w:rPr>
          <w:rFonts w:ascii="宋体" w:eastAsia="宋体" w:hAnsi="宋体" w:cs="宋体" w:hint="eastAsia"/>
          <w:b/>
          <w:color w:val="0070C0"/>
          <w:szCs w:val="24"/>
        </w:rPr>
        <w:t>*</w:t>
      </w:r>
    </w:p>
    <w:p w:rsidR="006F4195" w:rsidRPr="002D1CBA" w:rsidRDefault="002D1CBA" w:rsidP="006F4195">
      <w:pPr>
        <w:rPr>
          <w:rFonts w:ascii="宋体" w:eastAsia="宋体" w:hAnsi="宋体" w:cs="宋体"/>
          <w:b/>
          <w:color w:val="0070C0"/>
          <w:szCs w:val="24"/>
        </w:rPr>
      </w:pPr>
      <w:r w:rsidRPr="002D1CBA">
        <w:rPr>
          <w:rFonts w:ascii="宋体" w:eastAsia="宋体" w:hAnsi="宋体" w:cs="宋体"/>
          <w:b/>
          <w:color w:val="0070C0"/>
          <w:szCs w:val="24"/>
        </w:rPr>
        <w:t>* Corresponding author. E-mail address: wangz@sjtu.edu.cn (Z. Wang).</w:t>
      </w:r>
    </w:p>
    <w:p w:rsidR="006F4195" w:rsidRDefault="006F4195" w:rsidP="006F4195">
      <w:pPr>
        <w:rPr>
          <w:rFonts w:ascii="宋体" w:eastAsia="宋体" w:hAnsi="宋体" w:cs="宋体"/>
          <w:color w:val="000000" w:themeColor="text1"/>
          <w:szCs w:val="24"/>
        </w:rPr>
      </w:pPr>
    </w:p>
    <w:p w:rsidR="006F4195" w:rsidRPr="00890E5A" w:rsidRDefault="006F4195" w:rsidP="006F4195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6F4195" w:rsidRPr="00890E5A" w:rsidRDefault="006F4195" w:rsidP="006F4195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(1)Shanghai Key Laboratory of Veterinary Biotechnology, School of Agriculture </w:t>
      </w:r>
    </w:p>
    <w:p w:rsidR="006F4195" w:rsidRPr="00890E5A" w:rsidRDefault="006F4195" w:rsidP="006F4195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and Biology, Shanghai Jiao Tong University, Shanghai, 200240, China; </w:t>
      </w:r>
    </w:p>
    <w:p w:rsidR="006F4195" w:rsidRPr="00890E5A" w:rsidRDefault="006F4195" w:rsidP="006F4195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Collaborative Innovation Center of Agri-Seeds / School of Agriculture and </w:t>
      </w:r>
    </w:p>
    <w:p w:rsidR="006F4195" w:rsidRPr="00890E5A" w:rsidRDefault="006F4195" w:rsidP="006F4195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Biology, Shanghai Jiao Tong University, Shanghai, 200240, China.</w:t>
      </w:r>
    </w:p>
    <w:p w:rsidR="006F4195" w:rsidRPr="00890E5A" w:rsidRDefault="006F4195" w:rsidP="006F4195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(2)Shanghai Key Laboratory of Veterinary Biotechnology, School of Agriculture </w:t>
      </w:r>
    </w:p>
    <w:p w:rsidR="006F4195" w:rsidRPr="00890E5A" w:rsidRDefault="006F4195" w:rsidP="006F4195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and Biology, Shanghai Jiao Tong University, Shanghai, 200240, China; </w:t>
      </w:r>
    </w:p>
    <w:p w:rsidR="006F4195" w:rsidRPr="00890E5A" w:rsidRDefault="006F4195" w:rsidP="006F4195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Collaborative Innovation Center of Agri-Seeds / School of Agriculture and </w:t>
      </w:r>
    </w:p>
    <w:p w:rsidR="006F4195" w:rsidRPr="00890E5A" w:rsidRDefault="006F4195" w:rsidP="006F4195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Biology, Shanghai Jiao Tong University, Shanghai, 200240, China. Electronic </w:t>
      </w:r>
    </w:p>
    <w:p w:rsidR="006F4195" w:rsidRPr="00890E5A" w:rsidRDefault="006F4195" w:rsidP="006F4195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address: wangz@sjtu.edu.cn.</w:t>
      </w:r>
    </w:p>
    <w:p w:rsidR="006F4195" w:rsidRPr="00890E5A" w:rsidRDefault="006F4195" w:rsidP="006F4195">
      <w:pPr>
        <w:rPr>
          <w:rFonts w:ascii="宋体" w:eastAsia="宋体" w:hAnsi="宋体" w:cs="宋体"/>
          <w:color w:val="000000" w:themeColor="text1"/>
          <w:szCs w:val="24"/>
        </w:rPr>
      </w:pPr>
    </w:p>
    <w:p w:rsidR="006F4195" w:rsidRPr="00890E5A" w:rsidRDefault="006F4195" w:rsidP="006F4195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The rising prevalence of drug-resistant tuberculosis (DR-TB), coupled with </w:t>
      </w:r>
    </w:p>
    <w:p w:rsidR="006F4195" w:rsidRPr="00890E5A" w:rsidRDefault="006F4195" w:rsidP="006F4195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stagnation in the development of novel therapeutics, underscores the urgent need </w:t>
      </w:r>
    </w:p>
    <w:p w:rsidR="006F4195" w:rsidRPr="00890E5A" w:rsidRDefault="006F4195" w:rsidP="006F4195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for new drug targets and innovative anti-tuberculosis agents. In this study, we </w:t>
      </w:r>
    </w:p>
    <w:p w:rsidR="006F4195" w:rsidRPr="00890E5A" w:rsidRDefault="006F4195" w:rsidP="006F4195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demonstrate that CRISPR interference-mediated knockdown of argH, a nitrogen </w:t>
      </w:r>
    </w:p>
    <w:p w:rsidR="006F4195" w:rsidRPr="00890E5A" w:rsidRDefault="006F4195" w:rsidP="006F4195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metabolism-associated gene encoding argininosuccinate lyase, significantly </w:t>
      </w:r>
    </w:p>
    <w:p w:rsidR="006F4195" w:rsidRPr="00890E5A" w:rsidRDefault="006F4195" w:rsidP="006F4195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impairs the growth of Mycolicibacterium smegmatis (formerly Mycobacterium </w:t>
      </w:r>
    </w:p>
    <w:p w:rsidR="006F4195" w:rsidRPr="00890E5A" w:rsidRDefault="006F4195" w:rsidP="006F4195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smegmatis). This growth defect was alleviated in a concentration-dependent </w:t>
      </w:r>
    </w:p>
    <w:p w:rsidR="006F4195" w:rsidRPr="00890E5A" w:rsidRDefault="006F4195" w:rsidP="006F4195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manner by arginine supplementation. In a goldfish infection model, argH </w:t>
      </w:r>
    </w:p>
    <w:p w:rsidR="006F4195" w:rsidRPr="00890E5A" w:rsidRDefault="006F4195" w:rsidP="006F4195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knockdown led to a marked reduction in bacterial burden within both liver and </w:t>
      </w:r>
    </w:p>
    <w:p w:rsidR="006F4195" w:rsidRPr="00890E5A" w:rsidRDefault="006F4195" w:rsidP="006F4195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kidney tissues. Notably, bacitracin and 5-fluorouracil exhibited synergistic </w:t>
      </w:r>
    </w:p>
    <w:p w:rsidR="006F4195" w:rsidRPr="00890E5A" w:rsidRDefault="006F4195" w:rsidP="006F4195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effects when combined with argH knockdown. Metabolomic profiling revealed </w:t>
      </w:r>
    </w:p>
    <w:p w:rsidR="006F4195" w:rsidRPr="00890E5A" w:rsidRDefault="006F4195" w:rsidP="006F4195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significant perturbations in multiple amino acids, as well as in succinyl-CoA </w:t>
      </w:r>
    </w:p>
    <w:p w:rsidR="006F4195" w:rsidRPr="00890E5A" w:rsidRDefault="006F4195" w:rsidP="006F4195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and lactate levels, suggesting that suppression of argH impairs M. smegmatis </w:t>
      </w:r>
    </w:p>
    <w:p w:rsidR="006F4195" w:rsidRPr="00890E5A" w:rsidRDefault="006F4195" w:rsidP="006F4195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 xml:space="preserve">proliferation by disrupting amino acid homeostasis and interfering with aerobic </w:t>
      </w:r>
    </w:p>
    <w:p w:rsidR="006F4195" w:rsidRPr="00890E5A" w:rsidRDefault="006F4195" w:rsidP="006F4195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respiration.</w:t>
      </w:r>
    </w:p>
    <w:p w:rsidR="006F4195" w:rsidRPr="00890E5A" w:rsidRDefault="006F4195" w:rsidP="006F4195">
      <w:pPr>
        <w:rPr>
          <w:rFonts w:ascii="宋体" w:eastAsia="宋体" w:hAnsi="宋体" w:cs="宋体"/>
          <w:color w:val="000000" w:themeColor="text1"/>
          <w:szCs w:val="24"/>
        </w:rPr>
      </w:pPr>
    </w:p>
    <w:p w:rsidR="006F4195" w:rsidRPr="00890E5A" w:rsidRDefault="006F4195" w:rsidP="006F4195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Copyright © 2025 Elsevier Ltd. All rights reserved.</w:t>
      </w:r>
    </w:p>
    <w:p w:rsidR="006F4195" w:rsidRPr="00890E5A" w:rsidRDefault="006F4195" w:rsidP="006F4195">
      <w:pPr>
        <w:rPr>
          <w:rFonts w:ascii="宋体" w:eastAsia="宋体" w:hAnsi="宋体" w:cs="宋体"/>
          <w:color w:val="000000" w:themeColor="text1"/>
          <w:szCs w:val="24"/>
        </w:rPr>
      </w:pPr>
    </w:p>
    <w:p w:rsidR="006F4195" w:rsidRPr="00890E5A" w:rsidRDefault="006F4195" w:rsidP="006F4195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DOI: 10.1016/j.tube.2025.102693</w:t>
      </w:r>
    </w:p>
    <w:p w:rsidR="006F4195" w:rsidRPr="00890E5A" w:rsidRDefault="006F4195" w:rsidP="006F4195">
      <w:pPr>
        <w:rPr>
          <w:rFonts w:ascii="宋体" w:eastAsia="宋体" w:hAnsi="宋体" w:cs="宋体"/>
          <w:color w:val="000000" w:themeColor="text1"/>
          <w:szCs w:val="24"/>
        </w:rPr>
      </w:pPr>
      <w:r w:rsidRPr="00890E5A">
        <w:rPr>
          <w:rFonts w:ascii="宋体" w:eastAsia="宋体" w:hAnsi="宋体" w:cs="宋体"/>
          <w:color w:val="000000" w:themeColor="text1"/>
          <w:szCs w:val="24"/>
        </w:rPr>
        <w:t>PMID: 40992203</w:t>
      </w:r>
    </w:p>
    <w:p w:rsidR="006F4195" w:rsidRDefault="006F4195" w:rsidP="006F4195">
      <w:pPr>
        <w:rPr>
          <w:rFonts w:ascii="宋体" w:eastAsia="宋体" w:hAnsi="宋体" w:cs="宋体"/>
          <w:color w:val="000000" w:themeColor="text1"/>
          <w:szCs w:val="24"/>
        </w:rPr>
      </w:pPr>
    </w:p>
    <w:p w:rsidR="002910D4" w:rsidRPr="0053045A" w:rsidRDefault="007A0443" w:rsidP="002910D4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11</w:t>
      </w:r>
      <w:r w:rsidR="002910D4" w:rsidRPr="0053045A">
        <w:rPr>
          <w:rFonts w:ascii="宋体" w:eastAsia="宋体" w:hAnsi="宋体" w:cs="宋体"/>
          <w:b/>
          <w:color w:val="FF0000"/>
          <w:szCs w:val="24"/>
        </w:rPr>
        <w:t xml:space="preserve">. Tohoku J Exp Med. 2025 Sep 25. doi: 10.1620/tjem.2025.J111. Online ahead of </w:t>
      </w:r>
    </w:p>
    <w:p w:rsidR="002910D4" w:rsidRPr="0053045A" w:rsidRDefault="002910D4" w:rsidP="002910D4">
      <w:pPr>
        <w:rPr>
          <w:rFonts w:ascii="宋体" w:eastAsia="宋体" w:hAnsi="宋体" w:cs="宋体"/>
          <w:b/>
          <w:color w:val="FF0000"/>
          <w:szCs w:val="24"/>
        </w:rPr>
      </w:pPr>
      <w:r w:rsidRPr="0053045A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2910D4" w:rsidRPr="00BE1A21" w:rsidRDefault="002910D4" w:rsidP="002910D4">
      <w:pPr>
        <w:rPr>
          <w:rFonts w:ascii="宋体" w:eastAsia="宋体" w:hAnsi="宋体" w:cs="宋体"/>
          <w:color w:val="000000" w:themeColor="text1"/>
          <w:szCs w:val="24"/>
        </w:rPr>
      </w:pPr>
    </w:p>
    <w:p w:rsidR="002910D4" w:rsidRPr="00BE1A21" w:rsidRDefault="002910D4" w:rsidP="002910D4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Inhibition of miR-199b-5p Suppresses the Tuberculosis-Induced Inflammation in </w:t>
      </w:r>
    </w:p>
    <w:p w:rsidR="002910D4" w:rsidRPr="00BE1A21" w:rsidRDefault="002910D4" w:rsidP="002910D4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Spinal Tuberculosis via Targeting Gcnt2.</w:t>
      </w:r>
    </w:p>
    <w:p w:rsidR="002910D4" w:rsidRPr="00BE1A21" w:rsidRDefault="002910D4" w:rsidP="002910D4">
      <w:pPr>
        <w:rPr>
          <w:rFonts w:ascii="宋体" w:eastAsia="宋体" w:hAnsi="宋体" w:cs="宋体"/>
          <w:color w:val="000000" w:themeColor="text1"/>
          <w:szCs w:val="24"/>
        </w:rPr>
      </w:pPr>
    </w:p>
    <w:p w:rsidR="002910D4" w:rsidRPr="00BE1A21" w:rsidRDefault="002910D4" w:rsidP="002910D4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Yusufu A(1), Du R(1), Mardan M(2), Xie X(1), Cai X(1), Xu T(1), Sheng W(1), </w:t>
      </w:r>
    </w:p>
    <w:p w:rsidR="002910D4" w:rsidRPr="00BE1A21" w:rsidRDefault="002910D4" w:rsidP="002910D4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Mamat M(1).</w:t>
      </w:r>
    </w:p>
    <w:p w:rsidR="002910D4" w:rsidRDefault="002910D4" w:rsidP="002910D4">
      <w:pPr>
        <w:rPr>
          <w:rFonts w:ascii="宋体" w:eastAsia="宋体" w:hAnsi="宋体" w:cs="宋体"/>
          <w:color w:val="000000" w:themeColor="text1"/>
          <w:szCs w:val="24"/>
        </w:rPr>
      </w:pPr>
    </w:p>
    <w:p w:rsidR="002D1CBA" w:rsidRPr="002D1CBA" w:rsidRDefault="002D1CBA" w:rsidP="002910D4">
      <w:pPr>
        <w:rPr>
          <w:rFonts w:ascii="宋体" w:eastAsia="宋体" w:hAnsi="宋体" w:cs="宋体"/>
          <w:b/>
          <w:color w:val="0070C0"/>
          <w:szCs w:val="24"/>
        </w:rPr>
      </w:pPr>
      <w:r w:rsidRPr="002D1CBA">
        <w:rPr>
          <w:rFonts w:ascii="宋体" w:eastAsia="宋体" w:hAnsi="宋体" w:cs="宋体"/>
          <w:b/>
          <w:color w:val="0070C0"/>
          <w:szCs w:val="24"/>
        </w:rPr>
        <w:t>Aierpati Yusufu, Runze Du, Muradil Mardan, Xuyang Xie, Xiaoyu Cai, Tao Xu, Weibin Sheng, Mardan Mamat</w:t>
      </w:r>
      <w:r w:rsidRPr="002D1CBA">
        <w:rPr>
          <w:rFonts w:ascii="宋体" w:eastAsia="宋体" w:hAnsi="宋体" w:cs="宋体" w:hint="eastAsia"/>
          <w:b/>
          <w:color w:val="0070C0"/>
          <w:szCs w:val="24"/>
        </w:rPr>
        <w:t>*</w:t>
      </w:r>
    </w:p>
    <w:p w:rsidR="002D1CBA" w:rsidRPr="002D1CBA" w:rsidRDefault="002D1CBA" w:rsidP="002910D4">
      <w:pPr>
        <w:rPr>
          <w:rFonts w:ascii="宋体" w:eastAsia="宋体" w:hAnsi="宋体" w:cs="宋体"/>
          <w:b/>
          <w:color w:val="0070C0"/>
          <w:szCs w:val="24"/>
        </w:rPr>
      </w:pPr>
      <w:r w:rsidRPr="002D1CBA">
        <w:rPr>
          <w:rFonts w:ascii="宋体" w:eastAsia="宋体" w:hAnsi="宋体" w:cs="宋体" w:hint="eastAsia"/>
          <w:b/>
          <w:color w:val="0070C0"/>
          <w:szCs w:val="24"/>
        </w:rPr>
        <w:t>*</w:t>
      </w:r>
      <w:r w:rsidRPr="002D1CBA">
        <w:rPr>
          <w:rFonts w:ascii="宋体" w:eastAsia="宋体" w:hAnsi="宋体" w:cs="宋体"/>
          <w:b/>
          <w:color w:val="0070C0"/>
          <w:szCs w:val="24"/>
        </w:rPr>
        <w:t>Correspondence: Mardan Mamat, e-mail: MuradilMardanXJ@163.com</w:t>
      </w:r>
    </w:p>
    <w:p w:rsidR="002D1CBA" w:rsidRDefault="002D1CBA" w:rsidP="002910D4">
      <w:pPr>
        <w:rPr>
          <w:rFonts w:ascii="宋体" w:eastAsia="宋体" w:hAnsi="宋体" w:cs="宋体"/>
          <w:color w:val="000000" w:themeColor="text1"/>
          <w:szCs w:val="24"/>
        </w:rPr>
      </w:pPr>
    </w:p>
    <w:p w:rsidR="002910D4" w:rsidRPr="00BE1A21" w:rsidRDefault="002910D4" w:rsidP="002910D4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2910D4" w:rsidRPr="00BE1A21" w:rsidRDefault="002910D4" w:rsidP="002910D4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(1)Department of Spine Surgery, the First Affiliated Hospital of Xinjiang </w:t>
      </w:r>
    </w:p>
    <w:p w:rsidR="002910D4" w:rsidRPr="00BE1A21" w:rsidRDefault="002910D4" w:rsidP="002910D4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Medical University.</w:t>
      </w:r>
    </w:p>
    <w:p w:rsidR="002910D4" w:rsidRPr="00BE1A21" w:rsidRDefault="002910D4" w:rsidP="002910D4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 xml:space="preserve">(2)Department of Spine Center, Xinhua Hospital Affiliated to Shanghai Jiaotong </w:t>
      </w:r>
    </w:p>
    <w:p w:rsidR="002910D4" w:rsidRPr="00BE1A21" w:rsidRDefault="002910D4" w:rsidP="002910D4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University School of Medicine.</w:t>
      </w:r>
    </w:p>
    <w:p w:rsidR="002910D4" w:rsidRPr="00BE1A21" w:rsidRDefault="002910D4" w:rsidP="002910D4">
      <w:pPr>
        <w:rPr>
          <w:rFonts w:ascii="宋体" w:eastAsia="宋体" w:hAnsi="宋体" w:cs="宋体"/>
          <w:color w:val="000000" w:themeColor="text1"/>
          <w:szCs w:val="24"/>
        </w:rPr>
      </w:pPr>
    </w:p>
    <w:p w:rsidR="002910D4" w:rsidRPr="00BE1A21" w:rsidRDefault="002910D4" w:rsidP="002910D4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DOI: 10.1620/tjem.2025.J111</w:t>
      </w:r>
    </w:p>
    <w:p w:rsidR="002910D4" w:rsidRPr="00BE1A21" w:rsidRDefault="002910D4" w:rsidP="002910D4">
      <w:pPr>
        <w:rPr>
          <w:rFonts w:ascii="宋体" w:eastAsia="宋体" w:hAnsi="宋体" w:cs="宋体"/>
          <w:color w:val="000000" w:themeColor="text1"/>
          <w:szCs w:val="24"/>
        </w:rPr>
      </w:pPr>
      <w:r w:rsidRPr="00BE1A21">
        <w:rPr>
          <w:rFonts w:ascii="宋体" w:eastAsia="宋体" w:hAnsi="宋体" w:cs="宋体"/>
          <w:color w:val="000000" w:themeColor="text1"/>
          <w:szCs w:val="24"/>
        </w:rPr>
        <w:t>PMID: 40993090</w:t>
      </w:r>
    </w:p>
    <w:p w:rsidR="002910D4" w:rsidRDefault="002910D4" w:rsidP="002910D4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DA7DE5" w:rsidRDefault="007A0443" w:rsidP="00C65DF7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12</w:t>
      </w:r>
      <w:r w:rsidR="00C65DF7" w:rsidRPr="00DA7DE5">
        <w:rPr>
          <w:rFonts w:ascii="宋体" w:eastAsia="宋体" w:hAnsi="宋体" w:cs="宋体"/>
          <w:b/>
          <w:color w:val="FF0000"/>
          <w:szCs w:val="24"/>
        </w:rPr>
        <w:t>. BMC Infect Dis. 2025 Oct 2;25(1):1225. doi: 10.1186/s12879-025-11566-2.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Global burden of MDR-TB and XDR-TB: trends, inequities, and future implications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for public health planning.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Tan EL(#)(1), Qin Y(#)(2), Yang J(2), Li XJ(2), Liu TQ(2), Yang GB(3), Li YJ(3),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Zhang ZZ(4), Lu ZH(5), Wang JC(6), Zheng JX(7)(8), Zhang SX(9)(10).</w:t>
      </w:r>
    </w:p>
    <w:p w:rsid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612FEE" w:rsidRPr="00612FEE" w:rsidRDefault="00612FEE" w:rsidP="00C65DF7">
      <w:pPr>
        <w:rPr>
          <w:rFonts w:ascii="宋体" w:eastAsia="宋体" w:hAnsi="宋体" w:cs="宋体"/>
          <w:b/>
          <w:color w:val="0070C0"/>
          <w:szCs w:val="24"/>
        </w:rPr>
      </w:pPr>
      <w:r w:rsidRPr="00612FEE">
        <w:rPr>
          <w:rFonts w:ascii="宋体" w:eastAsia="宋体" w:hAnsi="宋体" w:cs="宋体"/>
          <w:b/>
          <w:color w:val="0070C0"/>
          <w:szCs w:val="24"/>
        </w:rPr>
        <w:t>En-Li Tan, Yu Qin, Jian Yang, Xiao-Jie Li, Tian-Qi Liu, Guo-Bing Yang, Yong-Jun Li, Zhen-Zhen Zhang, Zhen-Hui Lu, Ji-Chun Wang</w:t>
      </w:r>
      <w:r w:rsidRPr="00612FEE">
        <w:rPr>
          <w:rFonts w:ascii="宋体" w:eastAsia="宋体" w:hAnsi="宋体" w:cs="宋体" w:hint="eastAsia"/>
          <w:b/>
          <w:color w:val="0070C0"/>
          <w:szCs w:val="24"/>
        </w:rPr>
        <w:t>*</w:t>
      </w:r>
      <w:r w:rsidRPr="00612FEE">
        <w:rPr>
          <w:rFonts w:ascii="宋体" w:eastAsia="宋体" w:hAnsi="宋体" w:cs="宋体"/>
          <w:b/>
          <w:color w:val="0070C0"/>
          <w:szCs w:val="24"/>
        </w:rPr>
        <w:t>, Jin-Xin Zheng</w:t>
      </w:r>
      <w:r w:rsidRPr="00612FEE">
        <w:rPr>
          <w:rFonts w:ascii="宋体" w:eastAsia="宋体" w:hAnsi="宋体" w:cs="宋体" w:hint="eastAsia"/>
          <w:b/>
          <w:color w:val="0070C0"/>
          <w:szCs w:val="24"/>
        </w:rPr>
        <w:t>*</w:t>
      </w:r>
      <w:r w:rsidRPr="00612FEE">
        <w:rPr>
          <w:rFonts w:ascii="宋体" w:eastAsia="宋体" w:hAnsi="宋体" w:cs="宋体"/>
          <w:b/>
          <w:color w:val="0070C0"/>
          <w:szCs w:val="24"/>
        </w:rPr>
        <w:t>, Shun-Xian Zhang</w:t>
      </w:r>
      <w:r w:rsidRPr="00612FEE">
        <w:rPr>
          <w:rFonts w:ascii="宋体" w:eastAsia="宋体" w:hAnsi="宋体" w:cs="宋体" w:hint="eastAsia"/>
          <w:b/>
          <w:color w:val="0070C0"/>
          <w:szCs w:val="24"/>
        </w:rPr>
        <w:t>*</w:t>
      </w:r>
    </w:p>
    <w:p w:rsidR="00612FEE" w:rsidRPr="00612FEE" w:rsidRDefault="00612FEE" w:rsidP="00612FEE">
      <w:pPr>
        <w:jc w:val="left"/>
        <w:rPr>
          <w:rFonts w:ascii="宋体" w:eastAsia="宋体" w:hAnsi="宋体" w:cs="宋体"/>
          <w:b/>
          <w:color w:val="0070C0"/>
          <w:szCs w:val="24"/>
        </w:rPr>
      </w:pPr>
      <w:r w:rsidRPr="00612FEE">
        <w:rPr>
          <w:rFonts w:ascii="宋体" w:eastAsia="宋体" w:hAnsi="宋体" w:cs="宋体"/>
          <w:b/>
          <w:color w:val="0070C0"/>
          <w:szCs w:val="24"/>
        </w:rPr>
        <w:t>*Correspondence: Ji-Chun Wang</w:t>
      </w:r>
      <w:r w:rsidRPr="00612FEE">
        <w:rPr>
          <w:rFonts w:ascii="宋体" w:eastAsia="宋体" w:hAnsi="宋体" w:cs="宋体" w:hint="eastAsia"/>
          <w:b/>
          <w:color w:val="0070C0"/>
          <w:szCs w:val="24"/>
        </w:rPr>
        <w:t>，</w:t>
      </w:r>
      <w:r w:rsidRPr="00612FEE">
        <w:rPr>
          <w:rFonts w:ascii="宋体" w:eastAsia="宋体" w:hAnsi="宋体" w:cs="宋体"/>
          <w:b/>
          <w:color w:val="0070C0"/>
          <w:szCs w:val="24"/>
        </w:rPr>
        <w:t xml:space="preserve">wangjc@chinacdc.cn </w:t>
      </w:r>
      <w:r w:rsidRPr="00612FEE">
        <w:rPr>
          <w:rFonts w:ascii="宋体" w:eastAsia="宋体" w:hAnsi="宋体" w:cs="宋体" w:hint="eastAsia"/>
          <w:b/>
          <w:color w:val="0070C0"/>
          <w:szCs w:val="24"/>
        </w:rPr>
        <w:t>；</w:t>
      </w:r>
      <w:r w:rsidRPr="00612FEE">
        <w:rPr>
          <w:rFonts w:ascii="宋体" w:eastAsia="宋体" w:hAnsi="宋体" w:cs="宋体"/>
          <w:b/>
          <w:color w:val="0070C0"/>
          <w:szCs w:val="24"/>
        </w:rPr>
        <w:t>Jin-Xin Zheng</w:t>
      </w:r>
      <w:r w:rsidRPr="00612FEE">
        <w:rPr>
          <w:rFonts w:ascii="宋体" w:eastAsia="宋体" w:hAnsi="宋体" w:cs="宋体" w:hint="eastAsia"/>
          <w:b/>
          <w:color w:val="0070C0"/>
          <w:szCs w:val="24"/>
        </w:rPr>
        <w:t>，</w:t>
      </w:r>
      <w:r w:rsidRPr="00612FEE">
        <w:rPr>
          <w:rFonts w:ascii="宋体" w:eastAsia="宋体" w:hAnsi="宋体" w:cs="宋体"/>
          <w:b/>
          <w:color w:val="0070C0"/>
          <w:szCs w:val="24"/>
        </w:rPr>
        <w:t xml:space="preserve"> jamesjin63@163.com </w:t>
      </w:r>
      <w:r w:rsidRPr="00612FEE">
        <w:rPr>
          <w:rFonts w:ascii="宋体" w:eastAsia="宋体" w:hAnsi="宋体" w:cs="宋体" w:hint="eastAsia"/>
          <w:b/>
          <w:color w:val="0070C0"/>
          <w:szCs w:val="24"/>
        </w:rPr>
        <w:t>；</w:t>
      </w:r>
      <w:r w:rsidRPr="00612FEE">
        <w:rPr>
          <w:rFonts w:ascii="宋体" w:eastAsia="宋体" w:hAnsi="宋体" w:cs="宋体"/>
          <w:b/>
          <w:color w:val="0070C0"/>
          <w:szCs w:val="24"/>
        </w:rPr>
        <w:t>Shun-Xian Zhang</w:t>
      </w:r>
      <w:r w:rsidRPr="00612FEE">
        <w:rPr>
          <w:rFonts w:ascii="宋体" w:eastAsia="宋体" w:hAnsi="宋体" w:cs="宋体" w:hint="eastAsia"/>
          <w:b/>
          <w:color w:val="0070C0"/>
          <w:szCs w:val="24"/>
        </w:rPr>
        <w:t>，</w:t>
      </w:r>
      <w:r w:rsidRPr="00612FEE">
        <w:rPr>
          <w:rFonts w:ascii="宋体" w:eastAsia="宋体" w:hAnsi="宋体" w:cs="宋体"/>
          <w:b/>
          <w:color w:val="0070C0"/>
          <w:szCs w:val="24"/>
        </w:rPr>
        <w:t>zhangshunxian110@163.com</w:t>
      </w:r>
    </w:p>
    <w:p w:rsidR="00612FEE" w:rsidRDefault="00612FEE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(1)The First Hospital of Lanzhou University, Lanzhou, 730000, China.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(2)Department of Science and Technology, Chinese Center for Disease Control and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Prevention, Beijing, 102206, China.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(3)Gansu Provincial Center for Disease Control and Prevention, Lanzhou, 730000,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Gansu, China.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(4)Shenzhen University General Hospital, Shenzhen, 518055, China.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(5)Longhua Hospital, Shanghai University of Traditional Chinese Medicine,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Shanghai, 200032, China.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(6)Department of Science and Technology, Chinese Center for Disease Control and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Prevention, Beijing, 102206, China. wangjc@chinacdc.cn.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(7)National Institute of Parasitic Diseases at Chinese Center for Disease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Control and Prevention (Chinese Center for Tropical Diseases Research); NHC Key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Laboratory of Parasite and Vector Biology; WHO Collaborating Centre for Tropical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Diseases; National Center for International Research On Tropical Diseases,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National Key Laboratory of Intelligent Tracking and Forecasting for Infectious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Diseases, Shanghai, 200025, China. jamesjin63@163.com.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(8)School of Global Health, Chinese Center for Tropical Diseases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Research-Shanghai Jiao Tong University School of Medicine, Shanghai, 200025,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China. jamesjin63@163.com.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(9)Longhua Hospital, Shanghai University of Traditional Chinese Medicine,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Shanghai, 200032, China. zhangshunxian110@163.com.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(10)National Institute of Parasitic Diseases at Chinese Center for Disease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Control and Prevention (Chinese Center for Tropical Diseases Research); NHC Key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Laboratory of Parasite and Vector Biology; WHO Collaborating Centre for Tropical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Diseases; National Center for International Research On Tropical Diseases,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National Key Laboratory of Intelligent Tracking and Forecasting for Infectious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lastRenderedPageBreak/>
        <w:t>Diseases, Shanghai, 200025, China. zhangshunxian110@163.com.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DA7DE5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Drug-resistant tuberculosis (TB) remains a major global health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threat, reflecting disparities in healthcare capacity, access, and socioeconomic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development. Previous research often lacks geographic breadth. This study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provides a comprehensive assessment of the global, regional, and national burden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of Multidrug-resistant TB without extensive drug resistance (MDR-TB) and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extensively drug-resistant TB(XDR-TB) from in Global Burden of Disease Study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(GBD) 2021 Study 1990 to 2021, with a focus on distributional inequities. The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findings aim to guide resource prioritization, inform targeted interventions,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and reduce the burden in high-risk populations.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DA7DE5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 We systematically assessed the global, regional, and national burden of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MDR-TB and XDR-TB, along with their change trends from 1990 to 2021, using data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from the GBD 2021 database. The indicators included age-standardized incidence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rate (ASIR), prevalence rate (ASPR), mortality rate (ASMR), and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disability-adjusted life-years rate (ASDR). ASDR was analyzed in conjunction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with the sociodemographic index (SDI) for a comprehensive assessment. Health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inequalities were quantified using the slope index of inequality (SII) and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concentration index (CCI). Frontier analysis estimated the achievable outcomes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across different development levels, while decomposition analysis identified the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key factors driving changes in disease burden.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39717B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In 2021, the global ASIR of MDR-TB was 5.42 per 100,000 population [95%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uncertainty interval(UI): 3.17, 9.34]), and the ASIR of XDR-TB was 0.29 per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100,000 population (95% UI: 0.21, 0.42). From 1990 to 2021, the ASIR of MDR-TB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[AAPC</w:t>
      </w:r>
      <w:r w:rsidRPr="00C65DF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C65DF7">
        <w:rPr>
          <w:rFonts w:ascii="宋体" w:eastAsia="宋体" w:hAnsi="宋体" w:cs="宋体"/>
          <w:color w:val="000000" w:themeColor="text1"/>
          <w:szCs w:val="24"/>
        </w:rPr>
        <w:t>=</w:t>
      </w:r>
      <w:r w:rsidRPr="00C65DF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0.14%, 95% confidence interval (CI): 0.13, 0.14] and XDR-TB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(AAPC</w:t>
      </w:r>
      <w:r w:rsidRPr="00C65DF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C65DF7">
        <w:rPr>
          <w:rFonts w:ascii="宋体" w:eastAsia="宋体" w:hAnsi="宋体" w:cs="宋体"/>
          <w:color w:val="000000" w:themeColor="text1"/>
          <w:szCs w:val="24"/>
        </w:rPr>
        <w:t>=</w:t>
      </w:r>
      <w:r w:rsidRPr="00C65DF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0.01%, 95% CI: 0.01, 0.02) both showed an increasing trend. The ASIR and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ASMR of MDR-TB increased in low and low-middle SDI regions. Similarly, the ASIR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and ASMR of XDR-TB increased in all five SDI regions. The ASIR of MDR-TB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increased in 155 countries, with the largest increase observed in Somalia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(AAPC</w:t>
      </w:r>
      <w:r w:rsidRPr="00C65DF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C65DF7">
        <w:rPr>
          <w:rFonts w:ascii="宋体" w:eastAsia="宋体" w:hAnsi="宋体" w:cs="宋体"/>
          <w:color w:val="000000" w:themeColor="text1"/>
          <w:szCs w:val="24"/>
        </w:rPr>
        <w:t>=</w:t>
      </w:r>
      <w:r w:rsidRPr="00C65DF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1.79%, 95% CI: 1.67, 1.92). The ASIR of XDR-TB increased in all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countries. From 1990 to 2021, both absolute and relative health inequalities in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the ASDR of MDR-TB and XDR-TB have grown. In addition, the ASIR and incidence of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MDR-TB and XDR-TB are negatively correlated with SDI.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39717B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The burden of MDR-TB/XIDR-TB is projected to increase, with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persistent disparities concentrated in low-SDI settings. Targeted public health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strategies-including improved resource allocation, infrastructure development,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and community health education-are essential to reduce inequities. Strengthening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these efforts may enhance global TB control and advance progress toward health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equity.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DOI: 10.1186/s12879-025-11566-2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lastRenderedPageBreak/>
        <w:t>PMID: 41039228 [Indexed for MEDLINE]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39717B" w:rsidRDefault="007A0443" w:rsidP="00C65DF7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13</w:t>
      </w:r>
      <w:r w:rsidR="00C65DF7" w:rsidRPr="0039717B">
        <w:rPr>
          <w:rFonts w:ascii="宋体" w:eastAsia="宋体" w:hAnsi="宋体" w:cs="宋体"/>
          <w:b/>
          <w:color w:val="FF0000"/>
          <w:szCs w:val="24"/>
        </w:rPr>
        <w:t>. BMC Public Health. 2025 Oct 1;25(1):3282. doi: 10.1186/s12889-025-24575-2.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Analyzing factors affecting tuberculosis incidence in various mainland Chinese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economic regions and predicting trends: a comprehensive regression study.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Lv H(#)(1)(2)(3), Chen H(#)(1), Zhang X(#)(4), Li X(5), Liu L(5), Dang C(1)(3),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Liu X(6), Zhao C(1)(3), Zhang X(1)(3), Bai J(1)(3), You S(1)(3), Zhang W(7)(8),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Xu Y(9)(10).</w:t>
      </w:r>
    </w:p>
    <w:p w:rsid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833DF1" w:rsidRPr="00833DF1" w:rsidRDefault="00833DF1" w:rsidP="00C65DF7">
      <w:pPr>
        <w:rPr>
          <w:rFonts w:ascii="宋体" w:eastAsia="宋体" w:hAnsi="宋体" w:cs="宋体"/>
          <w:b/>
          <w:color w:val="0070C0"/>
          <w:szCs w:val="24"/>
        </w:rPr>
      </w:pPr>
      <w:r w:rsidRPr="00833DF1">
        <w:rPr>
          <w:rFonts w:ascii="宋体" w:eastAsia="宋体" w:hAnsi="宋体" w:cs="宋体"/>
          <w:b/>
          <w:color w:val="0070C0"/>
          <w:szCs w:val="24"/>
        </w:rPr>
        <w:t>Hengliang Lv, Hui Chen, Xueli Zhang, Xuan Li, Lisha Liu, Caixia Dang, Xihao Liu, Chunyu Zhao, Xin Zhang, Junzhu Bai, Shumeng You, Wenyi Zhang</w:t>
      </w:r>
      <w:r w:rsidRPr="00833DF1">
        <w:rPr>
          <w:rFonts w:ascii="宋体" w:eastAsia="宋体" w:hAnsi="宋体" w:cs="宋体" w:hint="eastAsia"/>
          <w:b/>
          <w:color w:val="0070C0"/>
          <w:szCs w:val="24"/>
        </w:rPr>
        <w:t>*</w:t>
      </w:r>
      <w:r w:rsidRPr="00833DF1">
        <w:rPr>
          <w:rFonts w:ascii="宋体" w:eastAsia="宋体" w:hAnsi="宋体" w:cs="宋体"/>
          <w:b/>
          <w:color w:val="0070C0"/>
          <w:szCs w:val="24"/>
        </w:rPr>
        <w:t>, Yuanyong Xu</w:t>
      </w:r>
      <w:r w:rsidRPr="00833DF1">
        <w:rPr>
          <w:rFonts w:ascii="宋体" w:eastAsia="宋体" w:hAnsi="宋体" w:cs="宋体" w:hint="eastAsia"/>
          <w:b/>
          <w:color w:val="0070C0"/>
          <w:szCs w:val="24"/>
        </w:rPr>
        <w:t>*</w:t>
      </w:r>
    </w:p>
    <w:p w:rsidR="00833DF1" w:rsidRPr="00833DF1" w:rsidRDefault="00833DF1" w:rsidP="00C65DF7">
      <w:pPr>
        <w:rPr>
          <w:rFonts w:ascii="宋体" w:eastAsia="宋体" w:hAnsi="宋体" w:cs="宋体"/>
          <w:b/>
          <w:color w:val="0070C0"/>
          <w:szCs w:val="24"/>
        </w:rPr>
      </w:pPr>
      <w:r w:rsidRPr="00833DF1">
        <w:rPr>
          <w:rFonts w:ascii="宋体" w:eastAsia="宋体" w:hAnsi="宋体" w:cs="宋体"/>
          <w:b/>
          <w:color w:val="0070C0"/>
          <w:szCs w:val="24"/>
        </w:rPr>
        <w:t>*Correspondence: Wenyi Zhang</w:t>
      </w:r>
      <w:r w:rsidRPr="00833DF1">
        <w:rPr>
          <w:rFonts w:ascii="宋体" w:eastAsia="宋体" w:hAnsi="宋体" w:cs="宋体" w:hint="eastAsia"/>
          <w:b/>
          <w:color w:val="0070C0"/>
          <w:szCs w:val="24"/>
        </w:rPr>
        <w:t>，</w:t>
      </w:r>
      <w:r w:rsidRPr="00833DF1">
        <w:rPr>
          <w:rFonts w:ascii="宋体" w:eastAsia="宋体" w:hAnsi="宋体" w:cs="宋体"/>
          <w:b/>
          <w:color w:val="0070C0"/>
          <w:szCs w:val="24"/>
        </w:rPr>
        <w:t xml:space="preserve">zwy0419@126.com </w:t>
      </w:r>
      <w:r w:rsidRPr="00833DF1">
        <w:rPr>
          <w:rFonts w:ascii="宋体" w:eastAsia="宋体" w:hAnsi="宋体" w:cs="宋体" w:hint="eastAsia"/>
          <w:b/>
          <w:color w:val="0070C0"/>
          <w:szCs w:val="24"/>
        </w:rPr>
        <w:t>；</w:t>
      </w:r>
      <w:r w:rsidRPr="00833DF1">
        <w:rPr>
          <w:rFonts w:ascii="宋体" w:eastAsia="宋体" w:hAnsi="宋体" w:cs="宋体"/>
          <w:b/>
          <w:color w:val="0070C0"/>
          <w:szCs w:val="24"/>
        </w:rPr>
        <w:t>Yuanyong Xu</w:t>
      </w:r>
      <w:r w:rsidRPr="00833DF1">
        <w:rPr>
          <w:rFonts w:ascii="宋体" w:eastAsia="宋体" w:hAnsi="宋体" w:cs="宋体" w:hint="eastAsia"/>
          <w:b/>
          <w:color w:val="0070C0"/>
          <w:szCs w:val="24"/>
        </w:rPr>
        <w:t>，</w:t>
      </w:r>
      <w:r w:rsidRPr="00833DF1">
        <w:rPr>
          <w:rFonts w:ascii="宋体" w:eastAsia="宋体" w:hAnsi="宋体" w:cs="宋体"/>
          <w:b/>
          <w:color w:val="0070C0"/>
          <w:szCs w:val="24"/>
        </w:rPr>
        <w:t>xyy_827@sina.com</w:t>
      </w:r>
    </w:p>
    <w:p w:rsidR="00833DF1" w:rsidRDefault="00833DF1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(1)Chinese PLA Center for Disease Control and Prevention, Beijing, China.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(2)Department of Military Medical Geography, Army Medical Training Base, Army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Medical University, Chongqing, China.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(3)Department of Epidemiology, School of Public Health, China Medical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University, Shenyang, China.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(4)Changchun University of Chinese Medicine, Changchun, China.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(5)Department of Epidemiology and Biostatistics, School of Public Health, Anhui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Medical University, Hefei, China.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(6)Department of Epidemiology, School of Public Health, Air Force Medical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University, Xi'an, China.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(7)Chinese PLA Center for Disease Control and Prevention, Beijing, China.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zwy0419@126.com.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(8)Department of Epidemiology, School of Public Health, China Medical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University, Shenyang, China. zwy0419@126.com.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(9)Chinese PLA Center for Disease Control and Prevention, Beijing, China.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xyy_827@sina.com.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(10)Department of Epidemiology, School of Public Health, China Medical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University, Shenyang, China. xyy_827@sina.com.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39717B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 The tuberculosis (TB) burden differs significantly across various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regions of China, and these differences influence the effort focused on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eradicating TB nationwide. The main factors influencing variations in TB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incidence rates between different regions remain unclear. Therefore, the aim of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this study was to analyze the factors influencing TB rates in different economic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regions of China as well as determine the actual TB incidence rates during the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COVID-19 pandemic and to project 2025 rates.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39717B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 This study was based on the surveillance data of TB incidence from the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Chinese Center for Disease Control and Prevention. Joinpoint regression analysis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was employed to analyze the temporal trends of the TB incidence rate, and a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generalized additive model was used to analyze the influencing factors and their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differences in distribution in China and different economic zones. The machine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learning models were used to determine the actual incidence of TB in China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during the COVID-19 pandemic and forecast the incidence rate up to 2025.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39717B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 From 2004 to 2020, the incidence rate of TB increased in all areas,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except for Xizang. Other provinces in China showed a downward trend, and the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inflection point of the decline appeared near 2008. Western China had a notably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higher incidence rate than other regions. The number of medical and health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institutions, the number of health personnel, and gross domestic product per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capita were negatively correlated with the incidence rate, especially in the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western region. The seasonal autoregressive integrated moving average model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achieved the optimal fit. Through this model, the following predictions were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made: the incidence of TB in central, western, northeastern, and eastern China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will be 52.460/100,000, 81.438/100,000, 59.152/100,000, and 52.401/100,000,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respectively, with all incidence rates higher than the TB incidence rates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reported during COVID-19 pandemic in 2020.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39717B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Except in the eastern region, China is unlikely to achieve its 2025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goals. Regional economic disparities coupled with strained medical resources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during the COVID-19 crisis have hindered TB control efforts. To address this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issue, it is recommended that the central and western regions prioritize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optimizing health resource allocation and strengthening the management of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patients with TB.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SUPPLEMENTARY INFORMATION: The online version contains supplementary material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available at 10.1186/s12889-025-24575-2.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DOI: 10.1186/s12889-025-24575-2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PMCID: PMC12487523</w:t>
      </w:r>
    </w:p>
    <w:p w:rsidR="00C65DF7" w:rsidRPr="00C65DF7" w:rsidRDefault="0039717B" w:rsidP="00C65DF7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41034927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39717B" w:rsidRDefault="00C65DF7" w:rsidP="00C65DF7">
      <w:pPr>
        <w:rPr>
          <w:rFonts w:ascii="宋体" w:eastAsia="宋体" w:hAnsi="宋体" w:cs="宋体"/>
          <w:b/>
          <w:color w:val="FF0000"/>
          <w:szCs w:val="24"/>
        </w:rPr>
      </w:pPr>
      <w:r w:rsidRPr="0039717B">
        <w:rPr>
          <w:rFonts w:ascii="宋体" w:eastAsia="宋体" w:hAnsi="宋体" w:cs="宋体"/>
          <w:b/>
          <w:color w:val="FF0000"/>
          <w:szCs w:val="24"/>
        </w:rPr>
        <w:t>1</w:t>
      </w:r>
      <w:r w:rsidR="007A0443">
        <w:rPr>
          <w:rFonts w:ascii="宋体" w:eastAsia="宋体" w:hAnsi="宋体" w:cs="宋体"/>
          <w:b/>
          <w:color w:val="FF0000"/>
          <w:szCs w:val="24"/>
        </w:rPr>
        <w:t>4</w:t>
      </w:r>
      <w:r w:rsidRPr="0039717B">
        <w:rPr>
          <w:rFonts w:ascii="宋体" w:eastAsia="宋体" w:hAnsi="宋体" w:cs="宋体"/>
          <w:b/>
          <w:color w:val="FF0000"/>
          <w:szCs w:val="24"/>
        </w:rPr>
        <w:t>. ACS Infect Dis. 2025 Oct 1. doi: 10.1021/acsinf</w:t>
      </w:r>
      <w:r w:rsidR="0039717B">
        <w:rPr>
          <w:rFonts w:ascii="宋体" w:eastAsia="宋体" w:hAnsi="宋体" w:cs="宋体"/>
          <w:b/>
          <w:color w:val="FF0000"/>
          <w:szCs w:val="24"/>
        </w:rPr>
        <w:t xml:space="preserve">ecdis.5c00192. Online ahead of </w:t>
      </w:r>
      <w:r w:rsidRPr="0039717B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Rv2647-Mediated NLRP3 Ubiquitination Inhibits Macrophage Pyroptosis and Promotes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Mycobacterium tuberculosis Survival.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Jin X(1), Yan H(1), Chen X(1), Feng J(1), Li G(2), Yao J(1), Du X(3), Feng G(1).</w:t>
      </w:r>
    </w:p>
    <w:p w:rsid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730593" w:rsidRPr="00730593" w:rsidRDefault="00730593" w:rsidP="00C65DF7">
      <w:pPr>
        <w:rPr>
          <w:rFonts w:ascii="宋体" w:eastAsia="宋体" w:hAnsi="宋体" w:cs="宋体"/>
          <w:b/>
          <w:color w:val="0070C0"/>
          <w:szCs w:val="24"/>
        </w:rPr>
      </w:pPr>
      <w:r w:rsidRPr="00730593">
        <w:rPr>
          <w:rFonts w:ascii="宋体" w:eastAsia="宋体" w:hAnsi="宋体" w:cs="宋体"/>
          <w:b/>
          <w:color w:val="0070C0"/>
          <w:szCs w:val="24"/>
        </w:rPr>
        <w:t>Xiao Jin, Haihao Yan, Xiaolin Chen, Jiao Feng, Guoli Li, Jing Yao, Xingran Du, Ganzhu Feng</w:t>
      </w:r>
      <w:r w:rsidRPr="00730593">
        <w:rPr>
          <w:rFonts w:ascii="宋体" w:eastAsia="宋体" w:hAnsi="宋体" w:cs="宋体" w:hint="eastAsia"/>
          <w:b/>
          <w:color w:val="0070C0"/>
          <w:szCs w:val="24"/>
        </w:rPr>
        <w:t>*</w:t>
      </w:r>
    </w:p>
    <w:p w:rsidR="00730593" w:rsidRPr="00730593" w:rsidRDefault="00730593" w:rsidP="00C65DF7">
      <w:pPr>
        <w:rPr>
          <w:rFonts w:ascii="宋体" w:eastAsia="宋体" w:hAnsi="宋体" w:cs="宋体"/>
          <w:b/>
          <w:color w:val="0070C0"/>
          <w:szCs w:val="24"/>
        </w:rPr>
      </w:pPr>
      <w:r w:rsidRPr="00730593">
        <w:rPr>
          <w:rFonts w:ascii="宋体" w:eastAsia="宋体" w:hAnsi="宋体" w:cs="宋体" w:hint="eastAsia"/>
          <w:b/>
          <w:color w:val="0070C0"/>
          <w:szCs w:val="24"/>
        </w:rPr>
        <w:t>*</w:t>
      </w:r>
      <w:r w:rsidRPr="00730593">
        <w:rPr>
          <w:rFonts w:ascii="宋体" w:eastAsia="宋体" w:hAnsi="宋体" w:cs="宋体"/>
          <w:b/>
          <w:color w:val="0070C0"/>
          <w:szCs w:val="24"/>
        </w:rPr>
        <w:t xml:space="preserve"> Corresponding Author Ganzhu Feng </w:t>
      </w:r>
      <w:r w:rsidRPr="00730593">
        <w:rPr>
          <w:rFonts w:ascii="MS Gothic" w:eastAsia="宋体" w:hAnsi="MS Gothic" w:cs="MS Gothic"/>
          <w:b/>
          <w:color w:val="0070C0"/>
          <w:szCs w:val="24"/>
        </w:rPr>
        <w:t>−</w:t>
      </w:r>
      <w:r w:rsidRPr="00730593">
        <w:rPr>
          <w:rFonts w:ascii="宋体" w:eastAsia="宋体" w:hAnsi="宋体" w:cs="宋体"/>
          <w:b/>
          <w:color w:val="0070C0"/>
          <w:szCs w:val="24"/>
        </w:rPr>
        <w:t xml:space="preserve"> Email: fgz62691@163.com</w:t>
      </w:r>
    </w:p>
    <w:p w:rsidR="00730593" w:rsidRDefault="00730593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(1)Department of Pulmonary and Critical Care Medicine, The Second Affiliated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Hospital of Nanjing Medical University, Nanjing, Jiangsu 210000, China.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(2)Department of Chronic Infectious Disease Prevention and Control, Jiangsu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Provincial Center for Disease Control and Prevention, Nanjing, Jiangsu 210000,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China.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(3)Department of Pulmonary and Critical Care Medicine, The Affiliated Jiangning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Hospital of Nanjing Medical University, Nanjing, Jiangsu 210000, China.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Inflammasome-mediated pyroptosis and cytokine release are crucial host defenses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against intracellular pathogens. Mycobacterium tuberculosis (M. tb) is a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successful intracellular pathogen, and it is largely unclear how it evades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immune clearance and persists in macrophages. This study investigated whether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the Rv2647 protein acts as a key virulence factor of M. tb and explored the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potential mechanism of inhibiting macrophage pyroptosis and promoting M. tb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survival. The results showed Rv2647 promoted NLRP3 degradation via enhancing its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ubiquitination, which led to the inactivation of NLRP3/caspase-1/GSDMD and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reduction of IL-1β secretion, thereby inhibiting macrophage pyroptosis and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facilitating M. tb survival. Furthermore, Rv2647-mediated enhancement of NLRP3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ubiquitination and degradation depended on its binding to ISG15, competitively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inhibiting ISGylation of NLRP3. The study identified Rv2647 as the key virulence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factor that promoted M. tb survival by inhibiting macrophage pyroptosis, whose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mechanism was to competitively inhibit the ISGylation of NLRP3 and enhance its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ubiquitination, thus suppressing NLRP3/caspase-1/GSDMD-mediated pyroptosis. This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finding highlighted Rv2647 as a promising drug target or vaccine antigen for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tuberculosis prevention and control.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DOI: 10.1021/acsinfecdis.5c00192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PMID: 41032685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39717B" w:rsidRDefault="00C65DF7" w:rsidP="00C65DF7">
      <w:pPr>
        <w:rPr>
          <w:rFonts w:ascii="宋体" w:eastAsia="宋体" w:hAnsi="宋体" w:cs="宋体"/>
          <w:b/>
          <w:color w:val="FF0000"/>
          <w:szCs w:val="24"/>
        </w:rPr>
      </w:pPr>
      <w:r w:rsidRPr="0039717B">
        <w:rPr>
          <w:rFonts w:ascii="宋体" w:eastAsia="宋体" w:hAnsi="宋体" w:cs="宋体"/>
          <w:b/>
          <w:color w:val="FF0000"/>
          <w:szCs w:val="24"/>
        </w:rPr>
        <w:t>1</w:t>
      </w:r>
      <w:r w:rsidR="007A0443">
        <w:rPr>
          <w:rFonts w:ascii="宋体" w:eastAsia="宋体" w:hAnsi="宋体" w:cs="宋体"/>
          <w:b/>
          <w:color w:val="FF0000"/>
          <w:szCs w:val="24"/>
        </w:rPr>
        <w:t>5</w:t>
      </w:r>
      <w:r w:rsidRPr="0039717B">
        <w:rPr>
          <w:rFonts w:ascii="宋体" w:eastAsia="宋体" w:hAnsi="宋体" w:cs="宋体"/>
          <w:b/>
          <w:color w:val="FF0000"/>
          <w:szCs w:val="24"/>
        </w:rPr>
        <w:t xml:space="preserve">. Microbiol Spectr. 2025 Oct 1:e0110125. doi: 10.1128/spectrum.01101-25. Online </w:t>
      </w:r>
    </w:p>
    <w:p w:rsidR="00C65DF7" w:rsidRPr="0039717B" w:rsidRDefault="00C65DF7" w:rsidP="00C65DF7">
      <w:pPr>
        <w:rPr>
          <w:rFonts w:ascii="宋体" w:eastAsia="宋体" w:hAnsi="宋体" w:cs="宋体"/>
          <w:b/>
          <w:color w:val="FF0000"/>
          <w:szCs w:val="24"/>
        </w:rPr>
      </w:pPr>
      <w:r w:rsidRPr="0039717B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Discrepancies in isoniazid susceptibility profiles: Bactec MGIT 960-resistant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but GenoType MTBDRplus-susceptible Mycobacterium tuberculosis strains in Hunan,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China.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Chen Z(#)(1), Hu P(#)(1), Guo J(1), Wang J(1), Liu B(1), Tan Y(1).</w:t>
      </w:r>
    </w:p>
    <w:p w:rsid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963F21" w:rsidRPr="00963F21" w:rsidRDefault="00963F21" w:rsidP="00C65DF7">
      <w:pPr>
        <w:rPr>
          <w:rFonts w:ascii="宋体" w:eastAsia="宋体" w:hAnsi="宋体" w:cs="宋体"/>
          <w:b/>
          <w:color w:val="0070C0"/>
          <w:szCs w:val="24"/>
        </w:rPr>
      </w:pPr>
      <w:r w:rsidRPr="00963F21">
        <w:rPr>
          <w:rFonts w:ascii="宋体" w:eastAsia="宋体" w:hAnsi="宋体" w:cs="宋体"/>
          <w:b/>
          <w:color w:val="0070C0"/>
          <w:szCs w:val="24"/>
        </w:rPr>
        <w:t>Zhenhua Chen, Peilei Hu, Jingwei Guo, Jue Wang, Binbin Liu, Yunhong Tan</w:t>
      </w:r>
      <w:r>
        <w:rPr>
          <w:rFonts w:ascii="宋体" w:eastAsia="宋体" w:hAnsi="宋体" w:cs="宋体" w:hint="eastAsia"/>
          <w:b/>
          <w:color w:val="0070C0"/>
          <w:szCs w:val="24"/>
        </w:rPr>
        <w:t>*</w:t>
      </w:r>
    </w:p>
    <w:p w:rsidR="00963F21" w:rsidRPr="00963F21" w:rsidRDefault="00963F21" w:rsidP="00C65DF7">
      <w:pPr>
        <w:rPr>
          <w:rFonts w:ascii="宋体" w:eastAsia="宋体" w:hAnsi="宋体" w:cs="宋体"/>
          <w:b/>
          <w:color w:val="0070C0"/>
          <w:szCs w:val="24"/>
        </w:rPr>
      </w:pPr>
      <w:r w:rsidRPr="00963F21">
        <w:rPr>
          <w:rFonts w:ascii="宋体" w:eastAsia="宋体" w:hAnsi="宋体" w:cs="宋体" w:hint="eastAsia"/>
          <w:b/>
          <w:color w:val="0070C0"/>
          <w:szCs w:val="24"/>
        </w:rPr>
        <w:t>*</w:t>
      </w:r>
      <w:r w:rsidRPr="00963F21">
        <w:rPr>
          <w:rFonts w:ascii="宋体" w:eastAsia="宋体" w:hAnsi="宋体" w:cs="宋体"/>
          <w:b/>
          <w:color w:val="0070C0"/>
          <w:szCs w:val="24"/>
        </w:rPr>
        <w:t>Address correspondence to Yunhong Tan, </w:t>
      </w:r>
      <w:hyperlink r:id="rId11" w:history="1">
        <w:r w:rsidRPr="00963F21">
          <w:rPr>
            <w:rStyle w:val="a6"/>
            <w:rFonts w:ascii="宋体" w:eastAsia="宋体" w:hAnsi="宋体" w:cs="宋体"/>
            <w:b/>
            <w:color w:val="0070C0"/>
            <w:szCs w:val="24"/>
            <w:u w:val="none"/>
          </w:rPr>
          <w:t>yhtan001@126.com</w:t>
        </w:r>
      </w:hyperlink>
      <w:r w:rsidRPr="00963F21">
        <w:rPr>
          <w:rFonts w:ascii="宋体" w:eastAsia="宋体" w:hAnsi="宋体" w:cs="宋体"/>
          <w:b/>
          <w:color w:val="0070C0"/>
          <w:szCs w:val="24"/>
        </w:rPr>
        <w:t>.</w:t>
      </w:r>
    </w:p>
    <w:p w:rsidR="00963F21" w:rsidRDefault="00963F21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(1)Clinical Laboratory, Hunan Chest Hospital, Changsha, People's Republic of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China.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lastRenderedPageBreak/>
        <w:t>(#)Contributed equally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Discordant drug susceptibility testing (DST) results between the Bactec MGIT 960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system (MGIT) and the GenoType MTBDRplus assay (MTBDRplus) for isoniazid (INH)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complicate clinical decision-making. In this study, we performed minimum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inhibitory concentration (MIC) assays and whole-genome sequencing (WGS) on 53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Mycobacterium tuberculosis strains identified as INH-resistant by MGIT but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INH-susceptible by MTBDRplus. The variants conferring INH resistance were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evaluated by the WHO mutation catalogue. Our results showed that only five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strains carried variants classified as "associated with resistance" (Group 1/2),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including katG Trp39STOP, katG Ser315Asn, inhA -154G&gt;A, and inhA Ser94Ala. In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addition, 44 strains carried 70 variants classified as "Group 3: Uncertain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significance" across nine genes, including katG, ahpC, inhA, Rv0010c, Rv1129c,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Rv2752c, mshA, dnaA, and Rv1258c. The remaining four strains carried no variants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(Groups 1-3) linked to INH resistance. No significant difference in the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prevalence of high-level INH resistance was observed between lineage 2 and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lineage 4 strains (χ² = 0.232, P = 0.630). Our findings indicate that the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variants classified as "uncertain significance" may be the main genetic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determinants causing discordant results, highlighting their associations with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INH resistance that need to be further investigated.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39717B">
        <w:rPr>
          <w:rFonts w:ascii="宋体" w:eastAsia="宋体" w:hAnsi="宋体" w:cs="宋体"/>
          <w:b/>
          <w:color w:val="000000" w:themeColor="text1"/>
          <w:szCs w:val="24"/>
        </w:rPr>
        <w:t xml:space="preserve">IMPORTANCE: </w:t>
      </w: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This study addresses a critical challenge in drug susceptibility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testing (DST): the discrepancies in DST results for isoniazid (INH) between the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Bactec MGIT 960 system and the GenoType MTBDRplus assay. These discordant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results significantly complicate treatment decisions, potentially leading to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suboptimal patient outcomes. Using MIC assays and WGS on 53 clinical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Mycobacterium tuberculosis strains, we provide valuable insights into the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genetic basis of INH resistance. Our findings showed that only a small fraction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of strains carried variants definitively linked to INH resistance, while a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larger number harbored variants of uncertain significance across multiple genes,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underscoring the complexity of INH resistance mechanisms. This study highlights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the urgent need to refine our understanding of these "Group 3: uncertain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significance" variants, as they appear to be a primary driver of the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discrepancies. Additionally, this study emphasizes the importance of integrating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advanced sequencing tools into DST to improve the accuracy of INH resistance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detection.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DOI: 10.1128/spectrum.01101-25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PMID: 41031815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39717B" w:rsidRDefault="00C65DF7" w:rsidP="00C65DF7">
      <w:pPr>
        <w:rPr>
          <w:rFonts w:ascii="宋体" w:eastAsia="宋体" w:hAnsi="宋体" w:cs="宋体"/>
          <w:b/>
          <w:color w:val="FF0000"/>
          <w:szCs w:val="24"/>
        </w:rPr>
      </w:pPr>
      <w:r w:rsidRPr="0039717B">
        <w:rPr>
          <w:rFonts w:ascii="宋体" w:eastAsia="宋体" w:hAnsi="宋体" w:cs="宋体"/>
          <w:b/>
          <w:color w:val="FF0000"/>
          <w:szCs w:val="24"/>
        </w:rPr>
        <w:t>1</w:t>
      </w:r>
      <w:r w:rsidR="007A0443">
        <w:rPr>
          <w:rFonts w:ascii="宋体" w:eastAsia="宋体" w:hAnsi="宋体" w:cs="宋体"/>
          <w:b/>
          <w:color w:val="FF0000"/>
          <w:szCs w:val="24"/>
        </w:rPr>
        <w:t>6</w:t>
      </w:r>
      <w:r w:rsidRPr="0039717B">
        <w:rPr>
          <w:rFonts w:ascii="宋体" w:eastAsia="宋体" w:hAnsi="宋体" w:cs="宋体"/>
          <w:b/>
          <w:color w:val="FF0000"/>
          <w:szCs w:val="24"/>
        </w:rPr>
        <w:t>. Global Health. 2025 Sep 29;21(1):53. doi: 10.1186/s12992-025-01150-3.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Evaluation of integration in WHO's tuberculosis, HIV, and antimicrobial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resistance policies through the social-ecological lens.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Yang J(1)(2), Xu J(3), Benn C(3), Yu X(1)(2), Chen Y(1)(2), Zhou S(1)(2), Pei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Z(1)(2), Hu Y(1)(2), Xu M(4)(5)(6).</w:t>
      </w:r>
    </w:p>
    <w:p w:rsid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90C5F" w:rsidRPr="00C90C5F" w:rsidRDefault="00C90C5F" w:rsidP="00C65DF7">
      <w:pPr>
        <w:rPr>
          <w:rFonts w:ascii="宋体" w:eastAsia="宋体" w:hAnsi="宋体" w:cs="宋体"/>
          <w:b/>
          <w:color w:val="0070C0"/>
          <w:szCs w:val="24"/>
        </w:rPr>
      </w:pPr>
      <w:r w:rsidRPr="00C90C5F">
        <w:rPr>
          <w:rFonts w:ascii="宋体" w:eastAsia="宋体" w:hAnsi="宋体" w:cs="宋体"/>
          <w:b/>
          <w:color w:val="0070C0"/>
          <w:szCs w:val="24"/>
        </w:rPr>
        <w:t>Jian Yang, Jiabin Xu, Christoph Benn, Xiaoyi Yu, Ying Chen, Shuduo Zhou, Zhongfei Pei, Yunxuan Hu, Ming Xu</w:t>
      </w:r>
      <w:r w:rsidR="00E1496C">
        <w:rPr>
          <w:rFonts w:ascii="宋体" w:eastAsia="宋体" w:hAnsi="宋体" w:cs="宋体" w:hint="eastAsia"/>
          <w:b/>
          <w:color w:val="0070C0"/>
          <w:szCs w:val="24"/>
        </w:rPr>
        <w:t>*</w:t>
      </w:r>
    </w:p>
    <w:p w:rsidR="00C90C5F" w:rsidRPr="00E1496C" w:rsidRDefault="00E1496C" w:rsidP="00C65DF7">
      <w:pPr>
        <w:rPr>
          <w:rFonts w:ascii="宋体" w:eastAsia="宋体" w:hAnsi="宋体" w:cs="宋体"/>
          <w:b/>
          <w:color w:val="0070C0"/>
          <w:szCs w:val="24"/>
        </w:rPr>
      </w:pPr>
      <w:r w:rsidRPr="00E1496C">
        <w:rPr>
          <w:rFonts w:ascii="宋体" w:eastAsia="宋体" w:hAnsi="宋体" w:cs="宋体"/>
          <w:b/>
          <w:color w:val="0070C0"/>
          <w:szCs w:val="24"/>
        </w:rPr>
        <w:t>*Correspondence: Ming Xu</w:t>
      </w:r>
      <w:r w:rsidRPr="00E1496C">
        <w:rPr>
          <w:rFonts w:ascii="宋体" w:eastAsia="宋体" w:hAnsi="宋体" w:cs="宋体" w:hint="eastAsia"/>
          <w:b/>
          <w:color w:val="0070C0"/>
          <w:szCs w:val="24"/>
        </w:rPr>
        <w:t>，</w:t>
      </w:r>
      <w:r w:rsidRPr="00E1496C">
        <w:rPr>
          <w:rFonts w:ascii="宋体" w:eastAsia="宋体" w:hAnsi="宋体" w:cs="宋体"/>
          <w:b/>
          <w:color w:val="0070C0"/>
          <w:szCs w:val="24"/>
        </w:rPr>
        <w:t>xum2022@pku.edu.cn</w:t>
      </w:r>
    </w:p>
    <w:p w:rsidR="00C90C5F" w:rsidRDefault="00C90C5F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(1)Department of Global Health, School of Public Health, Peking University,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Beijing, China.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(2)Institute for Global Health and Development, Peking University, Beijing,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China.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(3)Center for Global Health Diplomacy, Joep Lange Institute, Chemin du Pommier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42, Grand-Saconnex, 1218, Switzerland.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(4)Department of Global Health, School of Public Health, Peking University,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Beijing, China. xum2022@pku.edu.cn.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(5)Institute for Global Health and Development, Peking University, Beijing,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China. xum2022@pku.edu.cn.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(6)Department of Global Health, Peking University School of Public Health, 38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Xue Yuan Road, Haidian District, Beijing, 100191, China. xum2022@pku.edu.cn.</w:t>
      </w:r>
    </w:p>
    <w:p w:rsidR="00C65DF7" w:rsidRPr="0039717B" w:rsidRDefault="00C65DF7" w:rsidP="00C65DF7">
      <w:pPr>
        <w:rPr>
          <w:rFonts w:ascii="宋体" w:eastAsia="宋体" w:hAnsi="宋体" w:cs="宋体"/>
          <w:b/>
          <w:color w:val="000000" w:themeColor="text1"/>
          <w:szCs w:val="24"/>
        </w:rPr>
      </w:pP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39717B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 TB, HIV, and AMR are closely related global health challenges. In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the context of limited global health funds and insufficient resources, an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integrated tuberculosis, HIV and antimicrobial resistance prevention and control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method will play an important role in the optimization of resources and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cost-effectiveness.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39717B">
        <w:rPr>
          <w:rFonts w:ascii="宋体" w:eastAsia="宋体" w:hAnsi="宋体" w:cs="宋体"/>
          <w:b/>
          <w:color w:val="000000" w:themeColor="text1"/>
          <w:szCs w:val="24"/>
        </w:rPr>
        <w:t>OBJECTIVE:</w:t>
      </w: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 This study aims to analyze the degree of policy integration for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issues of tuberculosis, HIV and antimicrobial resistance in global health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strategies and make recommendations for improving global health governance on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related issues.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39717B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 We conducted a thorough analysis of global health policy documents from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January 2015 to February 2024, using both quantitative and qualitative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approaches. Our focus was on assessing the integration effectiveness of current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global health governance mechanisms in addressing tuberculosis, HIV, and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antimicrobial resistance from the global governance view based on the content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analysis through word frequency analysis and thematic framework analysis.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Besides, we conduct a thematic framework analysis of the action plans and policy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recommendations outlined in the most recent reports from UNAIDS, Stop TB, and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UNEP on HIV, TB and AMR.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39717B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The analysis revealed that most documents address TB, HIV, and AMR in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isolation, with limited integration and intersectionality. TB and HIV are more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frequently linked, while AMR is less associated with the other two. The proposed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action lacks specific provisions for joint implementation or monitoring of the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evaluation. Additionally, no documented comprehensive overview includes the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lastRenderedPageBreak/>
        <w:t>overall framework of three health priorities.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39717B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 The study found that the current global health governance mechanism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is significantly inadequate in dealing with integration solutions among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tuberculosis, HIV and antimicrobial resistance. So we propose establishing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integrated governance and coordination mechanisms for the same population at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both horizontal and vertical levels, including individual, interpersonal,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community, institutional, and societal levels, and developing an integrated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policy framework to facilitate better resolution to address the association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between TB, HIV infection and antimicrobial resistance in a resource-limited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context.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CLINICAL TRIAL NUMBER: Not applicable.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DOI: 10.1186/s12992-025-01150-3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PMCID: PMC12482740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PMID: 41024081 [Indexed for MEDLINE]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39717B" w:rsidRDefault="00C65DF7" w:rsidP="00C65DF7">
      <w:pPr>
        <w:rPr>
          <w:rFonts w:ascii="宋体" w:eastAsia="宋体" w:hAnsi="宋体" w:cs="宋体"/>
          <w:b/>
          <w:color w:val="FF0000"/>
          <w:szCs w:val="24"/>
        </w:rPr>
      </w:pPr>
      <w:r w:rsidRPr="0039717B">
        <w:rPr>
          <w:rFonts w:ascii="宋体" w:eastAsia="宋体" w:hAnsi="宋体" w:cs="宋体"/>
          <w:b/>
          <w:color w:val="FF0000"/>
          <w:szCs w:val="24"/>
        </w:rPr>
        <w:t>1</w:t>
      </w:r>
      <w:r w:rsidR="007A0443">
        <w:rPr>
          <w:rFonts w:ascii="宋体" w:eastAsia="宋体" w:hAnsi="宋体" w:cs="宋体"/>
          <w:b/>
          <w:color w:val="FF0000"/>
          <w:szCs w:val="24"/>
        </w:rPr>
        <w:t>7</w:t>
      </w:r>
      <w:r w:rsidRPr="0039717B">
        <w:rPr>
          <w:rFonts w:ascii="宋体" w:eastAsia="宋体" w:hAnsi="宋体" w:cs="宋体"/>
          <w:b/>
          <w:color w:val="FF0000"/>
          <w:szCs w:val="24"/>
        </w:rPr>
        <w:t>. BMC Infect Dis. 2025 Sep 29;25(1):1187. doi: 10.1186/s12879-025-11623-w.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CCR4</w:t>
      </w:r>
      <w:r w:rsidRPr="00C65DF7">
        <w:rPr>
          <w:rFonts w:ascii="MS Gothic" w:eastAsia="MS Gothic" w:hAnsi="MS Gothic" w:cs="MS Gothic" w:hint="eastAsia"/>
          <w:color w:val="000000" w:themeColor="text1"/>
          <w:szCs w:val="24"/>
        </w:rPr>
        <w:t>⁺</w:t>
      </w: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 memory Tregs and PD-1</w:t>
      </w:r>
      <w:r w:rsidRPr="00C65DF7">
        <w:rPr>
          <w:rFonts w:ascii="MS Gothic" w:eastAsia="MS Gothic" w:hAnsi="MS Gothic" w:cs="MS Gothic" w:hint="eastAsia"/>
          <w:color w:val="000000" w:themeColor="text1"/>
          <w:szCs w:val="24"/>
        </w:rPr>
        <w:t>⁺</w:t>
      </w: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 T cells as novel immunodiagnostic biomarkers for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active tuberculosis.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Zhang Q(#)(1)(2), Zhang Y(#)(1), Guo Z(#)(1), Wang Z(1), Hu H(1), Song S(3), Hu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F(4), Tian F(1), Deng X(5)(6), Wang J(7)(8).</w:t>
      </w:r>
    </w:p>
    <w:p w:rsid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584F1B" w:rsidRPr="00584F1B" w:rsidRDefault="00584F1B" w:rsidP="00C65DF7">
      <w:pPr>
        <w:rPr>
          <w:rFonts w:ascii="宋体" w:eastAsia="宋体" w:hAnsi="宋体" w:cs="宋体"/>
          <w:b/>
          <w:color w:val="0070C0"/>
          <w:szCs w:val="24"/>
        </w:rPr>
      </w:pPr>
      <w:r w:rsidRPr="00584F1B">
        <w:rPr>
          <w:rFonts w:ascii="宋体" w:eastAsia="宋体" w:hAnsi="宋体" w:cs="宋体"/>
          <w:b/>
          <w:color w:val="0070C0"/>
          <w:szCs w:val="24"/>
        </w:rPr>
        <w:t>Qiang Zhang, Yifan Zhang, Zhenpeng Guo, Zheyue Wang, Huakai Hu, Suya Song, Feifei Hu, Fengyu Tian, Xiaowei Deng</w:t>
      </w:r>
      <w:r>
        <w:rPr>
          <w:rFonts w:ascii="宋体" w:eastAsia="宋体" w:hAnsi="宋体" w:cs="宋体" w:hint="eastAsia"/>
          <w:b/>
          <w:color w:val="0070C0"/>
          <w:szCs w:val="24"/>
        </w:rPr>
        <w:t>*</w:t>
      </w:r>
      <w:r w:rsidRPr="00584F1B">
        <w:rPr>
          <w:rFonts w:ascii="宋体" w:eastAsia="宋体" w:hAnsi="宋体" w:cs="宋体"/>
          <w:b/>
          <w:color w:val="0070C0"/>
          <w:szCs w:val="24"/>
        </w:rPr>
        <w:t>, Jianming Wang</w:t>
      </w:r>
      <w:r>
        <w:rPr>
          <w:rFonts w:ascii="宋体" w:eastAsia="宋体" w:hAnsi="宋体" w:cs="宋体" w:hint="eastAsia"/>
          <w:b/>
          <w:color w:val="0070C0"/>
          <w:szCs w:val="24"/>
        </w:rPr>
        <w:t>*</w:t>
      </w:r>
    </w:p>
    <w:p w:rsidR="00584F1B" w:rsidRPr="00584F1B" w:rsidRDefault="00584F1B" w:rsidP="00584F1B">
      <w:pPr>
        <w:jc w:val="left"/>
        <w:rPr>
          <w:rFonts w:ascii="宋体" w:eastAsia="宋体" w:hAnsi="宋体" w:cs="宋体"/>
          <w:b/>
          <w:color w:val="0070C0"/>
          <w:szCs w:val="24"/>
        </w:rPr>
      </w:pPr>
      <w:r w:rsidRPr="00584F1B">
        <w:rPr>
          <w:rFonts w:ascii="宋体" w:eastAsia="宋体" w:hAnsi="宋体" w:cs="宋体"/>
          <w:b/>
          <w:color w:val="0070C0"/>
          <w:szCs w:val="24"/>
        </w:rPr>
        <w:t>*Correspondence: Xiaowei Deng</w:t>
      </w:r>
      <w:r w:rsidRPr="00584F1B">
        <w:rPr>
          <w:rFonts w:ascii="宋体" w:eastAsia="宋体" w:hAnsi="宋体" w:cs="宋体" w:hint="eastAsia"/>
          <w:b/>
          <w:color w:val="0070C0"/>
          <w:szCs w:val="24"/>
        </w:rPr>
        <w:t>，</w:t>
      </w:r>
      <w:r w:rsidRPr="00584F1B">
        <w:rPr>
          <w:rFonts w:ascii="宋体" w:eastAsia="宋体" w:hAnsi="宋体" w:cs="宋体"/>
          <w:b/>
          <w:color w:val="0070C0"/>
          <w:szCs w:val="24"/>
        </w:rPr>
        <w:t xml:space="preserve"> dengxiaowei@njmu.edu.cn </w:t>
      </w:r>
      <w:r w:rsidRPr="00584F1B">
        <w:rPr>
          <w:rFonts w:ascii="宋体" w:eastAsia="宋体" w:hAnsi="宋体" w:cs="宋体" w:hint="eastAsia"/>
          <w:b/>
          <w:color w:val="0070C0"/>
          <w:szCs w:val="24"/>
        </w:rPr>
        <w:t>；</w:t>
      </w:r>
      <w:r w:rsidRPr="00584F1B">
        <w:rPr>
          <w:rFonts w:ascii="宋体" w:eastAsia="宋体" w:hAnsi="宋体" w:cs="宋体"/>
          <w:b/>
          <w:color w:val="0070C0"/>
          <w:szCs w:val="24"/>
        </w:rPr>
        <w:t>Jianming Wang</w:t>
      </w:r>
      <w:r w:rsidRPr="00584F1B">
        <w:rPr>
          <w:rFonts w:ascii="宋体" w:eastAsia="宋体" w:hAnsi="宋体" w:cs="宋体" w:hint="eastAsia"/>
          <w:b/>
          <w:color w:val="0070C0"/>
          <w:szCs w:val="24"/>
        </w:rPr>
        <w:t>，</w:t>
      </w:r>
      <w:r w:rsidRPr="00584F1B">
        <w:rPr>
          <w:rFonts w:ascii="宋体" w:eastAsia="宋体" w:hAnsi="宋体" w:cs="宋体"/>
          <w:b/>
          <w:color w:val="0070C0"/>
          <w:szCs w:val="24"/>
        </w:rPr>
        <w:t xml:space="preserve"> jmwang@njmu.edu.cn</w:t>
      </w:r>
    </w:p>
    <w:p w:rsidR="00584F1B" w:rsidRDefault="00584F1B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(1)Department of Epidemiology, Key Laboratory of Public Health Safety and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Emergency Prevention and Control Technology of Higher Education Institutions in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Jiangsu Province, Center for Global Health, School of Public Health, Nanjing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Medical University, 101 Longmian Ave, Nanjing, 211166, China.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(2)National Vaccine Innovation Platform, Nanjing Medical University, Nanjing,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211166, China.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(3)Department of Pulmonary Diseases, The Third People's Hospital of Changzhou,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Changzhou, 213001, China.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(4)Department of Health Emergency, Changzhou Center for Disease Control and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Prevention, Changzhou, 213022, China.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(5)Department of Epidemiology, Key Laboratory of Public Health Safety and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Emergency Prevention and Control Technology of Higher Education Institutions in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Jiangsu Province, Center for Global Health, School of Public Health, Nanjing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Medical University, 101 Longmian Ave, Nanjing, 211166, China.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dengxiaowei@njmu.edu.cn.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(6)National Vaccine Innovation Platform, Nanjing Medical University, Nanjing,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211166, China. dengxiaowei@njmu.edu.cn.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(7)Department of Epidemiology, Key Laboratory of Public Health Safety and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Emergency Prevention and Control Technology of Higher Education Institutions in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Jiangsu Province, Center for Global Health, School of Public Health, Nanjing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Medical University, 101 Longmian Ave, Nanjing, 211166, China.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jmwang@njmu.edu.cn.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(8)National Vaccine Innovation Platform, Nanjing Medical University, Nanjing,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211166, China. jmwang@njmu.edu.cn.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BF1925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 Tuberculosis (TB), caused by Mycobacterium tuberculosis(M.tb),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remains a major global infectious disease. T cell-mediated immune responses play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a crucial role in host defense against TB. Investigating the differentiation and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functional status of T cell subsets may help identify novel biomarkers for the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diagnosis and prediction of active tuberculosis (ATB).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BF1925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 This study enrolled 140 ATB patients and 140 healthy controls (HC) to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investigate the immunophenotypic differences in T cell subsets within peripheral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blood mononuclear cells (PBMC). Univariate and multivariate analyses were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conducted to evaluate the association between T cell subsets and TB infection,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as well as their potential value in predicting ATB. Propensity score matching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was used to analyze the immunophenotypic differences in PBMC between mild and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severe ATB patients.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BF1925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C65DF7">
        <w:rPr>
          <w:rFonts w:ascii="宋体" w:eastAsia="宋体" w:hAnsi="宋体" w:cs="宋体"/>
          <w:color w:val="000000" w:themeColor="text1"/>
          <w:szCs w:val="24"/>
        </w:rPr>
        <w:t>Compared with HC, ATB patients exhibited higher frequencies of CD3</w:t>
      </w:r>
      <w:r w:rsidRPr="00C65DF7">
        <w:rPr>
          <w:rFonts w:ascii="MS Gothic" w:eastAsia="MS Gothic" w:hAnsi="MS Gothic" w:cs="MS Gothic" w:hint="eastAsia"/>
          <w:color w:val="000000" w:themeColor="text1"/>
          <w:szCs w:val="24"/>
        </w:rPr>
        <w:t>⁺</w:t>
      </w: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 T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cells (P</w:t>
      </w:r>
      <w:r w:rsidRPr="00C65DF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C65DF7">
        <w:rPr>
          <w:rFonts w:ascii="宋体" w:eastAsia="宋体" w:hAnsi="宋体" w:cs="宋体"/>
          <w:color w:val="000000" w:themeColor="text1"/>
          <w:szCs w:val="24"/>
        </w:rPr>
        <w:t>&lt;</w:t>
      </w:r>
      <w:r w:rsidRPr="00C65DF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C65DF7">
        <w:rPr>
          <w:rFonts w:ascii="宋体" w:eastAsia="宋体" w:hAnsi="宋体" w:cs="宋体"/>
          <w:color w:val="000000" w:themeColor="text1"/>
          <w:szCs w:val="24"/>
        </w:rPr>
        <w:t>0.0001), lower frequencies of CD4</w:t>
      </w:r>
      <w:r w:rsidRPr="00C65DF7">
        <w:rPr>
          <w:rFonts w:ascii="MS Gothic" w:eastAsia="MS Gothic" w:hAnsi="MS Gothic" w:cs="MS Gothic" w:hint="eastAsia"/>
          <w:color w:val="000000" w:themeColor="text1"/>
          <w:szCs w:val="24"/>
        </w:rPr>
        <w:t>⁺</w:t>
      </w: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 central memory T cells (CM)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(P</w:t>
      </w:r>
      <w:r w:rsidRPr="00C65DF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C65DF7">
        <w:rPr>
          <w:rFonts w:ascii="宋体" w:eastAsia="宋体" w:hAnsi="宋体" w:cs="宋体"/>
          <w:color w:val="000000" w:themeColor="text1"/>
          <w:szCs w:val="24"/>
        </w:rPr>
        <w:t>&lt;</w:t>
      </w:r>
      <w:r w:rsidRPr="00C65DF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C65DF7">
        <w:rPr>
          <w:rFonts w:ascii="宋体" w:eastAsia="宋体" w:hAnsi="宋体" w:cs="宋体"/>
          <w:color w:val="000000" w:themeColor="text1"/>
          <w:szCs w:val="24"/>
        </w:rPr>
        <w:t>0.01) and CD8</w:t>
      </w:r>
      <w:r w:rsidRPr="00C65DF7">
        <w:rPr>
          <w:rFonts w:ascii="MS Gothic" w:eastAsia="MS Gothic" w:hAnsi="MS Gothic" w:cs="MS Gothic" w:hint="eastAsia"/>
          <w:color w:val="000000" w:themeColor="text1"/>
          <w:szCs w:val="24"/>
        </w:rPr>
        <w:t>⁺</w:t>
      </w: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 Effector T cells (P</w:t>
      </w:r>
      <w:r w:rsidRPr="00C65DF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C65DF7">
        <w:rPr>
          <w:rFonts w:ascii="宋体" w:eastAsia="宋体" w:hAnsi="宋体" w:cs="宋体"/>
          <w:color w:val="000000" w:themeColor="text1"/>
          <w:szCs w:val="24"/>
        </w:rPr>
        <w:t>&lt;</w:t>
      </w:r>
      <w:r w:rsidRPr="00C65DF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0.05), and increased frequencies of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CD8</w:t>
      </w:r>
      <w:r w:rsidRPr="00C65DF7">
        <w:rPr>
          <w:rFonts w:ascii="MS Gothic" w:eastAsia="MS Gothic" w:hAnsi="MS Gothic" w:cs="MS Gothic" w:hint="eastAsia"/>
          <w:color w:val="000000" w:themeColor="text1"/>
          <w:szCs w:val="24"/>
        </w:rPr>
        <w:t>⁺</w:t>
      </w: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 CM (P</w:t>
      </w:r>
      <w:r w:rsidRPr="00C65DF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C65DF7">
        <w:rPr>
          <w:rFonts w:ascii="宋体" w:eastAsia="宋体" w:hAnsi="宋体" w:cs="宋体"/>
          <w:color w:val="000000" w:themeColor="text1"/>
          <w:szCs w:val="24"/>
        </w:rPr>
        <w:t>&lt;</w:t>
      </w:r>
      <w:r w:rsidRPr="00C65DF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C65DF7">
        <w:rPr>
          <w:rFonts w:ascii="宋体" w:eastAsia="宋体" w:hAnsi="宋体" w:cs="宋体"/>
          <w:color w:val="000000" w:themeColor="text1"/>
          <w:szCs w:val="24"/>
        </w:rPr>
        <w:t>0.01). Expression of programmed cell death protein 1 (PD-1) on CD4</w:t>
      </w:r>
      <w:r w:rsidRPr="00C65DF7">
        <w:rPr>
          <w:rFonts w:ascii="MS Gothic" w:eastAsia="MS Gothic" w:hAnsi="MS Gothic" w:cs="MS Gothic" w:hint="eastAsia"/>
          <w:color w:val="000000" w:themeColor="text1"/>
          <w:szCs w:val="24"/>
        </w:rPr>
        <w:t>⁺</w:t>
      </w: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and CD8</w:t>
      </w:r>
      <w:r w:rsidRPr="00C65DF7">
        <w:rPr>
          <w:rFonts w:ascii="MS Gothic" w:eastAsia="MS Gothic" w:hAnsi="MS Gothic" w:cs="MS Gothic" w:hint="eastAsia"/>
          <w:color w:val="000000" w:themeColor="text1"/>
          <w:szCs w:val="24"/>
        </w:rPr>
        <w:t>⁺</w:t>
      </w: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 T cells was downregulated, while Human Leukocyte Antigen - DR (HLA-DR)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expression was upregulated. CCR4</w:t>
      </w:r>
      <w:r w:rsidRPr="00C65DF7">
        <w:rPr>
          <w:rFonts w:ascii="MS Gothic" w:eastAsia="MS Gothic" w:hAnsi="MS Gothic" w:cs="MS Gothic" w:hint="eastAsia"/>
          <w:color w:val="000000" w:themeColor="text1"/>
          <w:szCs w:val="24"/>
        </w:rPr>
        <w:t>⁺</w:t>
      </w: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 memory regulatory T cells (Tregs), CD8+PD-1+ T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cells, and CD4+PD-1+ T cells were closely associated with TB infection and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showed potential value in predicting ATB. Severe ATB patients had more CD8</w:t>
      </w:r>
      <w:r w:rsidRPr="00C65DF7">
        <w:rPr>
          <w:rFonts w:ascii="MS Gothic" w:eastAsia="MS Gothic" w:hAnsi="MS Gothic" w:cs="MS Gothic" w:hint="eastAsia"/>
          <w:color w:val="000000" w:themeColor="text1"/>
          <w:szCs w:val="24"/>
        </w:rPr>
        <w:t>⁺</w:t>
      </w: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HLA-DR+ T cells (P</w:t>
      </w:r>
      <w:r w:rsidRPr="00C65DF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C65DF7">
        <w:rPr>
          <w:rFonts w:ascii="宋体" w:eastAsia="宋体" w:hAnsi="宋体" w:cs="宋体"/>
          <w:color w:val="000000" w:themeColor="text1"/>
          <w:szCs w:val="24"/>
        </w:rPr>
        <w:t>&lt;</w:t>
      </w:r>
      <w:r w:rsidRPr="00C65DF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C65DF7">
        <w:rPr>
          <w:rFonts w:ascii="宋体" w:eastAsia="宋体" w:hAnsi="宋体" w:cs="宋体"/>
          <w:color w:val="000000" w:themeColor="text1"/>
          <w:szCs w:val="24"/>
        </w:rPr>
        <w:t>0.05) and fewer CD4</w:t>
      </w:r>
      <w:r w:rsidRPr="00C65DF7">
        <w:rPr>
          <w:rFonts w:ascii="MS Gothic" w:eastAsia="MS Gothic" w:hAnsi="MS Gothic" w:cs="MS Gothic" w:hint="eastAsia"/>
          <w:color w:val="000000" w:themeColor="text1"/>
          <w:szCs w:val="24"/>
        </w:rPr>
        <w:t>⁺</w:t>
      </w: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 Effector T cells (P</w:t>
      </w:r>
      <w:r w:rsidRPr="00C65DF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C65DF7">
        <w:rPr>
          <w:rFonts w:ascii="宋体" w:eastAsia="宋体" w:hAnsi="宋体" w:cs="宋体"/>
          <w:color w:val="000000" w:themeColor="text1"/>
          <w:szCs w:val="24"/>
        </w:rPr>
        <w:t>&lt;</w:t>
      </w:r>
      <w:r w:rsidRPr="00C65DF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C65DF7">
        <w:rPr>
          <w:rFonts w:ascii="宋体" w:eastAsia="宋体" w:hAnsi="宋体" w:cs="宋体"/>
          <w:color w:val="000000" w:themeColor="text1"/>
          <w:szCs w:val="24"/>
        </w:rPr>
        <w:t>0.05).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BF1925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Differentiation and function of T cell subset are associated with TB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infection. CCR4</w:t>
      </w:r>
      <w:r w:rsidRPr="00C65DF7">
        <w:rPr>
          <w:rFonts w:ascii="MS Gothic" w:eastAsia="MS Gothic" w:hAnsi="MS Gothic" w:cs="MS Gothic" w:hint="eastAsia"/>
          <w:color w:val="000000" w:themeColor="text1"/>
          <w:szCs w:val="24"/>
        </w:rPr>
        <w:t>⁺</w:t>
      </w: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 memory Tregs, CD4+PD-1+ T cells, and CD8+PD-1+ T cells show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potential predictive value for ATB.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DOI: 10.1186/s12879-025-11623-w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PMCID: PMC12482653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PMID: 41023888 [Indexed for MEDLINE]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BF1925" w:rsidRDefault="00C65DF7" w:rsidP="00C65DF7">
      <w:pPr>
        <w:rPr>
          <w:rFonts w:ascii="宋体" w:eastAsia="宋体" w:hAnsi="宋体" w:cs="宋体"/>
          <w:b/>
          <w:color w:val="FF0000"/>
          <w:szCs w:val="24"/>
        </w:rPr>
      </w:pPr>
      <w:r w:rsidRPr="00BF1925">
        <w:rPr>
          <w:rFonts w:ascii="宋体" w:eastAsia="宋体" w:hAnsi="宋体" w:cs="宋体"/>
          <w:b/>
          <w:color w:val="FF0000"/>
          <w:szCs w:val="24"/>
        </w:rPr>
        <w:t>1</w:t>
      </w:r>
      <w:r w:rsidR="007A0443">
        <w:rPr>
          <w:rFonts w:ascii="宋体" w:eastAsia="宋体" w:hAnsi="宋体" w:cs="宋体"/>
          <w:b/>
          <w:color w:val="FF0000"/>
          <w:szCs w:val="24"/>
        </w:rPr>
        <w:t>8</w:t>
      </w:r>
      <w:r w:rsidRPr="00BF1925">
        <w:rPr>
          <w:rFonts w:ascii="宋体" w:eastAsia="宋体" w:hAnsi="宋体" w:cs="宋体"/>
          <w:b/>
          <w:color w:val="FF0000"/>
          <w:szCs w:val="24"/>
        </w:rPr>
        <w:t>. BMC Infect Dis. 2025 Sep 29;25(1):1184. doi: 10.1186/s12879-025-11320-8.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Predicting treatment outcomes in drug-sensitive pulmonary tuberculosis patients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in rural eastern China.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Tian T(#)(1), Lu JW(#)(2), Jiang T(#)(2), Li CY(#)(2), Tian ZA(3), Xie Q(4),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Chen ZH(5), Zhang B(2), Zhang RR(6), Zhuang X(7), Zhu GB(8), Qin G(9).</w:t>
      </w:r>
    </w:p>
    <w:p w:rsid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C5B3D" w:rsidRPr="00CA3A8F" w:rsidRDefault="00CC5B3D" w:rsidP="00C65DF7">
      <w:pPr>
        <w:rPr>
          <w:rFonts w:ascii="宋体" w:eastAsia="宋体" w:hAnsi="宋体" w:cs="宋体"/>
          <w:b/>
          <w:color w:val="0070C0"/>
          <w:szCs w:val="24"/>
        </w:rPr>
      </w:pPr>
      <w:r w:rsidRPr="00CA3A8F">
        <w:rPr>
          <w:rFonts w:ascii="宋体" w:eastAsia="宋体" w:hAnsi="宋体" w:cs="宋体"/>
          <w:b/>
          <w:color w:val="0070C0"/>
          <w:szCs w:val="24"/>
        </w:rPr>
        <w:t>Tian Tian,</w:t>
      </w:r>
      <w:r w:rsidR="00CA3A8F" w:rsidRPr="00CA3A8F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CA3A8F">
        <w:rPr>
          <w:rFonts w:ascii="宋体" w:eastAsia="宋体" w:hAnsi="宋体" w:cs="宋体"/>
          <w:b/>
          <w:color w:val="0070C0"/>
          <w:szCs w:val="24"/>
        </w:rPr>
        <w:t>Jia-Wang Lu,</w:t>
      </w:r>
      <w:r w:rsidR="00CA3A8F" w:rsidRPr="00CA3A8F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CA3A8F">
        <w:rPr>
          <w:rFonts w:ascii="宋体" w:eastAsia="宋体" w:hAnsi="宋体" w:cs="宋体"/>
          <w:b/>
          <w:color w:val="0070C0"/>
          <w:szCs w:val="24"/>
        </w:rPr>
        <w:t>Ting Jiang,</w:t>
      </w:r>
      <w:r w:rsidR="00CA3A8F" w:rsidRPr="00CA3A8F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CA3A8F">
        <w:rPr>
          <w:rFonts w:ascii="宋体" w:eastAsia="宋体" w:hAnsi="宋体" w:cs="宋体"/>
          <w:b/>
          <w:color w:val="0070C0"/>
          <w:szCs w:val="24"/>
        </w:rPr>
        <w:t>Cheng-Yu Li,</w:t>
      </w:r>
      <w:r w:rsidR="00CA3A8F" w:rsidRPr="00CA3A8F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CA3A8F">
        <w:rPr>
          <w:rFonts w:ascii="宋体" w:eastAsia="宋体" w:hAnsi="宋体" w:cs="宋体"/>
          <w:b/>
          <w:color w:val="0070C0"/>
          <w:szCs w:val="24"/>
        </w:rPr>
        <w:t>Zhi-Ao Tian,</w:t>
      </w:r>
      <w:r w:rsidR="00CA3A8F" w:rsidRPr="00CA3A8F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CA3A8F">
        <w:rPr>
          <w:rFonts w:ascii="宋体" w:eastAsia="宋体" w:hAnsi="宋体" w:cs="宋体"/>
          <w:b/>
          <w:color w:val="0070C0"/>
          <w:szCs w:val="24"/>
        </w:rPr>
        <w:t>Qun Xie,</w:t>
      </w:r>
      <w:r w:rsidR="00CA3A8F" w:rsidRPr="00CA3A8F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CA3A8F">
        <w:rPr>
          <w:rFonts w:ascii="宋体" w:eastAsia="宋体" w:hAnsi="宋体" w:cs="宋体"/>
          <w:b/>
          <w:color w:val="0070C0"/>
          <w:szCs w:val="24"/>
        </w:rPr>
        <w:t>Zhong-Hui Chen,</w:t>
      </w:r>
      <w:r w:rsidR="00CA3A8F" w:rsidRPr="00CA3A8F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CA3A8F">
        <w:rPr>
          <w:rFonts w:ascii="宋体" w:eastAsia="宋体" w:hAnsi="宋体" w:cs="宋体"/>
          <w:b/>
          <w:color w:val="0070C0"/>
          <w:szCs w:val="24"/>
        </w:rPr>
        <w:t>Bin Zhang,</w:t>
      </w:r>
      <w:r w:rsidR="00CA3A8F" w:rsidRPr="00CA3A8F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CA3A8F">
        <w:rPr>
          <w:rFonts w:ascii="宋体" w:eastAsia="宋体" w:hAnsi="宋体" w:cs="宋体"/>
          <w:b/>
          <w:color w:val="0070C0"/>
          <w:szCs w:val="24"/>
        </w:rPr>
        <w:t>Rong-Rong Zhang,</w:t>
      </w:r>
      <w:r w:rsidR="00CA3A8F" w:rsidRPr="00CA3A8F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CA3A8F">
        <w:rPr>
          <w:rFonts w:ascii="宋体" w:eastAsia="宋体" w:hAnsi="宋体" w:cs="宋体"/>
          <w:b/>
          <w:color w:val="0070C0"/>
          <w:szCs w:val="24"/>
        </w:rPr>
        <w:t>Xun Zhuang,</w:t>
      </w:r>
      <w:r w:rsidR="00CA3A8F" w:rsidRPr="00CA3A8F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CA3A8F">
        <w:rPr>
          <w:rFonts w:ascii="宋体" w:eastAsia="宋体" w:hAnsi="宋体" w:cs="宋体"/>
          <w:b/>
          <w:color w:val="0070C0"/>
          <w:szCs w:val="24"/>
        </w:rPr>
        <w:t>Guo-Bing Zhu</w:t>
      </w:r>
      <w:r w:rsidR="00CA3A8F" w:rsidRPr="00CA3A8F">
        <w:rPr>
          <w:rFonts w:ascii="宋体" w:eastAsia="宋体" w:hAnsi="宋体" w:cs="宋体" w:hint="eastAsia"/>
          <w:b/>
          <w:color w:val="0070C0"/>
          <w:szCs w:val="24"/>
        </w:rPr>
        <w:t>*</w:t>
      </w:r>
      <w:r w:rsidRPr="00CA3A8F">
        <w:rPr>
          <w:rFonts w:ascii="宋体" w:eastAsia="宋体" w:hAnsi="宋体" w:cs="宋体"/>
          <w:b/>
          <w:color w:val="0070C0"/>
          <w:szCs w:val="24"/>
        </w:rPr>
        <w:t>,</w:t>
      </w:r>
      <w:r w:rsidR="00CA3A8F" w:rsidRPr="00CA3A8F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CA3A8F">
        <w:rPr>
          <w:rFonts w:ascii="宋体" w:eastAsia="宋体" w:hAnsi="宋体" w:cs="宋体"/>
          <w:b/>
          <w:color w:val="0070C0"/>
          <w:szCs w:val="24"/>
        </w:rPr>
        <w:t>Gang Qin</w:t>
      </w:r>
      <w:r w:rsidR="00CA3A8F" w:rsidRPr="00CA3A8F">
        <w:rPr>
          <w:rFonts w:ascii="宋体" w:eastAsia="宋体" w:hAnsi="宋体" w:cs="宋体" w:hint="eastAsia"/>
          <w:b/>
          <w:color w:val="0070C0"/>
          <w:szCs w:val="24"/>
        </w:rPr>
        <w:t>*</w:t>
      </w:r>
    </w:p>
    <w:p w:rsidR="00CC5B3D" w:rsidRPr="00CA3A8F" w:rsidRDefault="00CA3A8F" w:rsidP="00C65DF7">
      <w:pPr>
        <w:rPr>
          <w:rFonts w:ascii="宋体" w:eastAsia="宋体" w:hAnsi="宋体" w:cs="宋体"/>
          <w:b/>
          <w:color w:val="0070C0"/>
          <w:szCs w:val="24"/>
        </w:rPr>
      </w:pPr>
      <w:r w:rsidRPr="00CA3A8F">
        <w:rPr>
          <w:rFonts w:ascii="宋体" w:eastAsia="宋体" w:hAnsi="宋体" w:cs="宋体"/>
          <w:b/>
          <w:color w:val="0070C0"/>
          <w:szCs w:val="24"/>
        </w:rPr>
        <w:t>*Correspondence: Guo-Bing Zhu</w:t>
      </w:r>
      <w:r w:rsidRPr="00CA3A8F">
        <w:rPr>
          <w:rFonts w:ascii="宋体" w:eastAsia="宋体" w:hAnsi="宋体" w:cs="宋体" w:hint="eastAsia"/>
          <w:b/>
          <w:color w:val="0070C0"/>
          <w:szCs w:val="24"/>
        </w:rPr>
        <w:t>，</w:t>
      </w:r>
      <w:r w:rsidRPr="00CA3A8F">
        <w:rPr>
          <w:rFonts w:ascii="宋体" w:eastAsia="宋体" w:hAnsi="宋体" w:cs="宋体"/>
          <w:b/>
          <w:color w:val="0070C0"/>
          <w:szCs w:val="24"/>
        </w:rPr>
        <w:t xml:space="preserve">1277063359@qq.com </w:t>
      </w:r>
      <w:r w:rsidRPr="00CA3A8F">
        <w:rPr>
          <w:rFonts w:ascii="宋体" w:eastAsia="宋体" w:hAnsi="宋体" w:cs="宋体" w:hint="eastAsia"/>
          <w:b/>
          <w:color w:val="0070C0"/>
          <w:szCs w:val="24"/>
        </w:rPr>
        <w:t>；</w:t>
      </w:r>
      <w:r w:rsidRPr="00CA3A8F">
        <w:rPr>
          <w:rFonts w:ascii="宋体" w:eastAsia="宋体" w:hAnsi="宋体" w:cs="宋体"/>
          <w:b/>
          <w:color w:val="0070C0"/>
          <w:szCs w:val="24"/>
        </w:rPr>
        <w:t>Gang Qin</w:t>
      </w:r>
      <w:r w:rsidRPr="00CA3A8F">
        <w:rPr>
          <w:rFonts w:ascii="宋体" w:eastAsia="宋体" w:hAnsi="宋体" w:cs="宋体" w:hint="eastAsia"/>
          <w:b/>
          <w:color w:val="0070C0"/>
          <w:szCs w:val="24"/>
        </w:rPr>
        <w:t>，</w:t>
      </w:r>
      <w:r w:rsidRPr="00CA3A8F">
        <w:rPr>
          <w:rFonts w:ascii="宋体" w:eastAsia="宋体" w:hAnsi="宋体" w:cs="宋体"/>
          <w:b/>
          <w:color w:val="0070C0"/>
          <w:szCs w:val="24"/>
        </w:rPr>
        <w:t>tonygqin@ntu.edu.cn</w:t>
      </w:r>
    </w:p>
    <w:p w:rsidR="00CC5B3D" w:rsidRDefault="00CC5B3D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(1)Department of Infectious Diseases, Affiliated Rudong Hospital of Xinglin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College, Nantong University, Nantong, China.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(2)Department of Infectious Diseases, Affiliated Hospital of Nantong University,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Medical School of Nantong University, Nantong, China.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(3)Department of Infectious Diseases, Affiliated Rugao Hospital of Xinglin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College, Nantong University, Nantong, China.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(4)Department of Infectious Diseases, Hai'an People's Hospital, Nantong, China.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(5)Department of Infectious Diseases, Third People's Hospital of Qidong,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Nantong, China.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(6)Nantong Centre for Disease Control and Prevention, Nantong, China.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(7)Department of Epidemiology and Biostatistics, School of Public Health of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Nantong University, Nantong, China.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(8)Department of Infectious Diseases, Affiliated Rudong Hospital of Xinglin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College, Nantong University, Nantong, China. 1277063359@qq.com.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(9)Department of Infectious Diseases, Affiliated Hospital of Nantong University,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Medical School of Nantong University, Nantong, China. tonygqin@ntu.edu.cn.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BF1925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 This study aimed to identify risk factors associated with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unsuccessful treatment outcomes among newly diagnosed drug-sensitive pulmonary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tuberculosis (PTB) patients in rural eastern China and to develop a prediction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model for treatment outcomes.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BF1925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This study analyzed 838 newly diagnosed drug-sensitive PTB patients in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rural eastern China (2021-2023). Treatment outcomes (unsuccessful treatment)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were assessed using WHO guidelines. The cohort was randomly divided into a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training set (70%) and a validation set (30%) for internal validation.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Multivariate logistic regression identified predictors, including age,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malnutrition, comorbidities, hemoglobin levels, and sputum smear grades.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Decision curve analysis (DCA) was performed to evaluate the clinical utility of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the prediction model by quantifying the net benefit across a range of threshold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lastRenderedPageBreak/>
        <w:t>probabilities.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BF1925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The prediction model identified six independent predictors of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unsuccessful treatment outcomes: diabetes, chronic lung disease, alcohol use,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hypoalbuminemia, anemia, and sputum smear grades. The area under the receiver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operating characteristic curve (AUC) was 0.754 (95% CI: 0.676-0.833), indicating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good discriminative ability. The model demonstrated moderate accuracy across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three risk categories. A nomogram was developed to visually represent the model,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enabling clinicians to estimate individual patient risk based on these six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predictors. Additionally, an online calculator was created to facilitate easy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and practical application of the model in clinical settings. Decision curve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analysis (DCA) further validated the clinical utility of the model, showing a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significant net benefit across a wide range of threshold probabilities (2-54%),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supporting its applicability for guiding clinical decision-making.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BF1925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The prediction model serves as a valuable tool for clinicians to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identify high-risk PTB patients and tailor interventions effectively. This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approach can enhance treatment strategies and contribute to better TB control in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rural eastern China.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DOI: 10.1186/s12879-025-11320-8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PMCID: PMC12482377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PMID: 41023618 [Indexed for MEDLINE]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BF1925" w:rsidRDefault="00C65DF7" w:rsidP="00C65DF7">
      <w:pPr>
        <w:rPr>
          <w:rFonts w:ascii="宋体" w:eastAsia="宋体" w:hAnsi="宋体" w:cs="宋体"/>
          <w:b/>
          <w:color w:val="FF0000"/>
          <w:szCs w:val="24"/>
        </w:rPr>
      </w:pPr>
      <w:r w:rsidRPr="00BF1925">
        <w:rPr>
          <w:rFonts w:ascii="宋体" w:eastAsia="宋体" w:hAnsi="宋体" w:cs="宋体"/>
          <w:b/>
          <w:color w:val="FF0000"/>
          <w:szCs w:val="24"/>
        </w:rPr>
        <w:t>1</w:t>
      </w:r>
      <w:r w:rsidR="007A0443">
        <w:rPr>
          <w:rFonts w:ascii="宋体" w:eastAsia="宋体" w:hAnsi="宋体" w:cs="宋体"/>
          <w:b/>
          <w:color w:val="FF0000"/>
          <w:szCs w:val="24"/>
        </w:rPr>
        <w:t>9</w:t>
      </w:r>
      <w:r w:rsidRPr="00BF1925">
        <w:rPr>
          <w:rFonts w:ascii="宋体" w:eastAsia="宋体" w:hAnsi="宋体" w:cs="宋体"/>
          <w:b/>
          <w:color w:val="FF0000"/>
          <w:szCs w:val="24"/>
        </w:rPr>
        <w:t>. Commun Biol. 2025 Sep 29;8(1):1379. doi: 10.1038/s42003-025-08841-y.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Isoleucyl-tRNA synthetase depletion reveals vulnerabilities in Mycobacterium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abscessus and Mycobacterium marinum.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Luo D(#)(1)(2), Xie W(#)(1)(2), Wang C(3), Sun Y(4), Zhang L(5)(6), Qian L(7),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Zhang J(8), Dang G(9), Liu S(9), Wang Z(10)(11).</w:t>
      </w:r>
    </w:p>
    <w:p w:rsid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EC15CE" w:rsidRPr="00AA48D0" w:rsidRDefault="00EC15CE" w:rsidP="00C65DF7">
      <w:pPr>
        <w:rPr>
          <w:rFonts w:ascii="宋体" w:eastAsia="宋体" w:hAnsi="宋体" w:cs="宋体"/>
          <w:b/>
          <w:color w:val="0070C0"/>
          <w:szCs w:val="24"/>
        </w:rPr>
      </w:pPr>
      <w:r w:rsidRPr="00AA48D0">
        <w:rPr>
          <w:rFonts w:ascii="宋体" w:eastAsia="宋体" w:hAnsi="宋体" w:cs="宋体"/>
          <w:b/>
          <w:color w:val="0070C0"/>
          <w:szCs w:val="24"/>
        </w:rPr>
        <w:t>Dan Luo,</w:t>
      </w:r>
      <w:r w:rsidR="00AA48D0" w:rsidRPr="00AA48D0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AA48D0">
        <w:rPr>
          <w:rFonts w:ascii="宋体" w:eastAsia="宋体" w:hAnsi="宋体" w:cs="宋体"/>
          <w:b/>
          <w:color w:val="0070C0"/>
          <w:szCs w:val="24"/>
        </w:rPr>
        <w:t>Weile Xie,</w:t>
      </w:r>
      <w:r w:rsidR="00AA48D0" w:rsidRPr="00AA48D0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AA48D0">
        <w:rPr>
          <w:rFonts w:ascii="宋体" w:eastAsia="宋体" w:hAnsi="宋体" w:cs="宋体"/>
          <w:b/>
          <w:color w:val="0070C0"/>
          <w:szCs w:val="24"/>
        </w:rPr>
        <w:t>Chuan Wang,</w:t>
      </w:r>
      <w:r w:rsidR="00AA48D0" w:rsidRPr="00AA48D0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AA48D0">
        <w:rPr>
          <w:rFonts w:ascii="宋体" w:eastAsia="宋体" w:hAnsi="宋体" w:cs="宋体"/>
          <w:b/>
          <w:color w:val="0070C0"/>
          <w:szCs w:val="24"/>
        </w:rPr>
        <w:t>Yicheng Sun,</w:t>
      </w:r>
      <w:r w:rsidR="00AA48D0" w:rsidRPr="00AA48D0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AA48D0">
        <w:rPr>
          <w:rFonts w:ascii="宋体" w:eastAsia="宋体" w:hAnsi="宋体" w:cs="宋体"/>
          <w:b/>
          <w:color w:val="0070C0"/>
          <w:szCs w:val="24"/>
        </w:rPr>
        <w:t>Lu Zhang,</w:t>
      </w:r>
      <w:r w:rsidR="00AA48D0" w:rsidRPr="00AA48D0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AA48D0">
        <w:rPr>
          <w:rFonts w:ascii="宋体" w:eastAsia="宋体" w:hAnsi="宋体" w:cs="宋体"/>
          <w:b/>
          <w:color w:val="0070C0"/>
          <w:szCs w:val="24"/>
        </w:rPr>
        <w:t>Lan Qian,</w:t>
      </w:r>
      <w:r w:rsidR="00AA48D0" w:rsidRPr="00AA48D0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AA48D0">
        <w:rPr>
          <w:rFonts w:ascii="宋体" w:eastAsia="宋体" w:hAnsi="宋体" w:cs="宋体"/>
          <w:b/>
          <w:color w:val="0070C0"/>
          <w:szCs w:val="24"/>
        </w:rPr>
        <w:t>Jianming Zhang,</w:t>
      </w:r>
      <w:r w:rsidR="00AA48D0" w:rsidRPr="00AA48D0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AA48D0">
        <w:rPr>
          <w:rFonts w:ascii="宋体" w:eastAsia="宋体" w:hAnsi="宋体" w:cs="宋体"/>
          <w:b/>
          <w:color w:val="0070C0"/>
          <w:szCs w:val="24"/>
        </w:rPr>
        <w:t>Guanghui Dang,</w:t>
      </w:r>
      <w:r w:rsidR="00AA48D0" w:rsidRPr="00AA48D0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AA48D0">
        <w:rPr>
          <w:rFonts w:ascii="宋体" w:eastAsia="宋体" w:hAnsi="宋体" w:cs="宋体"/>
          <w:b/>
          <w:color w:val="0070C0"/>
          <w:szCs w:val="24"/>
        </w:rPr>
        <w:t>Siguo Liu,</w:t>
      </w:r>
      <w:r w:rsidR="00AA48D0" w:rsidRPr="00AA48D0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AA48D0">
        <w:rPr>
          <w:rFonts w:ascii="宋体" w:eastAsia="宋体" w:hAnsi="宋体" w:cs="宋体"/>
          <w:b/>
          <w:color w:val="0070C0"/>
          <w:szCs w:val="24"/>
        </w:rPr>
        <w:t>Zhe Wang</w:t>
      </w:r>
      <w:r w:rsidR="00AA48D0" w:rsidRPr="00AA48D0">
        <w:rPr>
          <w:rFonts w:ascii="宋体" w:eastAsia="宋体" w:hAnsi="宋体" w:cs="宋体" w:hint="eastAsia"/>
          <w:b/>
          <w:color w:val="0070C0"/>
          <w:szCs w:val="24"/>
        </w:rPr>
        <w:t>*</w:t>
      </w:r>
    </w:p>
    <w:p w:rsidR="00EC15CE" w:rsidRPr="00AA48D0" w:rsidRDefault="00AA48D0" w:rsidP="00C65DF7">
      <w:pPr>
        <w:rPr>
          <w:rFonts w:ascii="宋体" w:eastAsia="宋体" w:hAnsi="宋体" w:cs="宋体"/>
          <w:b/>
          <w:color w:val="0070C0"/>
          <w:szCs w:val="24"/>
        </w:rPr>
      </w:pPr>
      <w:r w:rsidRPr="00AA48D0">
        <w:rPr>
          <w:rFonts w:ascii="宋体" w:eastAsia="宋体" w:hAnsi="宋体" w:cs="宋体" w:hint="eastAsia"/>
          <w:b/>
          <w:color w:val="0070C0"/>
          <w:szCs w:val="24"/>
        </w:rPr>
        <w:t>*</w:t>
      </w:r>
      <w:r w:rsidRPr="00AA48D0">
        <w:rPr>
          <w:rFonts w:ascii="宋体" w:eastAsia="宋体" w:hAnsi="宋体" w:cs="宋体"/>
          <w:b/>
          <w:color w:val="0070C0"/>
          <w:szCs w:val="24"/>
        </w:rPr>
        <w:t xml:space="preserve"> e-mail: wangz@sjtu.edu.cn</w:t>
      </w:r>
    </w:p>
    <w:p w:rsidR="00EC15CE" w:rsidRPr="00C65DF7" w:rsidRDefault="00EC15CE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(1)Shanghai Key Laboratory of Veterinary Biotechnology, School of Agriculture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and Biology, Shanghai Jiao Tong University, Shanghai, China.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(2)Collaborative Innovation Center of Agri-Seeds/School of Agriculture and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Biology, Shanghai Jiao Tong University, Shanghai, China.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(3)Key Laboratory of Medical Molecular Virology (MOE/NHC/CAMS), Shanghai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Frontiers Science Center of Pathogenic Microorganisms and Infection, School of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Basic Medical Sciences, Shanghai Medical College, Fudan University, Shanghai,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lastRenderedPageBreak/>
        <w:t>China.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(4)MOH Key Laboratory of Systems Biology of Pathogens, National Institute of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Pathogen Biology, and State Key Laboratory of Respiratory Health and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Multimorbidity, Center for Tuberculosis Research, Chinese Academy of Medical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Sciences and Peking Union Medical College, Beijing, China.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(5)Department of Microbiology, School of Life Science, Fudan University,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Shanghai, China.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(6)Shanghai Engineering Research Center of Industrial Microorganisms, Shanghai,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China.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(7)Institute of Translational Medicine, Shanghai Jiao Tong University, Shanghai,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China.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(8)Institute of Translational Medicine, Zhangjiang Institute for Advanced Study,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Shanghai Jiao Tong University, Shanghai, China.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(9)State Key Laboratory for Animal Disease Control and Prevention, Division of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Bacterial Diseases, Harbin Veterinary Research Institute, Chinese Academy of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Agricultural Sciences, Harbin, China.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(10)Shanghai Key Laboratory of Veterinary Biotechnology, School of Agriculture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and Biology, Shanghai Jiao Tong University, Shanghai, China. wangz@sjtu.edu.cn.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(11)Collaborative Innovation Center of Agri-Seeds/School of Agriculture and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Biology, Shanghai Jiao Tong University, Shanghai, China. wangz@sjtu.edu.cn.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Mycobacterium abscessus and Mycobacterium marinum are nontuberculous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mycobacteria that pose significant challenges due to their high drug resistance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and persistence in hostile host environments. Aminoacyl-tRNA synthetases, such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as isoleucyl-tRNA synthetase (IleRS), are crucial for protein synthesis and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represent promising targets for antimicrobial development. This study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investigates the role of IleRS in mycobacterial growth, metabolism, and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pathogenesis using conditional gene silencing combined with microbiological,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metabolomic, and transcriptomic analyses. Our findings indicate that IleRS is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essential for mycobacterial growth and survival during infection. Depletion of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IleRS disrupts branched-chain amino acid and pantothenate biosynthesis, leading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to metabolic vulnerabilities and impaired persistence in macrophages and in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mouse infection models. Based on our metabolic findings, we tested drug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susceptibility and found that depletion of IleRS enhances sensitivity to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pyrazinamide, highlighting a synergistic effect that could improve tuberculosis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treatment. Furthermore, global gene set enrichment analysis reveals that IleRS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knockdown might promote bacterial clearance by upregulating cholesterol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metabolism and lysosome organization processes in macrophages. These results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establish IleRS as a potential therapeutic target, offering new insights into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reducing drug resistance and enhancing current treatment regimens for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mycobacterial infections, including tuberculosis.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DOI: 10.1038/s42003-025-08841-y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PMCID: PMC12480861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PMID: 41023381 [Indexed for MEDLINE]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BF1925" w:rsidRDefault="007A0443" w:rsidP="00C65DF7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20</w:t>
      </w:r>
      <w:r w:rsidR="00C65DF7" w:rsidRPr="00BF1925">
        <w:rPr>
          <w:rFonts w:ascii="宋体" w:eastAsia="宋体" w:hAnsi="宋体" w:cs="宋体"/>
          <w:b/>
          <w:color w:val="FF0000"/>
          <w:szCs w:val="24"/>
        </w:rPr>
        <w:t xml:space="preserve">. Clin Exp Pharmacol Physiol. 2025 Oct;52(10):e70069. doi: </w:t>
      </w:r>
    </w:p>
    <w:p w:rsidR="00C65DF7" w:rsidRPr="00BF1925" w:rsidRDefault="00C65DF7" w:rsidP="00C65DF7">
      <w:pPr>
        <w:rPr>
          <w:rFonts w:ascii="宋体" w:eastAsia="宋体" w:hAnsi="宋体" w:cs="宋体"/>
          <w:b/>
          <w:color w:val="FF0000"/>
          <w:szCs w:val="24"/>
        </w:rPr>
      </w:pPr>
      <w:r w:rsidRPr="00BF1925">
        <w:rPr>
          <w:rFonts w:ascii="宋体" w:eastAsia="宋体" w:hAnsi="宋体" w:cs="宋体"/>
          <w:b/>
          <w:color w:val="FF0000"/>
          <w:szCs w:val="24"/>
        </w:rPr>
        <w:t>10.1111/1440-1681.70069.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Mapping Nutrition and Tuberculosis Research: Insights From Bibliometric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Perspective.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Li C(1)(2), Gao B(3), Xiao H(4), Shi W(1), Lu H(1), Miao G(1), Tu X(5), Tang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Y(1), Shen H(1)(6)(7).</w:t>
      </w:r>
    </w:p>
    <w:p w:rsid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F85E0A" w:rsidRPr="00F85E0A" w:rsidRDefault="00F85E0A" w:rsidP="00C65DF7">
      <w:pPr>
        <w:rPr>
          <w:rFonts w:ascii="宋体" w:eastAsia="宋体" w:hAnsi="宋体" w:cs="宋体"/>
          <w:b/>
          <w:color w:val="0070C0"/>
          <w:szCs w:val="24"/>
        </w:rPr>
      </w:pPr>
      <w:r w:rsidRPr="00F85E0A">
        <w:rPr>
          <w:rFonts w:ascii="宋体" w:eastAsia="宋体" w:hAnsi="宋体" w:cs="宋体"/>
          <w:b/>
          <w:color w:val="0070C0"/>
          <w:szCs w:val="24"/>
        </w:rPr>
        <w:t>Chenqi Li, Biao Gao, Hongmei Xiao, Wenjing Shi, Hongtao Lu, Gen Miao, Xiaohua Tu</w:t>
      </w:r>
      <w:r w:rsidRPr="00F85E0A">
        <w:rPr>
          <w:rFonts w:ascii="宋体" w:eastAsia="宋体" w:hAnsi="宋体" w:cs="宋体" w:hint="eastAsia"/>
          <w:b/>
          <w:color w:val="0070C0"/>
          <w:szCs w:val="24"/>
        </w:rPr>
        <w:t>*</w:t>
      </w:r>
      <w:r w:rsidRPr="00F85E0A">
        <w:rPr>
          <w:rFonts w:ascii="宋体" w:eastAsia="宋体" w:hAnsi="宋体" w:cs="宋体"/>
          <w:b/>
          <w:color w:val="0070C0"/>
          <w:szCs w:val="24"/>
        </w:rPr>
        <w:t>, Yuxiao Tang</w:t>
      </w:r>
      <w:r w:rsidRPr="00F85E0A">
        <w:rPr>
          <w:rFonts w:ascii="宋体" w:eastAsia="宋体" w:hAnsi="宋体" w:cs="宋体" w:hint="eastAsia"/>
          <w:b/>
          <w:color w:val="0070C0"/>
          <w:szCs w:val="24"/>
        </w:rPr>
        <w:t>*</w:t>
      </w:r>
      <w:r w:rsidRPr="00F85E0A">
        <w:rPr>
          <w:rFonts w:ascii="宋体" w:eastAsia="宋体" w:hAnsi="宋体" w:cs="宋体"/>
          <w:b/>
          <w:color w:val="0070C0"/>
          <w:szCs w:val="24"/>
        </w:rPr>
        <w:t>, Hui Shen</w:t>
      </w:r>
      <w:r w:rsidRPr="00F85E0A">
        <w:rPr>
          <w:rFonts w:ascii="宋体" w:eastAsia="宋体" w:hAnsi="宋体" w:cs="宋体" w:hint="eastAsia"/>
          <w:b/>
          <w:color w:val="0070C0"/>
          <w:szCs w:val="24"/>
        </w:rPr>
        <w:t>*</w:t>
      </w:r>
    </w:p>
    <w:p w:rsidR="00F85E0A" w:rsidRPr="00F85E0A" w:rsidRDefault="00F85E0A" w:rsidP="00F85E0A">
      <w:pPr>
        <w:jc w:val="left"/>
        <w:rPr>
          <w:rFonts w:ascii="宋体" w:eastAsia="宋体" w:hAnsi="宋体" w:cs="宋体"/>
          <w:b/>
          <w:color w:val="0070C0"/>
          <w:szCs w:val="24"/>
        </w:rPr>
      </w:pPr>
      <w:r w:rsidRPr="00F85E0A">
        <w:rPr>
          <w:rFonts w:ascii="宋体" w:eastAsia="宋体" w:hAnsi="宋体" w:cs="宋体" w:hint="eastAsia"/>
          <w:b/>
          <w:color w:val="0070C0"/>
          <w:szCs w:val="24"/>
        </w:rPr>
        <w:t>*</w:t>
      </w:r>
      <w:r w:rsidRPr="00F85E0A">
        <w:rPr>
          <w:rFonts w:ascii="宋体" w:eastAsia="宋体" w:hAnsi="宋体" w:cs="宋体"/>
          <w:b/>
          <w:color w:val="0070C0"/>
          <w:szCs w:val="24"/>
        </w:rPr>
        <w:t>Correspondence: Xiaohua Tu (tuxiaohuaw@sina.com) | Yuxiao Tang (tangyuxiao@smmu.edu.cn) | Hui Shen (</w:t>
      </w:r>
      <w:hyperlink r:id="rId12" w:history="1">
        <w:r w:rsidRPr="00F85E0A">
          <w:rPr>
            <w:rStyle w:val="a6"/>
            <w:rFonts w:ascii="宋体" w:eastAsia="宋体" w:hAnsi="宋体" w:cs="宋体"/>
            <w:b/>
            <w:color w:val="0070C0"/>
            <w:szCs w:val="24"/>
            <w:u w:val="none"/>
          </w:rPr>
          <w:t>shenhui@smmu.edu.cn</w:t>
        </w:r>
      </w:hyperlink>
      <w:r w:rsidRPr="00F85E0A">
        <w:rPr>
          <w:rFonts w:ascii="宋体" w:eastAsia="宋体" w:hAnsi="宋体" w:cs="宋体" w:hint="eastAsia"/>
          <w:b/>
          <w:color w:val="0070C0"/>
          <w:szCs w:val="24"/>
        </w:rPr>
        <w:t>)</w:t>
      </w:r>
    </w:p>
    <w:p w:rsidR="00F85E0A" w:rsidRDefault="00F85E0A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(1)Department of Naval Nutrition and Food Hygiene, Naval Medical University,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Shanghai, China.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(2)Department of Nutrition, Third Affiliated Hospital of Naval Medical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University, Shanghai, China.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(3)Teaching and Research Support Center, Naval Medical University, Shanghai,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China.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(4)Operating Room of Department of Anesthesiology, The Third Affiliated Hospital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of Naval Medical University, Shanghai, Shanghai, China.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(5)Department of Blood Transfusion, The First Affiliated Hospital of Naval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Medical University, Shanghai, China.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(6)Key Laboratory of Biological Defense, Ministry of Education, Second Military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Medical University, Shanghai, China.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(7)Shanghai Key Laboratory of Medical Bioprotection, Second Military Medical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University, Shanghai, China.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BF1925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 Malnutrition and tuberculosis form a mutually reinforcing vicious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cycle. While nutritional interventions are crucial for TB management, the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knowledge structure and research frontiers remain insufficiently characterised.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BF1925">
        <w:rPr>
          <w:rFonts w:ascii="宋体" w:eastAsia="宋体" w:hAnsi="宋体" w:cs="宋体"/>
          <w:b/>
          <w:color w:val="000000" w:themeColor="text1"/>
          <w:szCs w:val="24"/>
        </w:rPr>
        <w:t>OBJECTIVE:</w:t>
      </w: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 To systematically analyse the structure, trajectory and frontiers of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research in the nutrition-tuberculosis field using bibliometric methods.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BF1925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 Relevant literature published since 2007 was retrieved from the Web of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Science Core Collection database. CiteSpace was employed to perform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multidimensional analyses, including co-occurrence, cluster timeline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visualisation and burst detection for keywords, citations and authors, thereby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constructing knowledge maps and identifying key nodes through network centrality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metrics.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BF1925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 A total of 4502 bibliographic records were analysed. Key findings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include: (1) Vitamin D occupies a central position (frequency 326, centrality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70), bridging basic immune mechanisms and clinical applications; (2) research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paradigms evolved from molecular mechanism exploration (2007-2012), through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clinical translation validation (2011-2019), to systems biology integration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(2019-2025); (3) gut microbiota (burst strength 11.73) and (fatty) acids emerged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as frontiers; (4) diabetes-tuberculosis comorbidity revealed the complexity of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metabolic-immune interaction networks and (5) high citation frequency of WHO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reports indicates a pressing need for translating research into policy.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BF1925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Nutrition-tuberculosis research is shifting from single-nutrient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studies towards integrated 'nutrition-microbiome-metabolism-immunity' networks.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Vitamin D remains central, but future priorities should focus on precision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interventions, multi-omics integration and translation from mechanism to 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practice, especially for high-risk groups.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 2025 John Wiley &amp; Sons Australia, Ltd.</w:t>
      </w: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</w:p>
    <w:p w:rsidR="00C65DF7" w:rsidRPr="00C65DF7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DOI: 10.1111/1440-1681.70069</w:t>
      </w:r>
    </w:p>
    <w:p w:rsidR="002910D4" w:rsidRPr="00890E5A" w:rsidRDefault="00C65DF7" w:rsidP="00C65DF7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PMID: 40851218 [Indexed for MEDLINE]</w:t>
      </w:r>
    </w:p>
    <w:p w:rsidR="00B94E5F" w:rsidRDefault="00B94E5F" w:rsidP="0000773C">
      <w:pPr>
        <w:rPr>
          <w:rFonts w:ascii="宋体" w:eastAsia="宋体" w:hAnsi="宋体" w:cs="宋体"/>
          <w:szCs w:val="21"/>
        </w:rPr>
      </w:pPr>
    </w:p>
    <w:p w:rsidR="00742C7F" w:rsidRPr="004322B0" w:rsidRDefault="007A0443" w:rsidP="00742C7F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21</w:t>
      </w:r>
      <w:r w:rsidR="00742C7F" w:rsidRPr="004322B0">
        <w:rPr>
          <w:rFonts w:ascii="宋体" w:eastAsia="宋体" w:hAnsi="宋体" w:cs="宋体"/>
          <w:b/>
          <w:color w:val="FF0000"/>
          <w:szCs w:val="21"/>
        </w:rPr>
        <w:t xml:space="preserve">. Infect Dis Model. 2025 Sep 12;11(1):121-142. doi: 10.1016/j.idm.2025.09.002. </w:t>
      </w:r>
    </w:p>
    <w:p w:rsidR="00742C7F" w:rsidRPr="004322B0" w:rsidRDefault="00742C7F" w:rsidP="00742C7F">
      <w:pPr>
        <w:rPr>
          <w:rFonts w:ascii="宋体" w:eastAsia="宋体" w:hAnsi="宋体" w:cs="宋体"/>
          <w:b/>
          <w:color w:val="FF0000"/>
          <w:szCs w:val="21"/>
        </w:rPr>
      </w:pPr>
      <w:r w:rsidRPr="004322B0">
        <w:rPr>
          <w:rFonts w:ascii="宋体" w:eastAsia="宋体" w:hAnsi="宋体" w:cs="宋体"/>
          <w:b/>
          <w:color w:val="FF0000"/>
          <w:szCs w:val="21"/>
        </w:rPr>
        <w:t>eCollection 2026 Mar.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Dynamics and optimal control for tuberculosis transmission via a data-validated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periodic model.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Guo C(1), Wu P(1).</w:t>
      </w:r>
    </w:p>
    <w:p w:rsidR="00742C7F" w:rsidRDefault="00742C7F" w:rsidP="00742C7F">
      <w:pPr>
        <w:rPr>
          <w:rFonts w:ascii="宋体" w:eastAsia="宋体" w:hAnsi="宋体" w:cs="宋体"/>
          <w:szCs w:val="21"/>
        </w:rPr>
      </w:pPr>
    </w:p>
    <w:p w:rsidR="00D26CEC" w:rsidRPr="00D26CEC" w:rsidRDefault="00D26CEC" w:rsidP="00742C7F">
      <w:pPr>
        <w:rPr>
          <w:rFonts w:ascii="宋体" w:eastAsia="宋体" w:hAnsi="宋体" w:cs="宋体"/>
          <w:b/>
          <w:color w:val="0070C0"/>
          <w:szCs w:val="21"/>
        </w:rPr>
      </w:pPr>
      <w:r w:rsidRPr="00D26CEC">
        <w:rPr>
          <w:rFonts w:ascii="宋体" w:eastAsia="宋体" w:hAnsi="宋体" w:cs="宋体"/>
          <w:b/>
          <w:color w:val="0070C0"/>
          <w:szCs w:val="21"/>
        </w:rPr>
        <w:t>Chenkai Guo, Peng Wu</w:t>
      </w:r>
      <w:r w:rsidRPr="00D26CEC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D26CEC" w:rsidRPr="00D26CEC" w:rsidRDefault="00D26CEC" w:rsidP="00742C7F">
      <w:pPr>
        <w:rPr>
          <w:rFonts w:ascii="宋体" w:eastAsia="宋体" w:hAnsi="宋体" w:cs="宋体"/>
          <w:b/>
          <w:color w:val="0070C0"/>
          <w:szCs w:val="21"/>
        </w:rPr>
      </w:pPr>
      <w:r w:rsidRPr="00D26CEC">
        <w:rPr>
          <w:rFonts w:ascii="宋体" w:eastAsia="宋体" w:hAnsi="宋体" w:cs="宋体"/>
          <w:b/>
          <w:color w:val="0070C0"/>
          <w:szCs w:val="21"/>
        </w:rPr>
        <w:t>* Corresponding author. E-mail address: hzpengwu@163.com (P. Wu).</w:t>
      </w:r>
    </w:p>
    <w:p w:rsidR="00D26CEC" w:rsidRDefault="00D26CEC" w:rsidP="00742C7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Author information: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(1)School of Sciences, Hangzhou Dianzi University, Hangzhou, 310018, China.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China is the third-largest contributor to the global incidence of tuberculosis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(TB), and there are significant differences in the prevalence of TB among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different age groups. Therefore, it is necessary to study the contribution of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adolescents to the transmission of tuberculosis. Given that tuberculosis in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mainland China exhibits periodic transmission characteristics, a non-autonomous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differential equation model that considers age stage and periodic transmission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has been proposed. We derived the basic reproduction number R 0 of this model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and proved the global asymptotic stability of the disease-free equilibrium when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lastRenderedPageBreak/>
        <w:t xml:space="preserve">R 0 &lt; 1, as well as the persistence of the disease when R 0 &gt; 1. We estimated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the basic reproduction number R 0 = 1.18, which indicates that tuberculosis in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mainland China is of low endemicity. Sensitivity analysis tells us that the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adolescent group has a significant impact on the transmission of tuberculosis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and is an indispensable force. Furthermore, we constructed a tuberculosis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transmission control model and proposed four optimal control strategies,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calculated the strategy-related benefits (ACER) and the incremental benefits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between strategies (ICER), and further provided targeted recommendations for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controlling tuberculosis transmission among different groups.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 w:hint="eastAsia"/>
          <w:szCs w:val="21"/>
        </w:rPr>
        <w:t>©</w:t>
      </w:r>
      <w:r w:rsidRPr="00742C7F">
        <w:rPr>
          <w:rFonts w:ascii="宋体" w:eastAsia="宋体" w:hAnsi="宋体" w:cs="宋体"/>
          <w:szCs w:val="21"/>
        </w:rPr>
        <w:t xml:space="preserve"> 2025 The Authors.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DOI: 10.1016/j.idm.2025.09.002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PMCID: PMC12482316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PMID: 41035804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</w:p>
    <w:p w:rsidR="00742C7F" w:rsidRPr="004322B0" w:rsidRDefault="007A0443" w:rsidP="00742C7F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22</w:t>
      </w:r>
      <w:r w:rsidR="00742C7F" w:rsidRPr="004322B0">
        <w:rPr>
          <w:rFonts w:ascii="宋体" w:eastAsia="宋体" w:hAnsi="宋体" w:cs="宋体"/>
          <w:b/>
          <w:color w:val="FF0000"/>
          <w:szCs w:val="21"/>
        </w:rPr>
        <w:t xml:space="preserve">. Comput Struct Biotechnol J. 2025 Sep 12;27:4065-4077. doi: </w:t>
      </w:r>
    </w:p>
    <w:p w:rsidR="00742C7F" w:rsidRPr="004322B0" w:rsidRDefault="00742C7F" w:rsidP="00742C7F">
      <w:pPr>
        <w:rPr>
          <w:rFonts w:ascii="宋体" w:eastAsia="宋体" w:hAnsi="宋体" w:cs="宋体"/>
          <w:b/>
          <w:color w:val="FF0000"/>
          <w:szCs w:val="21"/>
        </w:rPr>
      </w:pPr>
      <w:r w:rsidRPr="004322B0">
        <w:rPr>
          <w:rFonts w:ascii="宋体" w:eastAsia="宋体" w:hAnsi="宋体" w:cs="宋体"/>
          <w:b/>
          <w:color w:val="FF0000"/>
          <w:szCs w:val="21"/>
        </w:rPr>
        <w:t>10.1016/j.csbj.2025.09.015. eCollection 2025.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Computational epitope profiling and AI-driven protein engineering enable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rational design of multi-epitope vaccines against Mycobacterium tuberculosis.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Li X(1), Tao X(1), Zhong M(1), Wang Y(1), Xue H(1), Andongma BT(2), Chou SH(2),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Wei H(1), He J(2), Yang H(1)(3).</w:t>
      </w:r>
    </w:p>
    <w:p w:rsidR="00742C7F" w:rsidRDefault="00742C7F" w:rsidP="00742C7F">
      <w:pPr>
        <w:rPr>
          <w:rFonts w:ascii="宋体" w:eastAsia="宋体" w:hAnsi="宋体" w:cs="宋体"/>
          <w:szCs w:val="21"/>
        </w:rPr>
      </w:pPr>
    </w:p>
    <w:p w:rsidR="00E21132" w:rsidRPr="00CE5880" w:rsidRDefault="00E21132" w:rsidP="00742C7F">
      <w:pPr>
        <w:rPr>
          <w:rFonts w:ascii="宋体" w:eastAsia="宋体" w:hAnsi="宋体" w:cs="宋体"/>
          <w:b/>
          <w:color w:val="0070C0"/>
          <w:szCs w:val="21"/>
        </w:rPr>
      </w:pPr>
      <w:r w:rsidRPr="00CE5880">
        <w:rPr>
          <w:rFonts w:ascii="宋体" w:eastAsia="宋体" w:hAnsi="宋体" w:cs="宋体"/>
          <w:b/>
          <w:color w:val="0070C0"/>
          <w:szCs w:val="21"/>
        </w:rPr>
        <w:t>Xinfeng Li, Xinyu Tao, Mingyue Zhong, Yiyao Wang, Heng Xue, Binda T Andongma, Shan-Ho Chou, Hongping Wei, Jin He</w:t>
      </w:r>
      <w:r w:rsidRPr="00CE5880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CE5880">
        <w:rPr>
          <w:rFonts w:ascii="宋体" w:eastAsia="宋体" w:hAnsi="宋体" w:cs="宋体"/>
          <w:b/>
          <w:color w:val="0070C0"/>
          <w:szCs w:val="21"/>
        </w:rPr>
        <w:t>, Hang Yang</w:t>
      </w:r>
      <w:r w:rsidRPr="00CE5880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E21132" w:rsidRPr="00CE5880" w:rsidRDefault="00E21132" w:rsidP="00742C7F">
      <w:pPr>
        <w:rPr>
          <w:rFonts w:ascii="宋体" w:eastAsia="宋体" w:hAnsi="宋体" w:cs="宋体"/>
          <w:b/>
          <w:color w:val="0070C0"/>
          <w:szCs w:val="21"/>
        </w:rPr>
      </w:pPr>
      <w:r w:rsidRPr="00CE5880">
        <w:rPr>
          <w:rFonts w:ascii="宋体" w:eastAsia="宋体" w:hAnsi="宋体" w:cs="宋体"/>
          <w:b/>
          <w:color w:val="0070C0"/>
          <w:szCs w:val="21"/>
        </w:rPr>
        <w:t>* Corresponding author: E-mail addresses: hejin@mail.hzau.edu.cn (</w:t>
      </w:r>
      <w:r w:rsidR="00CE5880" w:rsidRPr="00CE5880">
        <w:rPr>
          <w:rFonts w:ascii="宋体" w:eastAsia="宋体" w:hAnsi="宋体" w:cs="宋体"/>
          <w:b/>
          <w:color w:val="0070C0"/>
          <w:szCs w:val="21"/>
        </w:rPr>
        <w:t>Jin He</w:t>
      </w:r>
      <w:r w:rsidRPr="00CE5880">
        <w:rPr>
          <w:rFonts w:ascii="宋体" w:eastAsia="宋体" w:hAnsi="宋体" w:cs="宋体"/>
          <w:b/>
          <w:color w:val="0070C0"/>
          <w:szCs w:val="21"/>
        </w:rPr>
        <w:t>), yangh@wh.iov.cn (</w:t>
      </w:r>
      <w:r w:rsidR="00CE5880" w:rsidRPr="00CE5880">
        <w:rPr>
          <w:rFonts w:ascii="宋体" w:eastAsia="宋体" w:hAnsi="宋体" w:cs="宋体"/>
          <w:b/>
          <w:color w:val="0070C0"/>
          <w:szCs w:val="21"/>
        </w:rPr>
        <w:t>Hang Yang</w:t>
      </w:r>
      <w:r w:rsidRPr="00CE5880">
        <w:rPr>
          <w:rFonts w:ascii="宋体" w:eastAsia="宋体" w:hAnsi="宋体" w:cs="宋体"/>
          <w:b/>
          <w:color w:val="0070C0"/>
          <w:szCs w:val="21"/>
        </w:rPr>
        <w:t>).</w:t>
      </w:r>
    </w:p>
    <w:p w:rsidR="00E21132" w:rsidRDefault="00E21132" w:rsidP="00742C7F">
      <w:pPr>
        <w:rPr>
          <w:rFonts w:ascii="宋体" w:eastAsia="宋体" w:hAnsi="宋体" w:cs="宋体"/>
          <w:szCs w:val="21"/>
        </w:rPr>
      </w:pP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Author information: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(1)State Key Laboratory of Virology and Biosafety, Wuhan Institute of Virology,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Chinese Academy of Sciences, Wuhan 430071, China.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(2)National Key Laboratory of Agricultural Microbiology &amp; Hubei Hongshan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Laboratory, College of Life Science and Technology, Huazhong Agricultural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University, Wuhan 430070, China.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(3)Hubei Jiangxia Laboratory, Wuhan 430200, China.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Tuberculosis (TB), caused by Mycobacterium tuberculosis (Mtb), remains a major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global health threat, accounting for approximately 1.5 million deaths annually.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The rise of antibiotic-resistant strains further complicates treatment efforts.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While vaccination is a cornerstone of disease control, the only licensed TB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vaccine, Bacille Calmette-Guérin (BCG), shows limited efficacy in adults. There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is thus a critical need for more effective vaccines. Multi-epitope vaccines,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lastRenderedPageBreak/>
        <w:t xml:space="preserve">which incorporate key epitopes from multiple antigens, offer a promising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strategy by eliciting both humoral and cellular immunity. Here, we employed a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comparative epitopomics approach to identify immunodominant epitopes from eight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major Mtb antigens and selected 17 potent epitopes for the design of a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multi-epitope antigen. Using AI-driven protein design, we systematically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optimized epitope arrangement and flanking sequences to generate a stable,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structurally integrated antigen-MtbEpi-17. Computational analyses suggest that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MtbEpi-17 can effectively interact with TLR2 and TLR4, potentially stimulating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robust innate and adaptive immune responses. Our study provides a rational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design framework for multi-epitope vaccines, and proposes MtbEpi-17 as a strong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candidate for further preclinical and clinical evaluation.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 w:hint="eastAsia"/>
          <w:szCs w:val="21"/>
        </w:rPr>
        <w:t>©</w:t>
      </w:r>
      <w:r w:rsidRPr="00742C7F">
        <w:rPr>
          <w:rFonts w:ascii="宋体" w:eastAsia="宋体" w:hAnsi="宋体" w:cs="宋体"/>
          <w:szCs w:val="21"/>
        </w:rPr>
        <w:t xml:space="preserve"> 2025 The Authors.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DOI: 10.1016/j.csbj.2025.09.015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PMCID: PMC12481023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PMID: 41035501</w:t>
      </w:r>
    </w:p>
    <w:p w:rsidR="004322B0" w:rsidRDefault="004322B0" w:rsidP="00742C7F">
      <w:pPr>
        <w:rPr>
          <w:rFonts w:ascii="宋体" w:eastAsia="宋体" w:hAnsi="宋体" w:cs="宋体"/>
          <w:szCs w:val="21"/>
        </w:rPr>
      </w:pPr>
    </w:p>
    <w:p w:rsidR="00742C7F" w:rsidRPr="004322B0" w:rsidRDefault="007A0443" w:rsidP="00742C7F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23</w:t>
      </w:r>
      <w:r w:rsidR="00742C7F" w:rsidRPr="004322B0">
        <w:rPr>
          <w:rFonts w:ascii="宋体" w:eastAsia="宋体" w:hAnsi="宋体" w:cs="宋体"/>
          <w:b/>
          <w:color w:val="FF0000"/>
          <w:szCs w:val="21"/>
        </w:rPr>
        <w:t xml:space="preserve">. Front Microbiol. 2025 Sep 12;16:1633809. doi: 10.3389/fmicb.2025.1633809. </w:t>
      </w:r>
    </w:p>
    <w:p w:rsidR="00742C7F" w:rsidRPr="004322B0" w:rsidRDefault="00742C7F" w:rsidP="00742C7F">
      <w:pPr>
        <w:rPr>
          <w:rFonts w:ascii="宋体" w:eastAsia="宋体" w:hAnsi="宋体" w:cs="宋体"/>
          <w:b/>
          <w:color w:val="FF0000"/>
          <w:szCs w:val="21"/>
        </w:rPr>
      </w:pPr>
      <w:r w:rsidRPr="004322B0">
        <w:rPr>
          <w:rFonts w:ascii="宋体" w:eastAsia="宋体" w:hAnsi="宋体" w:cs="宋体"/>
          <w:b/>
          <w:color w:val="FF0000"/>
          <w:szCs w:val="21"/>
        </w:rPr>
        <w:t>eCollection 2025.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Establishment and application of a TaqMan-based quantitative PCR assay for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simultaneous detection of bovine Brucella spp. and Mycobacterium spp.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Zhang S(1)(2)(3), Zhao H(1)(2)(4), Guo Q(1)(2)(4), Xue R(2)(4), Jiang Z(2)(4),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Jiang W(2)(4), Xing L(2)(4), Wei X(1), Diao Y(1), Tang Y(5), Lan Z(2)(4), Zhang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Y(2)(4).</w:t>
      </w:r>
    </w:p>
    <w:p w:rsidR="00742C7F" w:rsidRDefault="00742C7F" w:rsidP="00742C7F">
      <w:pPr>
        <w:rPr>
          <w:rFonts w:ascii="宋体" w:eastAsia="宋体" w:hAnsi="宋体" w:cs="宋体"/>
          <w:szCs w:val="21"/>
        </w:rPr>
      </w:pPr>
    </w:p>
    <w:p w:rsidR="00CE7E2A" w:rsidRPr="00CE7E2A" w:rsidRDefault="00CE7E2A" w:rsidP="00742C7F">
      <w:pPr>
        <w:rPr>
          <w:rFonts w:ascii="宋体" w:eastAsia="宋体" w:hAnsi="宋体" w:cs="宋体"/>
          <w:b/>
          <w:color w:val="0070C0"/>
          <w:szCs w:val="21"/>
        </w:rPr>
      </w:pPr>
      <w:r w:rsidRPr="00CE7E2A">
        <w:rPr>
          <w:rFonts w:ascii="宋体" w:eastAsia="宋体" w:hAnsi="宋体" w:cs="宋体"/>
          <w:b/>
          <w:color w:val="0070C0"/>
          <w:szCs w:val="21"/>
        </w:rPr>
        <w:t>Shuai Zhang, Hui Zhao, Qiuju Guo, Ruixue Xue, Zixin Jiang, Wenduo Jiang, Linlin Xing, Xinhui Wei, Youxiang Diao, Yi Tang</w:t>
      </w:r>
      <w:r w:rsidRPr="00CE7E2A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CE7E2A">
        <w:rPr>
          <w:rFonts w:ascii="宋体" w:eastAsia="宋体" w:hAnsi="宋体" w:cs="宋体"/>
          <w:b/>
          <w:color w:val="0070C0"/>
          <w:szCs w:val="21"/>
        </w:rPr>
        <w:t>, Zouran Lan</w:t>
      </w:r>
      <w:r w:rsidRPr="00CE7E2A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CE7E2A">
        <w:rPr>
          <w:rFonts w:ascii="宋体" w:eastAsia="宋体" w:hAnsi="宋体" w:cs="宋体"/>
          <w:b/>
          <w:color w:val="0070C0"/>
          <w:szCs w:val="21"/>
        </w:rPr>
        <w:t>, Yue Zhang</w:t>
      </w:r>
      <w:r w:rsidRPr="00CE7E2A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CE7E2A" w:rsidRPr="00CE7E2A" w:rsidRDefault="00CE7E2A" w:rsidP="00CE7E2A">
      <w:pPr>
        <w:jc w:val="left"/>
        <w:rPr>
          <w:rFonts w:ascii="宋体" w:eastAsia="宋体" w:hAnsi="宋体" w:cs="宋体"/>
          <w:b/>
          <w:color w:val="0070C0"/>
          <w:szCs w:val="21"/>
        </w:rPr>
      </w:pPr>
      <w:r w:rsidRPr="00CE7E2A">
        <w:rPr>
          <w:rFonts w:ascii="宋体" w:eastAsia="宋体" w:hAnsi="宋体" w:cs="宋体"/>
          <w:b/>
          <w:color w:val="0070C0"/>
          <w:szCs w:val="21"/>
        </w:rPr>
        <w:t>*CORRESPONDENCE Yi Tang</w:t>
      </w:r>
      <w:r w:rsidRPr="00CE7E2A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CE7E2A">
        <w:rPr>
          <w:rFonts w:ascii="宋体" w:eastAsia="宋体" w:hAnsi="宋体" w:cs="宋体"/>
          <w:b/>
          <w:color w:val="0070C0"/>
          <w:szCs w:val="21"/>
        </w:rPr>
        <w:t xml:space="preserve"> tyck288@163.com </w:t>
      </w:r>
      <w:r w:rsidRPr="00CE7E2A"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CE7E2A">
        <w:rPr>
          <w:rFonts w:ascii="宋体" w:eastAsia="宋体" w:hAnsi="宋体" w:cs="宋体"/>
          <w:b/>
          <w:color w:val="0070C0"/>
          <w:szCs w:val="21"/>
        </w:rPr>
        <w:t>Zouran Lan</w:t>
      </w:r>
      <w:r w:rsidRPr="00CE7E2A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CE7E2A">
        <w:rPr>
          <w:rFonts w:ascii="宋体" w:eastAsia="宋体" w:hAnsi="宋体" w:cs="宋体"/>
          <w:b/>
          <w:color w:val="0070C0"/>
          <w:szCs w:val="21"/>
        </w:rPr>
        <w:t xml:space="preserve"> Lanzrjn@163.com </w:t>
      </w:r>
      <w:r w:rsidRPr="00CE7E2A"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CE7E2A">
        <w:rPr>
          <w:rFonts w:ascii="宋体" w:eastAsia="宋体" w:hAnsi="宋体" w:cs="宋体"/>
          <w:b/>
          <w:color w:val="0070C0"/>
          <w:szCs w:val="21"/>
        </w:rPr>
        <w:t>Yue Zhang</w:t>
      </w:r>
      <w:r w:rsidRPr="00CE7E2A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CE7E2A">
        <w:rPr>
          <w:rFonts w:ascii="宋体" w:eastAsia="宋体" w:hAnsi="宋体" w:cs="宋体"/>
          <w:b/>
          <w:color w:val="0070C0"/>
          <w:szCs w:val="21"/>
        </w:rPr>
        <w:t xml:space="preserve"> sdcadc_zy@163.com</w:t>
      </w:r>
    </w:p>
    <w:p w:rsidR="00CE7E2A" w:rsidRDefault="00CE7E2A" w:rsidP="00742C7F">
      <w:pPr>
        <w:rPr>
          <w:rFonts w:ascii="宋体" w:eastAsia="宋体" w:hAnsi="宋体" w:cs="宋体"/>
          <w:szCs w:val="21"/>
        </w:rPr>
      </w:pP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Author information: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(1)College of Animal Medicine, Shandong Agricultural University, Tai'an,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Shandong, China.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(2)Shandong Provincial Key Laboratory of Zoonotic Diseases, Jinan, Shandong,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China.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(3)Jinan Nursing Vocational College, Jinan, China.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(4)Shandong Provincial Center for Animal Disease Provention and Control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(Shandong Provincial Center for Zoonoses Epidemiology Investigation and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Surveillance), Jinan, Shandong, China.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(5)Beijing Animal Husbandry and Veterinary Research Institute, Chinese Academy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of Agricultural Sciences, Beijing, China.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Brucellosis and tuberculosis are two zoonotic, chronic infectious diseases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caused by bacteria of the genus Brucella and Mycobacterium, respectively, which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pose significant hazards to both animal husbandry and human health. Currently,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mixed infections of these two pathogens are prevalent in livestock production;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thus, establishing a molecular diagnostic method for the simultaneous detection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and analysis of brucellosis and tuberculosis is crucial for the prevention and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control of these diseases. By utilizing conserved regions within the genomes of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Brucella and Mycobacterium, we designed specific primers and probes. After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optimizing the developed qPCR assay conditions, we determined the lower limit of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detection to be ten copies/ μL. Cross-testing with other bovine-derived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pathogens demonstrated no cross-reactivity. Repeatability tests indicated that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the coefficient of variation for the developed qPCR assay was less than 4.10%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both within and between batches. We employed both the developed qPCR assay and a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commercial qPCR assay to analyze sixty mixed infection samples of Brucella and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Mycobacterium from various regions. The results revealed positivity rates of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100% and 96.67% for Brucella, and 100% and 95.00% for Mycobacterium,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respectively. These findings indicate that a highly sensitive, specific,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reproducible, and versatile qPCR method has been developed for the simultaneous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quantitative detection of Brucella and Mycobacterium, which can be applied in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studying the pathogenesis and epidemiology of these pathogens.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Copyright © 2025 Zhang, Zhao, Guo, Xue, Jiang, Jiang, Xing, Wei, Diao, Tang, Lan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and Zhang.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DOI: 10.3389/fmicb.2025.1633809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PMCID: PMC12463887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PMID: 41019520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</w:p>
    <w:p w:rsidR="00742C7F" w:rsidRPr="004322B0" w:rsidRDefault="007A0443" w:rsidP="00742C7F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24</w:t>
      </w:r>
      <w:r w:rsidR="00742C7F" w:rsidRPr="004322B0">
        <w:rPr>
          <w:rFonts w:ascii="宋体" w:eastAsia="宋体" w:hAnsi="宋体" w:cs="宋体"/>
          <w:b/>
          <w:color w:val="FF0000"/>
          <w:szCs w:val="21"/>
        </w:rPr>
        <w:t xml:space="preserve">. J Clin Tuberc Other Mycobact Dis. 2025 Sep 12;41:100561. doi: </w:t>
      </w:r>
    </w:p>
    <w:p w:rsidR="00742C7F" w:rsidRPr="004322B0" w:rsidRDefault="00742C7F" w:rsidP="00742C7F">
      <w:pPr>
        <w:rPr>
          <w:rFonts w:ascii="宋体" w:eastAsia="宋体" w:hAnsi="宋体" w:cs="宋体"/>
          <w:b/>
          <w:color w:val="FF0000"/>
          <w:szCs w:val="21"/>
        </w:rPr>
      </w:pPr>
      <w:r w:rsidRPr="004322B0">
        <w:rPr>
          <w:rFonts w:ascii="宋体" w:eastAsia="宋体" w:hAnsi="宋体" w:cs="宋体"/>
          <w:b/>
          <w:color w:val="FF0000"/>
          <w:szCs w:val="21"/>
        </w:rPr>
        <w:t>10.1016/j.jctube.2025.100561. eCollection 2025 Dec.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Mycobacterium tuberculosis infection status and associated factors among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household close contacts of rifampicin-resistant pulmonary tuberculosis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patients: A single-center cross-sectional study.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Shi Z(1), Peng J(2), Li X(1), Fu X(1), Zou L(1), Chen Q(1), Huang T(1), Zhou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Y(1), Zhu H(1), Wang Y(1), Tang S(3), Wu G(1).</w:t>
      </w:r>
    </w:p>
    <w:p w:rsidR="00742C7F" w:rsidRDefault="00742C7F" w:rsidP="00742C7F">
      <w:pPr>
        <w:rPr>
          <w:rFonts w:ascii="宋体" w:eastAsia="宋体" w:hAnsi="宋体" w:cs="宋体"/>
          <w:szCs w:val="21"/>
        </w:rPr>
      </w:pPr>
    </w:p>
    <w:p w:rsidR="00701E32" w:rsidRPr="00701E32" w:rsidRDefault="00701E32" w:rsidP="00742C7F">
      <w:pPr>
        <w:rPr>
          <w:rFonts w:ascii="宋体" w:eastAsia="宋体" w:hAnsi="宋体" w:cs="宋体"/>
          <w:b/>
          <w:color w:val="0070C0"/>
          <w:szCs w:val="21"/>
        </w:rPr>
      </w:pPr>
      <w:r w:rsidRPr="00701E32">
        <w:rPr>
          <w:rFonts w:ascii="宋体" w:eastAsia="宋体" w:hAnsi="宋体" w:cs="宋体"/>
          <w:b/>
          <w:color w:val="0070C0"/>
          <w:szCs w:val="21"/>
        </w:rPr>
        <w:t>Zhengyu Shi</w:t>
      </w:r>
      <w:r w:rsidRPr="00701E32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701E32">
        <w:rPr>
          <w:rFonts w:ascii="宋体" w:eastAsia="宋体" w:hAnsi="宋体" w:cs="宋体"/>
          <w:b/>
          <w:color w:val="0070C0"/>
          <w:szCs w:val="21"/>
        </w:rPr>
        <w:t>, Juan Peng, Xiu Li, Xiaoyan Fu, Liping Zou, Qin Chen, Tao Huang, Yu Zhou, Hongmei Zhu, Yi Wang, Shenjie Tang, Guihui Wu</w:t>
      </w:r>
      <w:r w:rsidRPr="00701E32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701E32" w:rsidRPr="00701E32" w:rsidRDefault="00701E32" w:rsidP="00742C7F">
      <w:pPr>
        <w:rPr>
          <w:rFonts w:ascii="宋体" w:eastAsia="宋体" w:hAnsi="宋体" w:cs="宋体"/>
          <w:b/>
          <w:color w:val="0070C0"/>
          <w:szCs w:val="21"/>
        </w:rPr>
      </w:pPr>
      <w:r w:rsidRPr="00701E32">
        <w:rPr>
          <w:rFonts w:ascii="宋体" w:eastAsia="宋体" w:hAnsi="宋体" w:cs="宋体"/>
          <w:b/>
          <w:color w:val="0070C0"/>
          <w:szCs w:val="21"/>
        </w:rPr>
        <w:t>* Corresponding authors.</w:t>
      </w:r>
    </w:p>
    <w:p w:rsidR="00701E32" w:rsidRPr="00701E32" w:rsidRDefault="00701E32" w:rsidP="00742C7F">
      <w:pPr>
        <w:rPr>
          <w:rFonts w:ascii="宋体" w:eastAsia="宋体" w:hAnsi="宋体" w:cs="宋体"/>
          <w:b/>
          <w:color w:val="0070C0"/>
          <w:szCs w:val="21"/>
        </w:rPr>
      </w:pPr>
      <w:r w:rsidRPr="00701E32">
        <w:rPr>
          <w:rFonts w:ascii="宋体" w:eastAsia="宋体" w:hAnsi="宋体" w:cs="宋体"/>
          <w:b/>
          <w:color w:val="0070C0"/>
          <w:szCs w:val="21"/>
        </w:rPr>
        <w:t>E-mail addresses: showershizhengyu@126.com (Zhengyu Shi), wghwgh2584@sina.com (Guihui Wu).</w:t>
      </w:r>
    </w:p>
    <w:p w:rsidR="00701E32" w:rsidRPr="00742C7F" w:rsidRDefault="00701E32" w:rsidP="00742C7F">
      <w:pPr>
        <w:rPr>
          <w:rFonts w:ascii="宋体" w:eastAsia="宋体" w:hAnsi="宋体" w:cs="宋体"/>
          <w:szCs w:val="21"/>
        </w:rPr>
      </w:pP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Author information: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(1)Public Health Clinical Center of Chengdu, Sichuan Province, Chengdu, China.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(2)The First Affiliated Hospital of Chengdu Medical College, Sichuan Province,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Chengdu, China.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(3)Beijing Chest Hospital, Capital Medical University, Beijing Tuberculosis and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Thoracic Tumor Research Institute, Beijing, China.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4322B0">
        <w:rPr>
          <w:rFonts w:ascii="宋体" w:eastAsia="宋体" w:hAnsi="宋体" w:cs="宋体"/>
          <w:b/>
          <w:szCs w:val="21"/>
        </w:rPr>
        <w:t xml:space="preserve">BACKGROUND: </w:t>
      </w:r>
      <w:r w:rsidRPr="00742C7F">
        <w:rPr>
          <w:rFonts w:ascii="宋体" w:eastAsia="宋体" w:hAnsi="宋体" w:cs="宋体"/>
          <w:szCs w:val="21"/>
        </w:rPr>
        <w:t xml:space="preserve">Rifampicin-resistant tuberculosis (RR-TB) is a major global public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health challenge. Household close contacts (HHCs) of RR-TB patients face a high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risk of Mycobacterium tuberculosis infection. Southwestern China carries a heavy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RR-TB burden, yet research data on the infection status of this population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remain scarce. This study aimed to evaluate the incidence of latent tuberculosis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infection (LTBI) and active tuberculosis disease (TBD) and their associated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factors among HHCs of RR-TB patients in this region through active screening,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providing data support for optimizing regional RR-TB prevention and control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strategies.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4322B0">
        <w:rPr>
          <w:rFonts w:ascii="宋体" w:eastAsia="宋体" w:hAnsi="宋体" w:cs="宋体"/>
          <w:b/>
          <w:szCs w:val="21"/>
        </w:rPr>
        <w:t xml:space="preserve">METHODS: </w:t>
      </w:r>
      <w:r w:rsidRPr="00742C7F">
        <w:rPr>
          <w:rFonts w:ascii="宋体" w:eastAsia="宋体" w:hAnsi="宋体" w:cs="宋体"/>
          <w:szCs w:val="21"/>
        </w:rPr>
        <w:t xml:space="preserve">Using a cross-sectional design, HHCs of RR-TB patients diagnosed at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Chengdu Public Health Clinical Medical Center from October 1, 2023, to March 30,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2025, were enrolled. Clinical data were collected via a self-designed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questionnaire including gender, age, body mass index (BMI), relationship to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index case, living environment, chronic comorbidities, medication history, and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TBD-suspicious symptom screening. TBD screening used chest digital radiography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(DR) or computed tomography (CT). Clinical data of index cases were extracted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from the hospital information system (HIS), covering sputum acid-fast bacillus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smear, sputum mycobacterial culture, sputum molecular testing for M.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tuberculosis, fluoroquinolone resistance, extent of pulmonary lesions, and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cavitation status. TB infection screening employed tuberculin skin test (TST),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ESAT6-CFP10 fusion protein skin test (EC), or interferon-γ release assays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(IGRA). Infection status was categorized as uninfected, LTBI, or TBD based on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screening results, clinical symptoms, and imaging findings. Incidence rates of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LTBI and TBD were calculated. Chi-square tests compared clinical characteristics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across infection states. Multivariable logistic regression analyzed factors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associated with LTBI and TBD (versus uninfected).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4322B0">
        <w:rPr>
          <w:rFonts w:ascii="宋体" w:eastAsia="宋体" w:hAnsi="宋体" w:cs="宋体"/>
          <w:b/>
          <w:szCs w:val="21"/>
        </w:rPr>
        <w:t>RESULTS:</w:t>
      </w:r>
      <w:r w:rsidRPr="00742C7F">
        <w:rPr>
          <w:rFonts w:ascii="宋体" w:eastAsia="宋体" w:hAnsi="宋体" w:cs="宋体"/>
          <w:szCs w:val="21"/>
        </w:rPr>
        <w:t xml:space="preserve"> 264 HHCs from 197 RR-TB index cases were included: 113 males (42.8 %),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151 females (57.2 %), aged 3-78 years (mean 42.4 ± 15.1). Among 209 participants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tested with TST: 117 (44.3 %) had induration diameter [0, 5) mm, 17 (6.4 %) [5,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 w:hint="eastAsia"/>
          <w:szCs w:val="21"/>
        </w:rPr>
        <w:t>10) mm, 30 (11.4 %) [10, 15) mm, 45 (17.1 %) ≥</w:t>
      </w:r>
      <w:r w:rsidR="004322B0">
        <w:rPr>
          <w:rFonts w:ascii="宋体" w:eastAsia="宋体" w:hAnsi="宋体" w:cs="宋体" w:hint="eastAsia"/>
          <w:szCs w:val="21"/>
        </w:rPr>
        <w:t xml:space="preserve"> 15 mm. Among 46 EC-tested: 29 </w:t>
      </w:r>
      <w:r w:rsidRPr="00742C7F">
        <w:rPr>
          <w:rFonts w:ascii="宋体" w:eastAsia="宋体" w:hAnsi="宋体" w:cs="宋体" w:hint="eastAsia"/>
          <w:szCs w:val="21"/>
        </w:rPr>
        <w:t xml:space="preserve">(11.0 %) had [0, 5) mm, 17 (6.4 %) ≥ 5 mm. Among 9 IGRA-tested: 1 (0.4 %)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negative, 8 (3.0 %) positive. After cluster-effect adjustment, LTBI incidence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was 31.2 % (95 % confidence interval [CI]: 25.8-38</w:t>
      </w:r>
      <w:r w:rsidR="004322B0">
        <w:rPr>
          <w:rFonts w:ascii="宋体" w:eastAsia="宋体" w:hAnsi="宋体" w:cs="宋体"/>
          <w:szCs w:val="21"/>
        </w:rPr>
        <w:t xml:space="preserve">.3), TBD incidence 9.9 % (95 % </w:t>
      </w:r>
      <w:r w:rsidRPr="00742C7F">
        <w:rPr>
          <w:rFonts w:ascii="宋体" w:eastAsia="宋体" w:hAnsi="宋体" w:cs="宋体"/>
          <w:szCs w:val="21"/>
        </w:rPr>
        <w:t>CI: 6.4-13.6). The proportion of spousal relations</w:t>
      </w:r>
      <w:r w:rsidR="004322B0">
        <w:rPr>
          <w:rFonts w:ascii="宋体" w:eastAsia="宋体" w:hAnsi="宋体" w:cs="宋体"/>
          <w:szCs w:val="21"/>
        </w:rPr>
        <w:t xml:space="preserve">hips to index cases was higher </w:t>
      </w:r>
      <w:r w:rsidRPr="00742C7F">
        <w:rPr>
          <w:rFonts w:ascii="宋体" w:eastAsia="宋体" w:hAnsi="宋体" w:cs="宋体"/>
          <w:szCs w:val="21"/>
        </w:rPr>
        <w:t>in LTBI/TBD groups than uninfected (P &lt; 0.05). BMI</w:t>
      </w:r>
      <w:r w:rsidR="004322B0">
        <w:rPr>
          <w:rFonts w:ascii="宋体" w:eastAsia="宋体" w:hAnsi="宋体" w:cs="宋体"/>
          <w:szCs w:val="21"/>
        </w:rPr>
        <w:t xml:space="preserve"> &lt; 18.5 kg/m2 and </w:t>
      </w:r>
      <w:r w:rsidR="004322B0">
        <w:rPr>
          <w:rFonts w:ascii="宋体" w:eastAsia="宋体" w:hAnsi="宋体" w:cs="宋体"/>
          <w:szCs w:val="21"/>
        </w:rPr>
        <w:lastRenderedPageBreak/>
        <w:t xml:space="preserve">positive TBD </w:t>
      </w:r>
      <w:r w:rsidRPr="00742C7F">
        <w:rPr>
          <w:rFonts w:ascii="宋体" w:eastAsia="宋体" w:hAnsi="宋体" w:cs="宋体"/>
          <w:szCs w:val="21"/>
        </w:rPr>
        <w:t>symptom screening were more frequent in T</w:t>
      </w:r>
      <w:r w:rsidR="004322B0">
        <w:rPr>
          <w:rFonts w:ascii="宋体" w:eastAsia="宋体" w:hAnsi="宋体" w:cs="宋体"/>
          <w:szCs w:val="21"/>
        </w:rPr>
        <w:t xml:space="preserve">BD than uninfected/LTBI groups </w:t>
      </w:r>
      <w:r w:rsidRPr="00742C7F">
        <w:rPr>
          <w:rFonts w:ascii="宋体" w:eastAsia="宋体" w:hAnsi="宋体" w:cs="宋体"/>
          <w:szCs w:val="21"/>
        </w:rPr>
        <w:t>(P &lt; 0.05). Pulmonary cavitation in index cases w</w:t>
      </w:r>
      <w:r w:rsidR="004322B0">
        <w:rPr>
          <w:rFonts w:ascii="宋体" w:eastAsia="宋体" w:hAnsi="宋体" w:cs="宋体"/>
          <w:szCs w:val="21"/>
        </w:rPr>
        <w:t xml:space="preserve">as more common in TBD contacts </w:t>
      </w:r>
      <w:r w:rsidRPr="00742C7F">
        <w:rPr>
          <w:rFonts w:ascii="宋体" w:eastAsia="宋体" w:hAnsi="宋体" w:cs="宋体"/>
          <w:szCs w:val="21"/>
        </w:rPr>
        <w:t xml:space="preserve">(P &lt; 0.05). Multivariable analysis showed spousal relationship was an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independent associated factor for LTBI (adjusted odds ratio [aOR] = 2.102, 95 %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CI = 1.201-3.677; P = 0.009). Factors associated with TBD included: spousal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relationship (aOR = 3.949, 95 % CI = 1.553-10</w:t>
      </w:r>
      <w:r w:rsidR="004322B0">
        <w:rPr>
          <w:rFonts w:ascii="宋体" w:eastAsia="宋体" w:hAnsi="宋体" w:cs="宋体"/>
          <w:szCs w:val="21"/>
        </w:rPr>
        <w:t xml:space="preserve">.042; P = 0.004), positive TBD </w:t>
      </w:r>
      <w:r w:rsidRPr="00742C7F">
        <w:rPr>
          <w:rFonts w:ascii="宋体" w:eastAsia="宋体" w:hAnsi="宋体" w:cs="宋体"/>
          <w:szCs w:val="21"/>
        </w:rPr>
        <w:t>symptoms (aOR = 41.988, 95 % CI = 4.270-412.</w:t>
      </w:r>
      <w:r w:rsidR="004322B0">
        <w:rPr>
          <w:rFonts w:ascii="宋体" w:eastAsia="宋体" w:hAnsi="宋体" w:cs="宋体"/>
          <w:szCs w:val="21"/>
        </w:rPr>
        <w:t xml:space="preserve">886; P = 0.001), and pulmonary </w:t>
      </w:r>
      <w:r w:rsidRPr="00742C7F">
        <w:rPr>
          <w:rFonts w:ascii="宋体" w:eastAsia="宋体" w:hAnsi="宋体" w:cs="宋体"/>
          <w:szCs w:val="21"/>
        </w:rPr>
        <w:t>cavitation in index case (aOR = 2.881, 95 % CI = 1.103-7.523; P = 0.031).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4322B0">
        <w:rPr>
          <w:rFonts w:ascii="宋体" w:eastAsia="宋体" w:hAnsi="宋体" w:cs="宋体"/>
          <w:b/>
          <w:szCs w:val="21"/>
        </w:rPr>
        <w:t>CONCLUSION:</w:t>
      </w:r>
      <w:r w:rsidRPr="00742C7F">
        <w:rPr>
          <w:rFonts w:ascii="宋体" w:eastAsia="宋体" w:hAnsi="宋体" w:cs="宋体"/>
          <w:szCs w:val="21"/>
        </w:rPr>
        <w:t xml:space="preserve"> High LTBI and TBD rates exist among RR-TB HHCs in this region.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Spousal relationship is a risk factor for both LTBI and TBD; positive TBD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symptoms and pulmonary cavitation in index cases correlate with TBD. Active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screening for RR-TB HHCs and risk-stratified control strategies are recommended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to block transmission chains.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 w:hint="eastAsia"/>
          <w:szCs w:val="21"/>
        </w:rPr>
        <w:t>©</w:t>
      </w:r>
      <w:r w:rsidRPr="00742C7F">
        <w:rPr>
          <w:rFonts w:ascii="宋体" w:eastAsia="宋体" w:hAnsi="宋体" w:cs="宋体"/>
          <w:szCs w:val="21"/>
        </w:rPr>
        <w:t xml:space="preserve"> 2025 The Authors. Published by Elsevier Ltd.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DOI: 10.1016/j.jctube.2025.100561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PMCID: PMC12476092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PMID: 41019099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</w:p>
    <w:p w:rsidR="00742C7F" w:rsidRPr="004322B0" w:rsidRDefault="007A0443" w:rsidP="00742C7F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25</w:t>
      </w:r>
      <w:r w:rsidR="00742C7F" w:rsidRPr="004322B0">
        <w:rPr>
          <w:rFonts w:ascii="宋体" w:eastAsia="宋体" w:hAnsi="宋体" w:cs="宋体"/>
          <w:b/>
          <w:color w:val="FF0000"/>
          <w:szCs w:val="21"/>
        </w:rPr>
        <w:t xml:space="preserve">. IDCases. 2025 Sep 13;42:e02367. doi: 10.1016/j.idcr.2025.e02367. eCollection </w:t>
      </w:r>
    </w:p>
    <w:p w:rsidR="00742C7F" w:rsidRPr="004322B0" w:rsidRDefault="00742C7F" w:rsidP="00742C7F">
      <w:pPr>
        <w:rPr>
          <w:rFonts w:ascii="宋体" w:eastAsia="宋体" w:hAnsi="宋体" w:cs="宋体"/>
          <w:b/>
          <w:color w:val="FF0000"/>
          <w:szCs w:val="21"/>
        </w:rPr>
      </w:pPr>
      <w:r w:rsidRPr="004322B0">
        <w:rPr>
          <w:rFonts w:ascii="宋体" w:eastAsia="宋体" w:hAnsi="宋体" w:cs="宋体"/>
          <w:b/>
          <w:color w:val="FF0000"/>
          <w:szCs w:val="21"/>
        </w:rPr>
        <w:t>2025.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Contrast-induced encephalopathy following bronchial artery embolization: A case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report and literature review in a patient with pulmonary tuberculosis and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aspergillosis.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Deqing L(1), Jingqiang W(1), Khan MT(1)(2), Tianyi L(1), Lin Z(1), Haihao X(1).</w:t>
      </w:r>
    </w:p>
    <w:p w:rsidR="00742C7F" w:rsidRDefault="00742C7F" w:rsidP="00742C7F">
      <w:pPr>
        <w:rPr>
          <w:rFonts w:ascii="宋体" w:eastAsia="宋体" w:hAnsi="宋体" w:cs="宋体"/>
          <w:szCs w:val="21"/>
        </w:rPr>
      </w:pPr>
    </w:p>
    <w:p w:rsidR="00365A4D" w:rsidRPr="00FB140D" w:rsidRDefault="00365A4D" w:rsidP="00742C7F">
      <w:pPr>
        <w:rPr>
          <w:rFonts w:ascii="宋体" w:eastAsia="宋体" w:hAnsi="宋体" w:cs="宋体"/>
          <w:b/>
          <w:color w:val="0070C0"/>
          <w:szCs w:val="21"/>
        </w:rPr>
      </w:pPr>
      <w:r w:rsidRPr="00FB140D">
        <w:rPr>
          <w:rFonts w:ascii="宋体" w:eastAsia="宋体" w:hAnsi="宋体" w:cs="宋体"/>
          <w:b/>
          <w:color w:val="0070C0"/>
          <w:szCs w:val="21"/>
        </w:rPr>
        <w:t>Liu Deqing,</w:t>
      </w:r>
      <w:r w:rsidR="00FB140D" w:rsidRPr="00FB140D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FB140D">
        <w:rPr>
          <w:rFonts w:ascii="宋体" w:eastAsia="宋体" w:hAnsi="宋体" w:cs="宋体"/>
          <w:b/>
          <w:color w:val="0070C0"/>
          <w:szCs w:val="21"/>
        </w:rPr>
        <w:t>Wu Jingqiang,</w:t>
      </w:r>
      <w:r w:rsidR="00FB140D" w:rsidRPr="00FB140D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FB140D">
        <w:rPr>
          <w:rFonts w:ascii="宋体" w:eastAsia="宋体" w:hAnsi="宋体" w:cs="宋体"/>
          <w:b/>
          <w:color w:val="0070C0"/>
          <w:szCs w:val="21"/>
        </w:rPr>
        <w:t>Muhammad Tahir Khan</w:t>
      </w:r>
      <w:r w:rsidR="00FB140D" w:rsidRPr="00FB140D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FB140D">
        <w:rPr>
          <w:rFonts w:ascii="宋体" w:eastAsia="宋体" w:hAnsi="宋体" w:cs="宋体"/>
          <w:b/>
          <w:color w:val="0070C0"/>
          <w:szCs w:val="21"/>
        </w:rPr>
        <w:t>,</w:t>
      </w:r>
      <w:r w:rsidR="00FB140D" w:rsidRPr="00FB140D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FB140D">
        <w:rPr>
          <w:rFonts w:ascii="宋体" w:eastAsia="宋体" w:hAnsi="宋体" w:cs="宋体"/>
          <w:b/>
          <w:color w:val="0070C0"/>
          <w:szCs w:val="21"/>
        </w:rPr>
        <w:t>Li Tianyi,</w:t>
      </w:r>
      <w:r w:rsidR="00FB140D" w:rsidRPr="00FB140D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FB140D">
        <w:rPr>
          <w:rFonts w:ascii="宋体" w:eastAsia="宋体" w:hAnsi="宋体" w:cs="宋体"/>
          <w:b/>
          <w:color w:val="0070C0"/>
          <w:szCs w:val="21"/>
        </w:rPr>
        <w:t>Zhang Lin,</w:t>
      </w:r>
      <w:r w:rsidR="00FB140D" w:rsidRPr="00FB140D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FB140D">
        <w:rPr>
          <w:rFonts w:ascii="宋体" w:eastAsia="宋体" w:hAnsi="宋体" w:cs="宋体"/>
          <w:b/>
          <w:color w:val="0070C0"/>
          <w:szCs w:val="21"/>
        </w:rPr>
        <w:t>Xiao Haihao</w:t>
      </w:r>
      <w:r w:rsidR="00FB140D" w:rsidRPr="00FB140D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365A4D" w:rsidRPr="00FB140D" w:rsidRDefault="00365A4D" w:rsidP="00742C7F">
      <w:pPr>
        <w:rPr>
          <w:rFonts w:ascii="宋体" w:eastAsia="宋体" w:hAnsi="宋体" w:cs="宋体"/>
          <w:b/>
          <w:color w:val="0070C0"/>
          <w:szCs w:val="21"/>
        </w:rPr>
      </w:pPr>
      <w:r w:rsidRPr="00FB140D">
        <w:rPr>
          <w:rFonts w:ascii="宋体" w:eastAsia="宋体" w:hAnsi="宋体" w:cs="宋体"/>
          <w:b/>
          <w:color w:val="0070C0"/>
          <w:szCs w:val="21"/>
        </w:rPr>
        <w:t>** Corresponding author. E-mail addresses: muhammad.tahir8@imbb.uol.edu.pk (</w:t>
      </w:r>
      <w:r w:rsidR="00FB140D" w:rsidRPr="00FB140D">
        <w:rPr>
          <w:rFonts w:ascii="宋体" w:eastAsia="宋体" w:hAnsi="宋体" w:cs="宋体"/>
          <w:b/>
          <w:color w:val="0070C0"/>
          <w:szCs w:val="21"/>
        </w:rPr>
        <w:t>Muhammad Tahir Khan</w:t>
      </w:r>
      <w:r w:rsidRPr="00FB140D">
        <w:rPr>
          <w:rFonts w:ascii="宋体" w:eastAsia="宋体" w:hAnsi="宋体" w:cs="宋体"/>
          <w:b/>
          <w:color w:val="0070C0"/>
          <w:szCs w:val="21"/>
        </w:rPr>
        <w:t>), xiaohaihao804@163.com (</w:t>
      </w:r>
      <w:r w:rsidR="00FB140D" w:rsidRPr="00FB140D">
        <w:rPr>
          <w:rFonts w:ascii="宋体" w:eastAsia="宋体" w:hAnsi="宋体" w:cs="宋体"/>
          <w:b/>
          <w:color w:val="0070C0"/>
          <w:szCs w:val="21"/>
        </w:rPr>
        <w:t>Xiao Haihao</w:t>
      </w:r>
      <w:r w:rsidRPr="00FB140D">
        <w:rPr>
          <w:rFonts w:ascii="宋体" w:eastAsia="宋体" w:hAnsi="宋体" w:cs="宋体"/>
          <w:b/>
          <w:color w:val="0070C0"/>
          <w:szCs w:val="21"/>
        </w:rPr>
        <w:t>).</w:t>
      </w:r>
    </w:p>
    <w:p w:rsidR="00365A4D" w:rsidRPr="00603EDD" w:rsidRDefault="00365A4D" w:rsidP="00742C7F">
      <w:pPr>
        <w:rPr>
          <w:rFonts w:ascii="宋体" w:eastAsia="宋体" w:hAnsi="宋体" w:cs="宋体"/>
          <w:szCs w:val="21"/>
        </w:rPr>
      </w:pP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Author information: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(1)State Key Laboratory of Respiratory Disease, Guangzhou Key Laboratory of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Tuberculosis Research, Department of Tuberculosis, Guangzhou Chest Hospital,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Institute of Tuberculosis, Guangzhou Medical University, Guangdong 510095, PR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China.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(2)Institute of Molecular Biology and Biotechnology, The University of Lahore,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KM Defence Road, Lahore 58810, Pakistan.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The current study analyzed a case of contrast-induced encephalopathy (CIE)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following bronchial artery embolization (BAE) in a patient with hemoptysis due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lastRenderedPageBreak/>
        <w:t xml:space="preserve">to pulmonary tuberculosis complicated by pulmonary aspergillosis. A 56-year-old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male patient developed CIE after BAE was retrospectively analyzed. An ectopic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bronchial artery originates from the proximal segment of the right vertebral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artery. The patient developed CIE postoperatively, which resolved after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treatment with corticosteroids and intracranial pressure reduction. A follow-up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cranial MRI after 6 months showed complete resolution of previous edema. A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literature review identified three cases of CIE after BAE, all presenting with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hemoptysis, and symptom resolution within 3 days.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 w:hint="eastAsia"/>
          <w:szCs w:val="21"/>
        </w:rPr>
        <w:t>©</w:t>
      </w:r>
      <w:r w:rsidRPr="00742C7F">
        <w:rPr>
          <w:rFonts w:ascii="宋体" w:eastAsia="宋体" w:hAnsi="宋体" w:cs="宋体"/>
          <w:szCs w:val="21"/>
        </w:rPr>
        <w:t xml:space="preserve"> 2025 The Authors. Published by Elsevier Ltd.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DOI: 10.1016/j.idcr.2025.e02367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PMCID: PMC12466158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PMID: 41017840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</w:p>
    <w:p w:rsidR="00742C7F" w:rsidRPr="002275BE" w:rsidRDefault="007A0443" w:rsidP="00742C7F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26</w:t>
      </w:r>
      <w:r w:rsidR="00742C7F" w:rsidRPr="002275BE">
        <w:rPr>
          <w:rFonts w:ascii="宋体" w:eastAsia="宋体" w:hAnsi="宋体" w:cs="宋体"/>
          <w:b/>
          <w:color w:val="FF0000"/>
          <w:szCs w:val="21"/>
        </w:rPr>
        <w:t>. EBioMedicine. 2025 Sep 27;120:105945. doi: 10.10</w:t>
      </w:r>
      <w:r w:rsidR="002275BE" w:rsidRPr="002275BE">
        <w:rPr>
          <w:rFonts w:ascii="宋体" w:eastAsia="宋体" w:hAnsi="宋体" w:cs="宋体"/>
          <w:b/>
          <w:color w:val="FF0000"/>
          <w:szCs w:val="21"/>
        </w:rPr>
        <w:t xml:space="preserve">16/j.ebiom.2025.105945. Online </w:t>
      </w:r>
      <w:r w:rsidR="00742C7F" w:rsidRPr="002275BE">
        <w:rPr>
          <w:rFonts w:ascii="宋体" w:eastAsia="宋体" w:hAnsi="宋体" w:cs="宋体"/>
          <w:b/>
          <w:color w:val="FF0000"/>
          <w:szCs w:val="21"/>
        </w:rPr>
        <w:t>ahead of print.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Peripheral blood neutrophil proteomic profiling with transcriptomic data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integration reveals biomarkers for tuberculosis infection diagnosis.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Yang J(1), Lv Z(2), Liu L(1), Zhang H(1), Hu J(1), Geng X(1), Xin H(1), Liu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Z(3), Gao L(1), Zhang X(1), Xu Y(4), Liu R(5), Jin Q(6), Zheng J(7).</w:t>
      </w:r>
    </w:p>
    <w:p w:rsidR="00742C7F" w:rsidRDefault="00742C7F" w:rsidP="00742C7F">
      <w:pPr>
        <w:rPr>
          <w:rFonts w:ascii="宋体" w:eastAsia="宋体" w:hAnsi="宋体" w:cs="宋体"/>
          <w:szCs w:val="21"/>
        </w:rPr>
      </w:pPr>
    </w:p>
    <w:p w:rsidR="00DE54EA" w:rsidRPr="00DE54EA" w:rsidRDefault="00DE54EA" w:rsidP="00742C7F">
      <w:pPr>
        <w:rPr>
          <w:rFonts w:ascii="宋体" w:eastAsia="宋体" w:hAnsi="宋体" w:cs="宋体"/>
          <w:b/>
          <w:color w:val="0070C0"/>
          <w:szCs w:val="21"/>
        </w:rPr>
      </w:pPr>
      <w:r w:rsidRPr="00DE54EA">
        <w:rPr>
          <w:rFonts w:ascii="宋体" w:eastAsia="宋体" w:hAnsi="宋体" w:cs="宋体"/>
          <w:b/>
          <w:color w:val="0070C0"/>
          <w:szCs w:val="21"/>
        </w:rPr>
        <w:t>Jiarong Yang, Zizheng Lv, Liguo Liu, Han Zhang, Jie Hu, Xingzhu Geng, Henan Xin, Zisen Liu, Lei Gao, Xiaobing Zhang, Yanli Xu</w:t>
      </w:r>
      <w:r w:rsidRPr="00DE54EA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DE54EA">
        <w:rPr>
          <w:rFonts w:ascii="宋体" w:eastAsia="宋体" w:hAnsi="宋体" w:cs="宋体"/>
          <w:b/>
          <w:color w:val="0070C0"/>
          <w:szCs w:val="21"/>
        </w:rPr>
        <w:t>, Rongmei Liu</w:t>
      </w:r>
      <w:r w:rsidRPr="00DE54EA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DE54EA">
        <w:rPr>
          <w:rFonts w:ascii="宋体" w:eastAsia="宋体" w:hAnsi="宋体" w:cs="宋体"/>
          <w:b/>
          <w:color w:val="0070C0"/>
          <w:szCs w:val="21"/>
        </w:rPr>
        <w:t>, Qi Jin</w:t>
      </w:r>
      <w:r w:rsidRPr="00DE54EA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DE54EA">
        <w:rPr>
          <w:rFonts w:ascii="宋体" w:eastAsia="宋体" w:hAnsi="宋体" w:cs="宋体"/>
          <w:b/>
          <w:color w:val="0070C0"/>
          <w:szCs w:val="21"/>
        </w:rPr>
        <w:t>, Jianhua Zheng</w:t>
      </w:r>
      <w:r w:rsidRPr="00DE54EA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DE54EA" w:rsidRPr="00DE54EA" w:rsidRDefault="00DE54EA" w:rsidP="008E1EE5">
      <w:pPr>
        <w:jc w:val="left"/>
        <w:rPr>
          <w:rFonts w:ascii="宋体" w:eastAsia="宋体" w:hAnsi="宋体" w:cs="宋体"/>
          <w:b/>
          <w:color w:val="0070C0"/>
          <w:szCs w:val="21"/>
        </w:rPr>
      </w:pPr>
      <w:r w:rsidRPr="00DE54EA">
        <w:rPr>
          <w:rFonts w:ascii="宋体" w:eastAsia="宋体" w:hAnsi="宋体" w:cs="宋体"/>
          <w:b/>
          <w:color w:val="0070C0"/>
          <w:szCs w:val="21"/>
        </w:rPr>
        <w:t>*Corresponding author E-mail addresses: huahero@ipbcams.ac.cn(Jianhua Zheng), zdsys@vip.sina.com(Qi Jin), lrongmei@163.com(Rongmei Liu), xuyanlii@126.com(Yanli Xu)</w:t>
      </w:r>
    </w:p>
    <w:p w:rsidR="00DE54EA" w:rsidRDefault="00DE54EA" w:rsidP="00742C7F">
      <w:pPr>
        <w:rPr>
          <w:rFonts w:ascii="宋体" w:eastAsia="宋体" w:hAnsi="宋体" w:cs="宋体"/>
          <w:szCs w:val="21"/>
        </w:rPr>
      </w:pPr>
      <w:bookmarkStart w:id="0" w:name="_GoBack"/>
      <w:bookmarkEnd w:id="0"/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Author information: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(1)NHC Key Laboratory of Systems Biology of Pathogens, National Institute of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Pathogen Biology, and Center for Tuberculosis Research, Chinese Academy of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Medical Sciences &amp; Peking Union Medical College, Beijing, China.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(2)Department of Research ward, Beijing Chest Hospital, Capital Medical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University/ Beijing Tuberculosis &amp; Thoracic Tumor Research Institute, Beijing,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China.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(3)Center for Diseases Control and Prevention of Zhongmu, Zhengzhou, China.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(4)Chronic Disease Management Center, Beijing Ditan Hospital, Capital Medical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University, Beijing, China. Electronic address: xuyanlii@126.com.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(5)Department of Research ward, Beijing Chest Hospital, Capital Medical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University/ Beijing Tuberculosis &amp; Thoracic Tumor Research Institute, Beijing,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China. Electronic address: lrongmei@163.com.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lastRenderedPageBreak/>
        <w:t xml:space="preserve">(6)NHC Key Laboratory of Systems Biology of Pathogens, National Institute of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Pathogen Biology, and Center for Tuberculosis Research, Chinese Academy of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Medical Sciences &amp; Peking Union Medical College, Beijing, China. Electronic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address: zdsys@vip.sina.com.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(7)NHC Key Laboratory of Systems Biology of Pathogens, National Institute of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Pathogen Biology, and Center for Tuberculosis Research, Chinese Academy of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Medical Sciences &amp; Peking Union Medical College, Beijing, China. Electronic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address: huahero@ipbcams.ac.cn.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2275BE">
        <w:rPr>
          <w:rFonts w:ascii="宋体" w:eastAsia="宋体" w:hAnsi="宋体" w:cs="宋体"/>
          <w:b/>
          <w:szCs w:val="21"/>
        </w:rPr>
        <w:t>BACKGROUND:</w:t>
      </w:r>
      <w:r w:rsidRPr="00742C7F">
        <w:rPr>
          <w:rFonts w:ascii="宋体" w:eastAsia="宋体" w:hAnsi="宋体" w:cs="宋体"/>
          <w:szCs w:val="21"/>
        </w:rPr>
        <w:t xml:space="preserve"> Tuberculosis (TB) is one of the deadliest infectious diseases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worldwide, causing millions of new cases and deaths annually. Rapid and accurate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TB diagnostics are essential for TB control, yet current methods do not fully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meet global needs. Peripheral blood neutrophils play a critical role in TB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infection and represent a promising source of diagnostic markers.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2275BE">
        <w:rPr>
          <w:rFonts w:ascii="宋体" w:eastAsia="宋体" w:hAnsi="宋体" w:cs="宋体"/>
          <w:b/>
          <w:szCs w:val="21"/>
        </w:rPr>
        <w:t xml:space="preserve">METHODS: </w:t>
      </w:r>
      <w:r w:rsidRPr="00742C7F">
        <w:rPr>
          <w:rFonts w:ascii="宋体" w:eastAsia="宋体" w:hAnsi="宋体" w:cs="宋体"/>
          <w:szCs w:val="21"/>
        </w:rPr>
        <w:t xml:space="preserve">We conducted a cross-sectional proteomic analysis to characterise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neutrophil protein profiles in individuals with active TB (ATB), latent TB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infection (LTBI), and healthy controls (HC). Stringent criteria were applied to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identify differentially expressed proteins (DEPs) among these groups.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Transcriptomic data were integrated to perform pathway enrichment analysis of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DEPs. Three DEPs (B2M, TXN, and PRDX5) were further validated as candidate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diagnostic biomarkers for Mycobacterium tuberculosis (MTB) infection using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automated western blotting in a cohort of 319 individuals, including 71 ATB, 142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LTBI, and 106 HC.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2275BE">
        <w:rPr>
          <w:rFonts w:ascii="宋体" w:eastAsia="宋体" w:hAnsi="宋体" w:cs="宋体"/>
          <w:b/>
          <w:szCs w:val="21"/>
        </w:rPr>
        <w:t>FINDINGS:</w:t>
      </w:r>
      <w:r w:rsidRPr="00742C7F">
        <w:rPr>
          <w:rFonts w:ascii="宋体" w:eastAsia="宋体" w:hAnsi="宋体" w:cs="宋体"/>
          <w:szCs w:val="21"/>
        </w:rPr>
        <w:t xml:space="preserve"> Hundreds of DEPs were identified across the three groups. Integrated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transcriptomic analysis revealed significant enrichment of DEPs in the NOD-like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receptor signalling pathway. Receiver operating characteristic analysis of the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three-protein combination (B2M, TXN, and PRDX5) yielded an area under the curve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of 0.9847, with a sensitivity of 95.11% and a specificity of 96.23% for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detecting MTB infection.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2275BE">
        <w:rPr>
          <w:rFonts w:ascii="宋体" w:eastAsia="宋体" w:hAnsi="宋体" w:cs="宋体"/>
          <w:b/>
          <w:szCs w:val="21"/>
        </w:rPr>
        <w:t>INTERPRETATION:</w:t>
      </w:r>
      <w:r w:rsidRPr="00742C7F">
        <w:rPr>
          <w:rFonts w:ascii="宋体" w:eastAsia="宋体" w:hAnsi="宋体" w:cs="宋体"/>
          <w:szCs w:val="21"/>
        </w:rPr>
        <w:t xml:space="preserve"> This study presents a comprehensive proteomic profile of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neutrophils under different MTB infection states, and this three-protein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combination may assist in the diagnosis of MTB infection.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2275BE">
        <w:rPr>
          <w:rFonts w:ascii="宋体" w:eastAsia="宋体" w:hAnsi="宋体" w:cs="宋体"/>
          <w:b/>
          <w:szCs w:val="21"/>
        </w:rPr>
        <w:t>FUNDING:</w:t>
      </w:r>
      <w:r w:rsidRPr="00742C7F">
        <w:rPr>
          <w:rFonts w:ascii="宋体" w:eastAsia="宋体" w:hAnsi="宋体" w:cs="宋体"/>
          <w:szCs w:val="21"/>
        </w:rPr>
        <w:t xml:space="preserve"> This work was supported by the Chinese Academy of Medical Sciences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(CAMS) Innovation Fund for Medical Sciences (2021-I2M-1-037) and the National 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Science and Technology Major Project of China (20212017ZX10201301-002-003).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Copyright © 2025 The Author(s). Published by Elsevier B.V. All rights reserved.</w:t>
      </w: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</w:p>
    <w:p w:rsidR="00742C7F" w:rsidRPr="00742C7F" w:rsidRDefault="00742C7F" w:rsidP="00742C7F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DOI: 10.1016/j.ebiom.2025.105945</w:t>
      </w:r>
    </w:p>
    <w:p w:rsidR="00742C7F" w:rsidRDefault="002275BE" w:rsidP="00742C7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PMID: 41016070</w:t>
      </w:r>
    </w:p>
    <w:p w:rsidR="008E1EE5" w:rsidRPr="00E50442" w:rsidRDefault="008E1EE5" w:rsidP="00742C7F">
      <w:pPr>
        <w:rPr>
          <w:rFonts w:ascii="宋体" w:eastAsia="宋体" w:hAnsi="宋体" w:cs="宋体"/>
          <w:szCs w:val="21"/>
        </w:rPr>
      </w:pPr>
    </w:p>
    <w:sectPr w:rsidR="008E1EE5" w:rsidRPr="00E50442" w:rsidSect="00F92D14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08F" w:rsidRDefault="008E208F" w:rsidP="004C39AF">
      <w:r>
        <w:separator/>
      </w:r>
    </w:p>
  </w:endnote>
  <w:endnote w:type="continuationSeparator" w:id="0">
    <w:p w:rsidR="008E208F" w:rsidRDefault="008E208F" w:rsidP="004C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08F" w:rsidRDefault="008E208F" w:rsidP="004C39AF">
      <w:r>
        <w:separator/>
      </w:r>
    </w:p>
  </w:footnote>
  <w:footnote w:type="continuationSeparator" w:id="0">
    <w:p w:rsidR="008E208F" w:rsidRDefault="008E208F" w:rsidP="004C3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11840"/>
    <w:multiLevelType w:val="hybridMultilevel"/>
    <w:tmpl w:val="905A39FC"/>
    <w:lvl w:ilvl="0" w:tplc="C9CAD3D0"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E23364"/>
    <w:multiLevelType w:val="hybridMultilevel"/>
    <w:tmpl w:val="63B0B616"/>
    <w:lvl w:ilvl="0" w:tplc="310639EC"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376409"/>
    <w:multiLevelType w:val="multilevel"/>
    <w:tmpl w:val="FE86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A45BDD"/>
    <w:multiLevelType w:val="multilevel"/>
    <w:tmpl w:val="F804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EB3630"/>
    <w:multiLevelType w:val="multilevel"/>
    <w:tmpl w:val="10A0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5E3772"/>
    <w:multiLevelType w:val="hybridMultilevel"/>
    <w:tmpl w:val="23F6EB3C"/>
    <w:lvl w:ilvl="0" w:tplc="69BA72A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5A61168"/>
    <w:multiLevelType w:val="multilevel"/>
    <w:tmpl w:val="D36C6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0E110C"/>
    <w:multiLevelType w:val="hybridMultilevel"/>
    <w:tmpl w:val="23E21F6A"/>
    <w:lvl w:ilvl="0" w:tplc="19809D0A"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52C3BEF"/>
    <w:multiLevelType w:val="multilevel"/>
    <w:tmpl w:val="E74C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086C9A"/>
    <w:multiLevelType w:val="multilevel"/>
    <w:tmpl w:val="551C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E90DEA"/>
    <w:multiLevelType w:val="multilevel"/>
    <w:tmpl w:val="F960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36751A"/>
    <w:multiLevelType w:val="hybridMultilevel"/>
    <w:tmpl w:val="FBCEB74A"/>
    <w:lvl w:ilvl="0" w:tplc="E410C494"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17D1667"/>
    <w:multiLevelType w:val="multilevel"/>
    <w:tmpl w:val="3C32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217901"/>
    <w:multiLevelType w:val="multilevel"/>
    <w:tmpl w:val="CC74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5271D6"/>
    <w:multiLevelType w:val="multilevel"/>
    <w:tmpl w:val="D668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787F15"/>
    <w:multiLevelType w:val="multilevel"/>
    <w:tmpl w:val="3D72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13"/>
  </w:num>
  <w:num w:numId="5">
    <w:abstractNumId w:val="0"/>
  </w:num>
  <w:num w:numId="6">
    <w:abstractNumId w:val="2"/>
  </w:num>
  <w:num w:numId="7">
    <w:abstractNumId w:val="8"/>
  </w:num>
  <w:num w:numId="8">
    <w:abstractNumId w:val="14"/>
  </w:num>
  <w:num w:numId="9">
    <w:abstractNumId w:val="4"/>
  </w:num>
  <w:num w:numId="10">
    <w:abstractNumId w:val="9"/>
  </w:num>
  <w:num w:numId="11">
    <w:abstractNumId w:val="3"/>
  </w:num>
  <w:num w:numId="12">
    <w:abstractNumId w:val="10"/>
  </w:num>
  <w:num w:numId="13">
    <w:abstractNumId w:val="5"/>
  </w:num>
  <w:num w:numId="14">
    <w:abstractNumId w:val="6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99"/>
    <w:rsid w:val="00000DB9"/>
    <w:rsid w:val="00001100"/>
    <w:rsid w:val="000014AB"/>
    <w:rsid w:val="00002158"/>
    <w:rsid w:val="0000344F"/>
    <w:rsid w:val="000053D4"/>
    <w:rsid w:val="00005626"/>
    <w:rsid w:val="00005C57"/>
    <w:rsid w:val="00005DF6"/>
    <w:rsid w:val="00006B5E"/>
    <w:rsid w:val="000074FC"/>
    <w:rsid w:val="00007617"/>
    <w:rsid w:val="0000773C"/>
    <w:rsid w:val="00007812"/>
    <w:rsid w:val="00007A28"/>
    <w:rsid w:val="00011C35"/>
    <w:rsid w:val="00012109"/>
    <w:rsid w:val="0001360E"/>
    <w:rsid w:val="0001363A"/>
    <w:rsid w:val="00013BEE"/>
    <w:rsid w:val="00014403"/>
    <w:rsid w:val="00015A87"/>
    <w:rsid w:val="00016B45"/>
    <w:rsid w:val="00016B5F"/>
    <w:rsid w:val="0001736B"/>
    <w:rsid w:val="0001780F"/>
    <w:rsid w:val="00017F5F"/>
    <w:rsid w:val="000212B5"/>
    <w:rsid w:val="00021B2B"/>
    <w:rsid w:val="00022216"/>
    <w:rsid w:val="00022C1A"/>
    <w:rsid w:val="00024C92"/>
    <w:rsid w:val="0002517A"/>
    <w:rsid w:val="0002556C"/>
    <w:rsid w:val="00026721"/>
    <w:rsid w:val="00026903"/>
    <w:rsid w:val="00026B44"/>
    <w:rsid w:val="00031017"/>
    <w:rsid w:val="00032443"/>
    <w:rsid w:val="0003251D"/>
    <w:rsid w:val="00032766"/>
    <w:rsid w:val="000336F2"/>
    <w:rsid w:val="000341A3"/>
    <w:rsid w:val="000349DB"/>
    <w:rsid w:val="00034C47"/>
    <w:rsid w:val="000369F1"/>
    <w:rsid w:val="000377E0"/>
    <w:rsid w:val="000404D5"/>
    <w:rsid w:val="00040D2C"/>
    <w:rsid w:val="000411E9"/>
    <w:rsid w:val="00041A60"/>
    <w:rsid w:val="00041F05"/>
    <w:rsid w:val="00042257"/>
    <w:rsid w:val="00042646"/>
    <w:rsid w:val="000426FD"/>
    <w:rsid w:val="00042BCC"/>
    <w:rsid w:val="000430FF"/>
    <w:rsid w:val="000439C5"/>
    <w:rsid w:val="00043EC1"/>
    <w:rsid w:val="00043FA6"/>
    <w:rsid w:val="0004433C"/>
    <w:rsid w:val="0004482E"/>
    <w:rsid w:val="00044BF9"/>
    <w:rsid w:val="00044C1D"/>
    <w:rsid w:val="000467F6"/>
    <w:rsid w:val="00046D3D"/>
    <w:rsid w:val="0004738B"/>
    <w:rsid w:val="0004796A"/>
    <w:rsid w:val="00047D8A"/>
    <w:rsid w:val="00050F4A"/>
    <w:rsid w:val="000512A8"/>
    <w:rsid w:val="000518ED"/>
    <w:rsid w:val="00052F5C"/>
    <w:rsid w:val="00053092"/>
    <w:rsid w:val="00054174"/>
    <w:rsid w:val="000542D4"/>
    <w:rsid w:val="000557AE"/>
    <w:rsid w:val="00055DAE"/>
    <w:rsid w:val="00055E67"/>
    <w:rsid w:val="0005622B"/>
    <w:rsid w:val="00056868"/>
    <w:rsid w:val="00056925"/>
    <w:rsid w:val="00056A0E"/>
    <w:rsid w:val="000570CD"/>
    <w:rsid w:val="00057CFD"/>
    <w:rsid w:val="00061893"/>
    <w:rsid w:val="00061C4A"/>
    <w:rsid w:val="00062457"/>
    <w:rsid w:val="0006337A"/>
    <w:rsid w:val="000637F3"/>
    <w:rsid w:val="00063930"/>
    <w:rsid w:val="00063E49"/>
    <w:rsid w:val="000650D3"/>
    <w:rsid w:val="00065A57"/>
    <w:rsid w:val="00065B56"/>
    <w:rsid w:val="00065D42"/>
    <w:rsid w:val="000660CB"/>
    <w:rsid w:val="000672B8"/>
    <w:rsid w:val="00070260"/>
    <w:rsid w:val="0007069D"/>
    <w:rsid w:val="00070FE6"/>
    <w:rsid w:val="00071D85"/>
    <w:rsid w:val="00073164"/>
    <w:rsid w:val="00075067"/>
    <w:rsid w:val="000750A2"/>
    <w:rsid w:val="00075D82"/>
    <w:rsid w:val="00075F42"/>
    <w:rsid w:val="0007684E"/>
    <w:rsid w:val="00076855"/>
    <w:rsid w:val="00076884"/>
    <w:rsid w:val="00076E62"/>
    <w:rsid w:val="00076F4D"/>
    <w:rsid w:val="0007729A"/>
    <w:rsid w:val="0008093D"/>
    <w:rsid w:val="00080EB3"/>
    <w:rsid w:val="00081087"/>
    <w:rsid w:val="000811D4"/>
    <w:rsid w:val="000815C7"/>
    <w:rsid w:val="00082408"/>
    <w:rsid w:val="00082B2E"/>
    <w:rsid w:val="00082B6A"/>
    <w:rsid w:val="00082EB9"/>
    <w:rsid w:val="00083766"/>
    <w:rsid w:val="00083B28"/>
    <w:rsid w:val="00083C1E"/>
    <w:rsid w:val="00083CDE"/>
    <w:rsid w:val="00083F4F"/>
    <w:rsid w:val="00084611"/>
    <w:rsid w:val="00085CBB"/>
    <w:rsid w:val="00086220"/>
    <w:rsid w:val="000866EC"/>
    <w:rsid w:val="000871EA"/>
    <w:rsid w:val="000878F0"/>
    <w:rsid w:val="000879A2"/>
    <w:rsid w:val="000900A1"/>
    <w:rsid w:val="00092343"/>
    <w:rsid w:val="00092419"/>
    <w:rsid w:val="00092C39"/>
    <w:rsid w:val="00092C59"/>
    <w:rsid w:val="00092F3A"/>
    <w:rsid w:val="00093655"/>
    <w:rsid w:val="00093A63"/>
    <w:rsid w:val="00094FDF"/>
    <w:rsid w:val="00096770"/>
    <w:rsid w:val="00097075"/>
    <w:rsid w:val="000979C8"/>
    <w:rsid w:val="00097C56"/>
    <w:rsid w:val="000A0C4E"/>
    <w:rsid w:val="000A12C3"/>
    <w:rsid w:val="000A1FB5"/>
    <w:rsid w:val="000A37B4"/>
    <w:rsid w:val="000A3C36"/>
    <w:rsid w:val="000A3E01"/>
    <w:rsid w:val="000A4B87"/>
    <w:rsid w:val="000A4CEA"/>
    <w:rsid w:val="000A5E88"/>
    <w:rsid w:val="000A6D28"/>
    <w:rsid w:val="000A73A3"/>
    <w:rsid w:val="000B1198"/>
    <w:rsid w:val="000B15A4"/>
    <w:rsid w:val="000B1B8A"/>
    <w:rsid w:val="000B2066"/>
    <w:rsid w:val="000B207D"/>
    <w:rsid w:val="000B2A58"/>
    <w:rsid w:val="000B37C0"/>
    <w:rsid w:val="000B4814"/>
    <w:rsid w:val="000B53D7"/>
    <w:rsid w:val="000B644B"/>
    <w:rsid w:val="000B64CA"/>
    <w:rsid w:val="000B7415"/>
    <w:rsid w:val="000B74EB"/>
    <w:rsid w:val="000B7C3B"/>
    <w:rsid w:val="000C07C5"/>
    <w:rsid w:val="000C09AC"/>
    <w:rsid w:val="000C09F8"/>
    <w:rsid w:val="000C0A24"/>
    <w:rsid w:val="000C0F9A"/>
    <w:rsid w:val="000C1141"/>
    <w:rsid w:val="000C19E6"/>
    <w:rsid w:val="000C2025"/>
    <w:rsid w:val="000C31CF"/>
    <w:rsid w:val="000C3599"/>
    <w:rsid w:val="000C3C2C"/>
    <w:rsid w:val="000C4172"/>
    <w:rsid w:val="000C4425"/>
    <w:rsid w:val="000C48BE"/>
    <w:rsid w:val="000C4AA0"/>
    <w:rsid w:val="000C54B5"/>
    <w:rsid w:val="000C5BD0"/>
    <w:rsid w:val="000C5D65"/>
    <w:rsid w:val="000C6757"/>
    <w:rsid w:val="000C6BE6"/>
    <w:rsid w:val="000D04AB"/>
    <w:rsid w:val="000D111E"/>
    <w:rsid w:val="000D1748"/>
    <w:rsid w:val="000D2140"/>
    <w:rsid w:val="000D229A"/>
    <w:rsid w:val="000D2954"/>
    <w:rsid w:val="000D29AC"/>
    <w:rsid w:val="000D29FE"/>
    <w:rsid w:val="000D2A7B"/>
    <w:rsid w:val="000D2D26"/>
    <w:rsid w:val="000D2E2E"/>
    <w:rsid w:val="000D3106"/>
    <w:rsid w:val="000D3334"/>
    <w:rsid w:val="000D38BB"/>
    <w:rsid w:val="000D48F9"/>
    <w:rsid w:val="000D4DA6"/>
    <w:rsid w:val="000D6767"/>
    <w:rsid w:val="000D6B28"/>
    <w:rsid w:val="000D7225"/>
    <w:rsid w:val="000E0BA3"/>
    <w:rsid w:val="000E0FAD"/>
    <w:rsid w:val="000E160C"/>
    <w:rsid w:val="000E1ED0"/>
    <w:rsid w:val="000E2070"/>
    <w:rsid w:val="000E321F"/>
    <w:rsid w:val="000E350F"/>
    <w:rsid w:val="000E3685"/>
    <w:rsid w:val="000E3861"/>
    <w:rsid w:val="000E3922"/>
    <w:rsid w:val="000E3E6F"/>
    <w:rsid w:val="000E3FAA"/>
    <w:rsid w:val="000E515E"/>
    <w:rsid w:val="000E5936"/>
    <w:rsid w:val="000E6910"/>
    <w:rsid w:val="000E7095"/>
    <w:rsid w:val="000E7324"/>
    <w:rsid w:val="000E782C"/>
    <w:rsid w:val="000F031F"/>
    <w:rsid w:val="000F091F"/>
    <w:rsid w:val="000F1325"/>
    <w:rsid w:val="000F1799"/>
    <w:rsid w:val="000F1C71"/>
    <w:rsid w:val="000F2CAB"/>
    <w:rsid w:val="000F31C8"/>
    <w:rsid w:val="000F38A7"/>
    <w:rsid w:val="000F4278"/>
    <w:rsid w:val="000F5325"/>
    <w:rsid w:val="000F5E34"/>
    <w:rsid w:val="000F64D5"/>
    <w:rsid w:val="000F69E7"/>
    <w:rsid w:val="000F6C96"/>
    <w:rsid w:val="000F6F22"/>
    <w:rsid w:val="000F6FA9"/>
    <w:rsid w:val="001011E5"/>
    <w:rsid w:val="00101917"/>
    <w:rsid w:val="00101965"/>
    <w:rsid w:val="00102C3A"/>
    <w:rsid w:val="00102CB5"/>
    <w:rsid w:val="00102F6D"/>
    <w:rsid w:val="00104454"/>
    <w:rsid w:val="0010615D"/>
    <w:rsid w:val="0010782E"/>
    <w:rsid w:val="00111661"/>
    <w:rsid w:val="00112598"/>
    <w:rsid w:val="00112A56"/>
    <w:rsid w:val="00112F4B"/>
    <w:rsid w:val="0011324E"/>
    <w:rsid w:val="00113349"/>
    <w:rsid w:val="001136AC"/>
    <w:rsid w:val="00113BD6"/>
    <w:rsid w:val="00114747"/>
    <w:rsid w:val="00115471"/>
    <w:rsid w:val="00115817"/>
    <w:rsid w:val="00116CC5"/>
    <w:rsid w:val="001170F6"/>
    <w:rsid w:val="00117346"/>
    <w:rsid w:val="001174DF"/>
    <w:rsid w:val="00117773"/>
    <w:rsid w:val="001177F1"/>
    <w:rsid w:val="00117E84"/>
    <w:rsid w:val="00120949"/>
    <w:rsid w:val="001209C1"/>
    <w:rsid w:val="00120A34"/>
    <w:rsid w:val="00120ED7"/>
    <w:rsid w:val="00122327"/>
    <w:rsid w:val="00123068"/>
    <w:rsid w:val="0012347D"/>
    <w:rsid w:val="00124801"/>
    <w:rsid w:val="0012481A"/>
    <w:rsid w:val="00125C53"/>
    <w:rsid w:val="001266D9"/>
    <w:rsid w:val="0012692E"/>
    <w:rsid w:val="0012702F"/>
    <w:rsid w:val="00127511"/>
    <w:rsid w:val="00127B6E"/>
    <w:rsid w:val="00127CF5"/>
    <w:rsid w:val="00130E3F"/>
    <w:rsid w:val="00131585"/>
    <w:rsid w:val="00132F43"/>
    <w:rsid w:val="001336F7"/>
    <w:rsid w:val="00133A73"/>
    <w:rsid w:val="00133ACC"/>
    <w:rsid w:val="001346A8"/>
    <w:rsid w:val="00134A12"/>
    <w:rsid w:val="00134DEE"/>
    <w:rsid w:val="00135067"/>
    <w:rsid w:val="0013594B"/>
    <w:rsid w:val="001362DC"/>
    <w:rsid w:val="00136B8B"/>
    <w:rsid w:val="00136FAC"/>
    <w:rsid w:val="001370CD"/>
    <w:rsid w:val="001405D6"/>
    <w:rsid w:val="0014119D"/>
    <w:rsid w:val="001412B3"/>
    <w:rsid w:val="001415DE"/>
    <w:rsid w:val="00141786"/>
    <w:rsid w:val="00141CE3"/>
    <w:rsid w:val="00143B4A"/>
    <w:rsid w:val="0014494D"/>
    <w:rsid w:val="00145B48"/>
    <w:rsid w:val="001502F0"/>
    <w:rsid w:val="00150583"/>
    <w:rsid w:val="00150794"/>
    <w:rsid w:val="0015126B"/>
    <w:rsid w:val="001514DA"/>
    <w:rsid w:val="00151E7D"/>
    <w:rsid w:val="00152B66"/>
    <w:rsid w:val="0015367E"/>
    <w:rsid w:val="00153B0D"/>
    <w:rsid w:val="001559A6"/>
    <w:rsid w:val="00156286"/>
    <w:rsid w:val="001565EA"/>
    <w:rsid w:val="00157628"/>
    <w:rsid w:val="001609A6"/>
    <w:rsid w:val="00161378"/>
    <w:rsid w:val="001615D7"/>
    <w:rsid w:val="00161BF1"/>
    <w:rsid w:val="00161F92"/>
    <w:rsid w:val="00162F9A"/>
    <w:rsid w:val="00163152"/>
    <w:rsid w:val="00165A37"/>
    <w:rsid w:val="00166250"/>
    <w:rsid w:val="00166477"/>
    <w:rsid w:val="0016753E"/>
    <w:rsid w:val="0016764C"/>
    <w:rsid w:val="00167748"/>
    <w:rsid w:val="00170319"/>
    <w:rsid w:val="0017116D"/>
    <w:rsid w:val="00171541"/>
    <w:rsid w:val="00172F22"/>
    <w:rsid w:val="00173B35"/>
    <w:rsid w:val="00174065"/>
    <w:rsid w:val="001743F5"/>
    <w:rsid w:val="00175ACE"/>
    <w:rsid w:val="00175B5A"/>
    <w:rsid w:val="00175C0E"/>
    <w:rsid w:val="00175D6E"/>
    <w:rsid w:val="0017715C"/>
    <w:rsid w:val="00177548"/>
    <w:rsid w:val="0018099B"/>
    <w:rsid w:val="0018108C"/>
    <w:rsid w:val="001812F4"/>
    <w:rsid w:val="0018181D"/>
    <w:rsid w:val="001830BE"/>
    <w:rsid w:val="00183788"/>
    <w:rsid w:val="001837F3"/>
    <w:rsid w:val="0018564F"/>
    <w:rsid w:val="0018682D"/>
    <w:rsid w:val="00186BCA"/>
    <w:rsid w:val="00187878"/>
    <w:rsid w:val="00187A92"/>
    <w:rsid w:val="00187DA7"/>
    <w:rsid w:val="00190484"/>
    <w:rsid w:val="0019192C"/>
    <w:rsid w:val="00191A50"/>
    <w:rsid w:val="001929C1"/>
    <w:rsid w:val="00192D5E"/>
    <w:rsid w:val="001930F1"/>
    <w:rsid w:val="00193AD7"/>
    <w:rsid w:val="00193ADE"/>
    <w:rsid w:val="00194114"/>
    <w:rsid w:val="00194994"/>
    <w:rsid w:val="00195007"/>
    <w:rsid w:val="00195670"/>
    <w:rsid w:val="0019652D"/>
    <w:rsid w:val="00196C1E"/>
    <w:rsid w:val="0019757F"/>
    <w:rsid w:val="001A040E"/>
    <w:rsid w:val="001A06AF"/>
    <w:rsid w:val="001A127F"/>
    <w:rsid w:val="001A1B60"/>
    <w:rsid w:val="001A1F66"/>
    <w:rsid w:val="001A220A"/>
    <w:rsid w:val="001A3082"/>
    <w:rsid w:val="001A30F9"/>
    <w:rsid w:val="001A3C89"/>
    <w:rsid w:val="001A3ED6"/>
    <w:rsid w:val="001A4B38"/>
    <w:rsid w:val="001A7525"/>
    <w:rsid w:val="001A75BC"/>
    <w:rsid w:val="001A75E8"/>
    <w:rsid w:val="001A77F9"/>
    <w:rsid w:val="001A7832"/>
    <w:rsid w:val="001A79CD"/>
    <w:rsid w:val="001B147D"/>
    <w:rsid w:val="001B14E7"/>
    <w:rsid w:val="001B1623"/>
    <w:rsid w:val="001B183C"/>
    <w:rsid w:val="001B1D7B"/>
    <w:rsid w:val="001B2009"/>
    <w:rsid w:val="001B2688"/>
    <w:rsid w:val="001B26E2"/>
    <w:rsid w:val="001B2961"/>
    <w:rsid w:val="001B2D3B"/>
    <w:rsid w:val="001B2EE4"/>
    <w:rsid w:val="001B382E"/>
    <w:rsid w:val="001B468D"/>
    <w:rsid w:val="001B4C3C"/>
    <w:rsid w:val="001B4DC6"/>
    <w:rsid w:val="001B578C"/>
    <w:rsid w:val="001B59BF"/>
    <w:rsid w:val="001B5DFD"/>
    <w:rsid w:val="001B6637"/>
    <w:rsid w:val="001B6AA0"/>
    <w:rsid w:val="001B6B80"/>
    <w:rsid w:val="001C0858"/>
    <w:rsid w:val="001C0BA3"/>
    <w:rsid w:val="001C0DC6"/>
    <w:rsid w:val="001C1546"/>
    <w:rsid w:val="001C1578"/>
    <w:rsid w:val="001C1881"/>
    <w:rsid w:val="001C20B6"/>
    <w:rsid w:val="001C2F64"/>
    <w:rsid w:val="001C3115"/>
    <w:rsid w:val="001C3C4B"/>
    <w:rsid w:val="001C3EF8"/>
    <w:rsid w:val="001C524A"/>
    <w:rsid w:val="001C5712"/>
    <w:rsid w:val="001C57FB"/>
    <w:rsid w:val="001C58F8"/>
    <w:rsid w:val="001C59F0"/>
    <w:rsid w:val="001C62D4"/>
    <w:rsid w:val="001C694D"/>
    <w:rsid w:val="001C69AE"/>
    <w:rsid w:val="001C6E99"/>
    <w:rsid w:val="001D0B07"/>
    <w:rsid w:val="001D1737"/>
    <w:rsid w:val="001D1D47"/>
    <w:rsid w:val="001D2534"/>
    <w:rsid w:val="001D2C2F"/>
    <w:rsid w:val="001D52DD"/>
    <w:rsid w:val="001D5A05"/>
    <w:rsid w:val="001D5FC7"/>
    <w:rsid w:val="001D6262"/>
    <w:rsid w:val="001D74AD"/>
    <w:rsid w:val="001D76AC"/>
    <w:rsid w:val="001D7F12"/>
    <w:rsid w:val="001E02EA"/>
    <w:rsid w:val="001E14F6"/>
    <w:rsid w:val="001E16A8"/>
    <w:rsid w:val="001E179C"/>
    <w:rsid w:val="001E2637"/>
    <w:rsid w:val="001E2B6C"/>
    <w:rsid w:val="001E2D41"/>
    <w:rsid w:val="001E4C91"/>
    <w:rsid w:val="001E5B2C"/>
    <w:rsid w:val="001E6528"/>
    <w:rsid w:val="001E697E"/>
    <w:rsid w:val="001E7838"/>
    <w:rsid w:val="001E7B37"/>
    <w:rsid w:val="001E7CB2"/>
    <w:rsid w:val="001E7CD8"/>
    <w:rsid w:val="001F098B"/>
    <w:rsid w:val="001F0E0C"/>
    <w:rsid w:val="001F1791"/>
    <w:rsid w:val="001F182F"/>
    <w:rsid w:val="001F20FA"/>
    <w:rsid w:val="001F227B"/>
    <w:rsid w:val="001F2E8E"/>
    <w:rsid w:val="001F3DB3"/>
    <w:rsid w:val="001F4101"/>
    <w:rsid w:val="001F4C90"/>
    <w:rsid w:val="001F55C0"/>
    <w:rsid w:val="001F5BE0"/>
    <w:rsid w:val="001F6243"/>
    <w:rsid w:val="001F6401"/>
    <w:rsid w:val="001F6444"/>
    <w:rsid w:val="001F6920"/>
    <w:rsid w:val="001F7747"/>
    <w:rsid w:val="00200448"/>
    <w:rsid w:val="00200BFB"/>
    <w:rsid w:val="00201467"/>
    <w:rsid w:val="0020169B"/>
    <w:rsid w:val="00202162"/>
    <w:rsid w:val="0020283E"/>
    <w:rsid w:val="00203136"/>
    <w:rsid w:val="00203B67"/>
    <w:rsid w:val="00203FDE"/>
    <w:rsid w:val="00204F38"/>
    <w:rsid w:val="0020515F"/>
    <w:rsid w:val="0020559A"/>
    <w:rsid w:val="00206265"/>
    <w:rsid w:val="00207513"/>
    <w:rsid w:val="00207993"/>
    <w:rsid w:val="0021097D"/>
    <w:rsid w:val="0021160B"/>
    <w:rsid w:val="0021256D"/>
    <w:rsid w:val="00212D63"/>
    <w:rsid w:val="0021356B"/>
    <w:rsid w:val="00213DC4"/>
    <w:rsid w:val="00213E9D"/>
    <w:rsid w:val="00214099"/>
    <w:rsid w:val="0021415D"/>
    <w:rsid w:val="002143BF"/>
    <w:rsid w:val="00215036"/>
    <w:rsid w:val="00215D68"/>
    <w:rsid w:val="00215E87"/>
    <w:rsid w:val="00216865"/>
    <w:rsid w:val="00216B2D"/>
    <w:rsid w:val="00216B69"/>
    <w:rsid w:val="00216FE3"/>
    <w:rsid w:val="0021718E"/>
    <w:rsid w:val="002172B8"/>
    <w:rsid w:val="0022112B"/>
    <w:rsid w:val="0022141F"/>
    <w:rsid w:val="0022177F"/>
    <w:rsid w:val="00222BF8"/>
    <w:rsid w:val="00222C1F"/>
    <w:rsid w:val="002237B6"/>
    <w:rsid w:val="00223EC7"/>
    <w:rsid w:val="00223F13"/>
    <w:rsid w:val="002246F4"/>
    <w:rsid w:val="002250FB"/>
    <w:rsid w:val="0022537C"/>
    <w:rsid w:val="0022635E"/>
    <w:rsid w:val="00226417"/>
    <w:rsid w:val="002269CE"/>
    <w:rsid w:val="00226A07"/>
    <w:rsid w:val="002275BE"/>
    <w:rsid w:val="0023030B"/>
    <w:rsid w:val="0023054B"/>
    <w:rsid w:val="002307BF"/>
    <w:rsid w:val="00231B75"/>
    <w:rsid w:val="00232D98"/>
    <w:rsid w:val="0023387B"/>
    <w:rsid w:val="00233B2D"/>
    <w:rsid w:val="00234A90"/>
    <w:rsid w:val="00234AC9"/>
    <w:rsid w:val="00235153"/>
    <w:rsid w:val="00236497"/>
    <w:rsid w:val="002366B9"/>
    <w:rsid w:val="002368A3"/>
    <w:rsid w:val="0023793E"/>
    <w:rsid w:val="0024004F"/>
    <w:rsid w:val="0024079D"/>
    <w:rsid w:val="00240F93"/>
    <w:rsid w:val="0024111C"/>
    <w:rsid w:val="0024123B"/>
    <w:rsid w:val="002414C7"/>
    <w:rsid w:val="002426DE"/>
    <w:rsid w:val="002434F4"/>
    <w:rsid w:val="00244832"/>
    <w:rsid w:val="002449AD"/>
    <w:rsid w:val="00244E22"/>
    <w:rsid w:val="002465F0"/>
    <w:rsid w:val="00246901"/>
    <w:rsid w:val="0024704A"/>
    <w:rsid w:val="00247E12"/>
    <w:rsid w:val="00250A8B"/>
    <w:rsid w:val="00251271"/>
    <w:rsid w:val="00251922"/>
    <w:rsid w:val="00252068"/>
    <w:rsid w:val="00252307"/>
    <w:rsid w:val="0025381B"/>
    <w:rsid w:val="0025415A"/>
    <w:rsid w:val="00254919"/>
    <w:rsid w:val="00254E56"/>
    <w:rsid w:val="00254F1F"/>
    <w:rsid w:val="00255583"/>
    <w:rsid w:val="002557EB"/>
    <w:rsid w:val="0025671A"/>
    <w:rsid w:val="00256A02"/>
    <w:rsid w:val="00256D18"/>
    <w:rsid w:val="0025701C"/>
    <w:rsid w:val="002573CF"/>
    <w:rsid w:val="00257A79"/>
    <w:rsid w:val="0026071D"/>
    <w:rsid w:val="00260828"/>
    <w:rsid w:val="002609CD"/>
    <w:rsid w:val="0026193B"/>
    <w:rsid w:val="00261A00"/>
    <w:rsid w:val="0026216B"/>
    <w:rsid w:val="002622F1"/>
    <w:rsid w:val="002629E1"/>
    <w:rsid w:val="00262EA3"/>
    <w:rsid w:val="002640D3"/>
    <w:rsid w:val="00264730"/>
    <w:rsid w:val="00264E66"/>
    <w:rsid w:val="002658B8"/>
    <w:rsid w:val="00265E5B"/>
    <w:rsid w:val="0026605C"/>
    <w:rsid w:val="002667F6"/>
    <w:rsid w:val="00266D93"/>
    <w:rsid w:val="0026754E"/>
    <w:rsid w:val="00270098"/>
    <w:rsid w:val="00270835"/>
    <w:rsid w:val="002708B4"/>
    <w:rsid w:val="002734FB"/>
    <w:rsid w:val="00273BB6"/>
    <w:rsid w:val="00275609"/>
    <w:rsid w:val="00275C21"/>
    <w:rsid w:val="00277640"/>
    <w:rsid w:val="0028258F"/>
    <w:rsid w:val="002839D1"/>
    <w:rsid w:val="00284ADA"/>
    <w:rsid w:val="002850C9"/>
    <w:rsid w:val="00285233"/>
    <w:rsid w:val="00285261"/>
    <w:rsid w:val="002856EB"/>
    <w:rsid w:val="00285E2D"/>
    <w:rsid w:val="00286A3C"/>
    <w:rsid w:val="00286C77"/>
    <w:rsid w:val="00287DB6"/>
    <w:rsid w:val="00290166"/>
    <w:rsid w:val="002910D4"/>
    <w:rsid w:val="00291877"/>
    <w:rsid w:val="00291F64"/>
    <w:rsid w:val="00292D3A"/>
    <w:rsid w:val="00294399"/>
    <w:rsid w:val="00294A7A"/>
    <w:rsid w:val="00294FFF"/>
    <w:rsid w:val="0029557A"/>
    <w:rsid w:val="002968AF"/>
    <w:rsid w:val="002A0CFE"/>
    <w:rsid w:val="002A1B89"/>
    <w:rsid w:val="002A22D6"/>
    <w:rsid w:val="002A2B49"/>
    <w:rsid w:val="002A3C2A"/>
    <w:rsid w:val="002A3C75"/>
    <w:rsid w:val="002A4094"/>
    <w:rsid w:val="002A48D6"/>
    <w:rsid w:val="002A52D6"/>
    <w:rsid w:val="002A5755"/>
    <w:rsid w:val="002A5EB6"/>
    <w:rsid w:val="002A65C4"/>
    <w:rsid w:val="002A6BE3"/>
    <w:rsid w:val="002A71C7"/>
    <w:rsid w:val="002A76E3"/>
    <w:rsid w:val="002A7785"/>
    <w:rsid w:val="002A779F"/>
    <w:rsid w:val="002B0853"/>
    <w:rsid w:val="002B0E05"/>
    <w:rsid w:val="002B1915"/>
    <w:rsid w:val="002B2853"/>
    <w:rsid w:val="002B2AF0"/>
    <w:rsid w:val="002B2F94"/>
    <w:rsid w:val="002B39FD"/>
    <w:rsid w:val="002B3B3E"/>
    <w:rsid w:val="002B3C03"/>
    <w:rsid w:val="002B3E8B"/>
    <w:rsid w:val="002B4A2B"/>
    <w:rsid w:val="002B6176"/>
    <w:rsid w:val="002B6D55"/>
    <w:rsid w:val="002B6E03"/>
    <w:rsid w:val="002B7C6A"/>
    <w:rsid w:val="002B7C9B"/>
    <w:rsid w:val="002C0C00"/>
    <w:rsid w:val="002C0D87"/>
    <w:rsid w:val="002C1EE8"/>
    <w:rsid w:val="002C2D59"/>
    <w:rsid w:val="002C4737"/>
    <w:rsid w:val="002C4820"/>
    <w:rsid w:val="002C56DB"/>
    <w:rsid w:val="002C5B8B"/>
    <w:rsid w:val="002C5C4A"/>
    <w:rsid w:val="002C6CB6"/>
    <w:rsid w:val="002C6DF3"/>
    <w:rsid w:val="002C756E"/>
    <w:rsid w:val="002D0691"/>
    <w:rsid w:val="002D1CBA"/>
    <w:rsid w:val="002D1E5D"/>
    <w:rsid w:val="002D1F45"/>
    <w:rsid w:val="002D227E"/>
    <w:rsid w:val="002D2B2D"/>
    <w:rsid w:val="002D2C9F"/>
    <w:rsid w:val="002D2D13"/>
    <w:rsid w:val="002D486C"/>
    <w:rsid w:val="002D4B0D"/>
    <w:rsid w:val="002D56E1"/>
    <w:rsid w:val="002D7004"/>
    <w:rsid w:val="002E07C7"/>
    <w:rsid w:val="002E1B94"/>
    <w:rsid w:val="002E2195"/>
    <w:rsid w:val="002E3D81"/>
    <w:rsid w:val="002E5FCF"/>
    <w:rsid w:val="002E6B73"/>
    <w:rsid w:val="002E731D"/>
    <w:rsid w:val="002E7ACD"/>
    <w:rsid w:val="002E7E95"/>
    <w:rsid w:val="002F0230"/>
    <w:rsid w:val="002F0D59"/>
    <w:rsid w:val="002F0DE0"/>
    <w:rsid w:val="002F197F"/>
    <w:rsid w:val="002F1B7B"/>
    <w:rsid w:val="002F25BC"/>
    <w:rsid w:val="002F2E7B"/>
    <w:rsid w:val="002F3C7F"/>
    <w:rsid w:val="002F3DAB"/>
    <w:rsid w:val="002F4946"/>
    <w:rsid w:val="002F4B1A"/>
    <w:rsid w:val="002F5B09"/>
    <w:rsid w:val="002F61DE"/>
    <w:rsid w:val="002F6822"/>
    <w:rsid w:val="002F6B74"/>
    <w:rsid w:val="002F6EBD"/>
    <w:rsid w:val="002F7159"/>
    <w:rsid w:val="002F7C4D"/>
    <w:rsid w:val="002F7F3B"/>
    <w:rsid w:val="002F7FC3"/>
    <w:rsid w:val="00300459"/>
    <w:rsid w:val="003004F8"/>
    <w:rsid w:val="00300880"/>
    <w:rsid w:val="00300933"/>
    <w:rsid w:val="00300B25"/>
    <w:rsid w:val="00301AFE"/>
    <w:rsid w:val="00301C1E"/>
    <w:rsid w:val="00302429"/>
    <w:rsid w:val="003036B5"/>
    <w:rsid w:val="00303833"/>
    <w:rsid w:val="00303AD4"/>
    <w:rsid w:val="003047CA"/>
    <w:rsid w:val="003047D4"/>
    <w:rsid w:val="00304D6E"/>
    <w:rsid w:val="003059EA"/>
    <w:rsid w:val="00305BF3"/>
    <w:rsid w:val="003076BD"/>
    <w:rsid w:val="0030788B"/>
    <w:rsid w:val="00307B4D"/>
    <w:rsid w:val="003112ED"/>
    <w:rsid w:val="003115CE"/>
    <w:rsid w:val="00311A4A"/>
    <w:rsid w:val="00311AE8"/>
    <w:rsid w:val="00311EB9"/>
    <w:rsid w:val="00312830"/>
    <w:rsid w:val="00313453"/>
    <w:rsid w:val="00314BD8"/>
    <w:rsid w:val="00314DA8"/>
    <w:rsid w:val="00315619"/>
    <w:rsid w:val="00316469"/>
    <w:rsid w:val="00316661"/>
    <w:rsid w:val="003168D6"/>
    <w:rsid w:val="0031733D"/>
    <w:rsid w:val="00317F7F"/>
    <w:rsid w:val="00321B3B"/>
    <w:rsid w:val="00321BA1"/>
    <w:rsid w:val="00322183"/>
    <w:rsid w:val="00322C7B"/>
    <w:rsid w:val="003236C4"/>
    <w:rsid w:val="00324282"/>
    <w:rsid w:val="00324324"/>
    <w:rsid w:val="00325B57"/>
    <w:rsid w:val="00325FC1"/>
    <w:rsid w:val="003264B8"/>
    <w:rsid w:val="003264DA"/>
    <w:rsid w:val="00326B51"/>
    <w:rsid w:val="00326C40"/>
    <w:rsid w:val="00327286"/>
    <w:rsid w:val="00327769"/>
    <w:rsid w:val="00330F68"/>
    <w:rsid w:val="003312A7"/>
    <w:rsid w:val="00331C94"/>
    <w:rsid w:val="00331CA9"/>
    <w:rsid w:val="0033244E"/>
    <w:rsid w:val="00332ED6"/>
    <w:rsid w:val="0033372D"/>
    <w:rsid w:val="003337B2"/>
    <w:rsid w:val="00333C97"/>
    <w:rsid w:val="0033488D"/>
    <w:rsid w:val="00335356"/>
    <w:rsid w:val="00336B6F"/>
    <w:rsid w:val="00336E81"/>
    <w:rsid w:val="00337501"/>
    <w:rsid w:val="00340239"/>
    <w:rsid w:val="0034073E"/>
    <w:rsid w:val="00340832"/>
    <w:rsid w:val="00341464"/>
    <w:rsid w:val="003431E8"/>
    <w:rsid w:val="003432F0"/>
    <w:rsid w:val="003434A1"/>
    <w:rsid w:val="0034470F"/>
    <w:rsid w:val="00346C3C"/>
    <w:rsid w:val="0034753F"/>
    <w:rsid w:val="00347C38"/>
    <w:rsid w:val="00347F11"/>
    <w:rsid w:val="00350006"/>
    <w:rsid w:val="00350BAF"/>
    <w:rsid w:val="00350BEA"/>
    <w:rsid w:val="0035124C"/>
    <w:rsid w:val="0035196D"/>
    <w:rsid w:val="00351EE7"/>
    <w:rsid w:val="00353FA5"/>
    <w:rsid w:val="00354BF4"/>
    <w:rsid w:val="00354D01"/>
    <w:rsid w:val="00354D93"/>
    <w:rsid w:val="0035505B"/>
    <w:rsid w:val="003554CD"/>
    <w:rsid w:val="0035606C"/>
    <w:rsid w:val="00356D07"/>
    <w:rsid w:val="0035704B"/>
    <w:rsid w:val="003578D4"/>
    <w:rsid w:val="00361061"/>
    <w:rsid w:val="0036188C"/>
    <w:rsid w:val="00361AC8"/>
    <w:rsid w:val="00361F88"/>
    <w:rsid w:val="00363137"/>
    <w:rsid w:val="003634E2"/>
    <w:rsid w:val="0036354F"/>
    <w:rsid w:val="00364147"/>
    <w:rsid w:val="003658FE"/>
    <w:rsid w:val="00365A4D"/>
    <w:rsid w:val="00365C42"/>
    <w:rsid w:val="003666D3"/>
    <w:rsid w:val="00366949"/>
    <w:rsid w:val="00366985"/>
    <w:rsid w:val="0036725E"/>
    <w:rsid w:val="00367A20"/>
    <w:rsid w:val="00367FED"/>
    <w:rsid w:val="003715AF"/>
    <w:rsid w:val="00373035"/>
    <w:rsid w:val="00373E6F"/>
    <w:rsid w:val="00373F21"/>
    <w:rsid w:val="003742AF"/>
    <w:rsid w:val="00374410"/>
    <w:rsid w:val="003746C3"/>
    <w:rsid w:val="00374F06"/>
    <w:rsid w:val="00376182"/>
    <w:rsid w:val="003761D4"/>
    <w:rsid w:val="00376FAF"/>
    <w:rsid w:val="00377921"/>
    <w:rsid w:val="00380554"/>
    <w:rsid w:val="003806FA"/>
    <w:rsid w:val="0038099B"/>
    <w:rsid w:val="00380AAE"/>
    <w:rsid w:val="0038110D"/>
    <w:rsid w:val="0038116D"/>
    <w:rsid w:val="0038141E"/>
    <w:rsid w:val="00381542"/>
    <w:rsid w:val="00381D42"/>
    <w:rsid w:val="00381E27"/>
    <w:rsid w:val="003821C8"/>
    <w:rsid w:val="003829B9"/>
    <w:rsid w:val="0038322B"/>
    <w:rsid w:val="00383BA7"/>
    <w:rsid w:val="00384775"/>
    <w:rsid w:val="0038563A"/>
    <w:rsid w:val="00385E22"/>
    <w:rsid w:val="0039039E"/>
    <w:rsid w:val="0039054F"/>
    <w:rsid w:val="00390BA2"/>
    <w:rsid w:val="00390F4D"/>
    <w:rsid w:val="00391751"/>
    <w:rsid w:val="003918EE"/>
    <w:rsid w:val="00392717"/>
    <w:rsid w:val="003933E4"/>
    <w:rsid w:val="003936C4"/>
    <w:rsid w:val="0039406E"/>
    <w:rsid w:val="00395A4B"/>
    <w:rsid w:val="00395FEA"/>
    <w:rsid w:val="00396B06"/>
    <w:rsid w:val="0039717B"/>
    <w:rsid w:val="003978AB"/>
    <w:rsid w:val="003A01DF"/>
    <w:rsid w:val="003A21DE"/>
    <w:rsid w:val="003A3232"/>
    <w:rsid w:val="003A3A4E"/>
    <w:rsid w:val="003A3E49"/>
    <w:rsid w:val="003A6D57"/>
    <w:rsid w:val="003B07D2"/>
    <w:rsid w:val="003B1E9F"/>
    <w:rsid w:val="003B3657"/>
    <w:rsid w:val="003B37D5"/>
    <w:rsid w:val="003B37F0"/>
    <w:rsid w:val="003B4748"/>
    <w:rsid w:val="003B4BC5"/>
    <w:rsid w:val="003B5A29"/>
    <w:rsid w:val="003C12BF"/>
    <w:rsid w:val="003C17B3"/>
    <w:rsid w:val="003C261C"/>
    <w:rsid w:val="003C2964"/>
    <w:rsid w:val="003C2D78"/>
    <w:rsid w:val="003C2FD6"/>
    <w:rsid w:val="003C3777"/>
    <w:rsid w:val="003C3B18"/>
    <w:rsid w:val="003C4B12"/>
    <w:rsid w:val="003C4E94"/>
    <w:rsid w:val="003C5949"/>
    <w:rsid w:val="003C6658"/>
    <w:rsid w:val="003C798C"/>
    <w:rsid w:val="003C79E8"/>
    <w:rsid w:val="003D042F"/>
    <w:rsid w:val="003D0464"/>
    <w:rsid w:val="003D165F"/>
    <w:rsid w:val="003D2B60"/>
    <w:rsid w:val="003D36E0"/>
    <w:rsid w:val="003D4141"/>
    <w:rsid w:val="003D4B4E"/>
    <w:rsid w:val="003D54C1"/>
    <w:rsid w:val="003D630D"/>
    <w:rsid w:val="003D65F4"/>
    <w:rsid w:val="003D7524"/>
    <w:rsid w:val="003D7D26"/>
    <w:rsid w:val="003E0161"/>
    <w:rsid w:val="003E09E3"/>
    <w:rsid w:val="003E0B3D"/>
    <w:rsid w:val="003E0E67"/>
    <w:rsid w:val="003E1A75"/>
    <w:rsid w:val="003E2B2B"/>
    <w:rsid w:val="003E2C2D"/>
    <w:rsid w:val="003E2C86"/>
    <w:rsid w:val="003E3935"/>
    <w:rsid w:val="003E3A21"/>
    <w:rsid w:val="003E45FC"/>
    <w:rsid w:val="003E48AC"/>
    <w:rsid w:val="003E4E48"/>
    <w:rsid w:val="003E505F"/>
    <w:rsid w:val="003E51FE"/>
    <w:rsid w:val="003E6A35"/>
    <w:rsid w:val="003E726A"/>
    <w:rsid w:val="003E7403"/>
    <w:rsid w:val="003F0AA6"/>
    <w:rsid w:val="003F0E95"/>
    <w:rsid w:val="003F24B9"/>
    <w:rsid w:val="003F3631"/>
    <w:rsid w:val="003F3EFD"/>
    <w:rsid w:val="003F4068"/>
    <w:rsid w:val="003F4C2D"/>
    <w:rsid w:val="003F52AD"/>
    <w:rsid w:val="003F562F"/>
    <w:rsid w:val="003F7583"/>
    <w:rsid w:val="003F76D8"/>
    <w:rsid w:val="003F7C2C"/>
    <w:rsid w:val="003F7D93"/>
    <w:rsid w:val="003F7EAC"/>
    <w:rsid w:val="004013A4"/>
    <w:rsid w:val="00401706"/>
    <w:rsid w:val="00401F72"/>
    <w:rsid w:val="00402280"/>
    <w:rsid w:val="004024C7"/>
    <w:rsid w:val="00403146"/>
    <w:rsid w:val="004035AF"/>
    <w:rsid w:val="00403E00"/>
    <w:rsid w:val="004048F2"/>
    <w:rsid w:val="00404999"/>
    <w:rsid w:val="00404B86"/>
    <w:rsid w:val="00405665"/>
    <w:rsid w:val="00406328"/>
    <w:rsid w:val="004078DF"/>
    <w:rsid w:val="004110AD"/>
    <w:rsid w:val="00415306"/>
    <w:rsid w:val="004155D7"/>
    <w:rsid w:val="00415BE5"/>
    <w:rsid w:val="00416636"/>
    <w:rsid w:val="00417C19"/>
    <w:rsid w:val="00417DFE"/>
    <w:rsid w:val="00420607"/>
    <w:rsid w:val="0042083B"/>
    <w:rsid w:val="00420C63"/>
    <w:rsid w:val="00421469"/>
    <w:rsid w:val="00422E5C"/>
    <w:rsid w:val="004238F2"/>
    <w:rsid w:val="0042405C"/>
    <w:rsid w:val="00425780"/>
    <w:rsid w:val="00425A90"/>
    <w:rsid w:val="00425E7A"/>
    <w:rsid w:val="0042603D"/>
    <w:rsid w:val="00426138"/>
    <w:rsid w:val="004262E6"/>
    <w:rsid w:val="00426E0C"/>
    <w:rsid w:val="00427861"/>
    <w:rsid w:val="00427DA6"/>
    <w:rsid w:val="00427E77"/>
    <w:rsid w:val="0043103A"/>
    <w:rsid w:val="0043115B"/>
    <w:rsid w:val="0043130F"/>
    <w:rsid w:val="00431A04"/>
    <w:rsid w:val="004321C5"/>
    <w:rsid w:val="004322B0"/>
    <w:rsid w:val="004327EB"/>
    <w:rsid w:val="004333ED"/>
    <w:rsid w:val="00433991"/>
    <w:rsid w:val="00433D01"/>
    <w:rsid w:val="00433FD7"/>
    <w:rsid w:val="00434AAA"/>
    <w:rsid w:val="0043516A"/>
    <w:rsid w:val="004402E7"/>
    <w:rsid w:val="004407E8"/>
    <w:rsid w:val="00440802"/>
    <w:rsid w:val="004408A5"/>
    <w:rsid w:val="0044128E"/>
    <w:rsid w:val="004414FD"/>
    <w:rsid w:val="0044254E"/>
    <w:rsid w:val="004425FA"/>
    <w:rsid w:val="00442724"/>
    <w:rsid w:val="00443412"/>
    <w:rsid w:val="00443446"/>
    <w:rsid w:val="00444133"/>
    <w:rsid w:val="00444DB4"/>
    <w:rsid w:val="00446216"/>
    <w:rsid w:val="004464BD"/>
    <w:rsid w:val="004477C3"/>
    <w:rsid w:val="004503C7"/>
    <w:rsid w:val="00450784"/>
    <w:rsid w:val="004507E5"/>
    <w:rsid w:val="00450CBC"/>
    <w:rsid w:val="00451367"/>
    <w:rsid w:val="00453E62"/>
    <w:rsid w:val="00453ED1"/>
    <w:rsid w:val="004541FD"/>
    <w:rsid w:val="00454971"/>
    <w:rsid w:val="00454D1E"/>
    <w:rsid w:val="004555C8"/>
    <w:rsid w:val="00455A91"/>
    <w:rsid w:val="00455DA7"/>
    <w:rsid w:val="0045657F"/>
    <w:rsid w:val="00456B60"/>
    <w:rsid w:val="00460119"/>
    <w:rsid w:val="004603A0"/>
    <w:rsid w:val="00461010"/>
    <w:rsid w:val="004620E3"/>
    <w:rsid w:val="00462950"/>
    <w:rsid w:val="00462D96"/>
    <w:rsid w:val="0046350F"/>
    <w:rsid w:val="0046490E"/>
    <w:rsid w:val="00464FE8"/>
    <w:rsid w:val="00466C06"/>
    <w:rsid w:val="004674FC"/>
    <w:rsid w:val="00470389"/>
    <w:rsid w:val="00471B3F"/>
    <w:rsid w:val="004723C7"/>
    <w:rsid w:val="004732A1"/>
    <w:rsid w:val="00473331"/>
    <w:rsid w:val="004735B6"/>
    <w:rsid w:val="004742E0"/>
    <w:rsid w:val="00474746"/>
    <w:rsid w:val="00474ADA"/>
    <w:rsid w:val="0047521A"/>
    <w:rsid w:val="00475F81"/>
    <w:rsid w:val="004761CD"/>
    <w:rsid w:val="00476675"/>
    <w:rsid w:val="00476B9C"/>
    <w:rsid w:val="00477D7E"/>
    <w:rsid w:val="0048024B"/>
    <w:rsid w:val="00480CC2"/>
    <w:rsid w:val="00481210"/>
    <w:rsid w:val="00481406"/>
    <w:rsid w:val="0048155D"/>
    <w:rsid w:val="00481DA4"/>
    <w:rsid w:val="0048297D"/>
    <w:rsid w:val="00483113"/>
    <w:rsid w:val="004838E2"/>
    <w:rsid w:val="00483E90"/>
    <w:rsid w:val="00484051"/>
    <w:rsid w:val="004844D0"/>
    <w:rsid w:val="00484E8E"/>
    <w:rsid w:val="00485132"/>
    <w:rsid w:val="004859E6"/>
    <w:rsid w:val="00485A26"/>
    <w:rsid w:val="00486AED"/>
    <w:rsid w:val="0048706C"/>
    <w:rsid w:val="00487272"/>
    <w:rsid w:val="004879CD"/>
    <w:rsid w:val="00487B2E"/>
    <w:rsid w:val="00490132"/>
    <w:rsid w:val="00490C54"/>
    <w:rsid w:val="00490D13"/>
    <w:rsid w:val="00492480"/>
    <w:rsid w:val="004926B5"/>
    <w:rsid w:val="00492A94"/>
    <w:rsid w:val="00492C89"/>
    <w:rsid w:val="004933DC"/>
    <w:rsid w:val="00495080"/>
    <w:rsid w:val="0049619D"/>
    <w:rsid w:val="00496C86"/>
    <w:rsid w:val="00497113"/>
    <w:rsid w:val="004A0388"/>
    <w:rsid w:val="004A03A0"/>
    <w:rsid w:val="004A0414"/>
    <w:rsid w:val="004A0998"/>
    <w:rsid w:val="004A10E1"/>
    <w:rsid w:val="004A1710"/>
    <w:rsid w:val="004A1E1E"/>
    <w:rsid w:val="004A20AB"/>
    <w:rsid w:val="004A221A"/>
    <w:rsid w:val="004A24B3"/>
    <w:rsid w:val="004A24B6"/>
    <w:rsid w:val="004A32E6"/>
    <w:rsid w:val="004A3E99"/>
    <w:rsid w:val="004A3F28"/>
    <w:rsid w:val="004A405A"/>
    <w:rsid w:val="004A589F"/>
    <w:rsid w:val="004A5F86"/>
    <w:rsid w:val="004A63AC"/>
    <w:rsid w:val="004A70E6"/>
    <w:rsid w:val="004A7EC9"/>
    <w:rsid w:val="004B21EC"/>
    <w:rsid w:val="004B2741"/>
    <w:rsid w:val="004B2A6F"/>
    <w:rsid w:val="004B2B7F"/>
    <w:rsid w:val="004B2F17"/>
    <w:rsid w:val="004B460A"/>
    <w:rsid w:val="004B4BC3"/>
    <w:rsid w:val="004B5C90"/>
    <w:rsid w:val="004B5EAA"/>
    <w:rsid w:val="004B652B"/>
    <w:rsid w:val="004B6958"/>
    <w:rsid w:val="004B706D"/>
    <w:rsid w:val="004B7473"/>
    <w:rsid w:val="004C163C"/>
    <w:rsid w:val="004C1FE4"/>
    <w:rsid w:val="004C33DB"/>
    <w:rsid w:val="004C37A0"/>
    <w:rsid w:val="004C39AF"/>
    <w:rsid w:val="004C40BE"/>
    <w:rsid w:val="004C421E"/>
    <w:rsid w:val="004C44DA"/>
    <w:rsid w:val="004C575A"/>
    <w:rsid w:val="004C5C1E"/>
    <w:rsid w:val="004C655A"/>
    <w:rsid w:val="004C7734"/>
    <w:rsid w:val="004C7A21"/>
    <w:rsid w:val="004C7A4E"/>
    <w:rsid w:val="004C7F23"/>
    <w:rsid w:val="004D0791"/>
    <w:rsid w:val="004D1D8C"/>
    <w:rsid w:val="004D1E11"/>
    <w:rsid w:val="004D20D6"/>
    <w:rsid w:val="004D2500"/>
    <w:rsid w:val="004D2C65"/>
    <w:rsid w:val="004D3BE2"/>
    <w:rsid w:val="004D3CD1"/>
    <w:rsid w:val="004D560C"/>
    <w:rsid w:val="004D5676"/>
    <w:rsid w:val="004D5835"/>
    <w:rsid w:val="004D5B35"/>
    <w:rsid w:val="004D5C18"/>
    <w:rsid w:val="004D7C08"/>
    <w:rsid w:val="004D7C7C"/>
    <w:rsid w:val="004E01BC"/>
    <w:rsid w:val="004E0983"/>
    <w:rsid w:val="004E14B8"/>
    <w:rsid w:val="004E1E0B"/>
    <w:rsid w:val="004E1F87"/>
    <w:rsid w:val="004E21D3"/>
    <w:rsid w:val="004E2841"/>
    <w:rsid w:val="004E2E92"/>
    <w:rsid w:val="004E3C7D"/>
    <w:rsid w:val="004E3CC2"/>
    <w:rsid w:val="004E456A"/>
    <w:rsid w:val="004E477B"/>
    <w:rsid w:val="004E4CB6"/>
    <w:rsid w:val="004E52E1"/>
    <w:rsid w:val="004E7581"/>
    <w:rsid w:val="004E7687"/>
    <w:rsid w:val="004E775D"/>
    <w:rsid w:val="004F0850"/>
    <w:rsid w:val="004F0C58"/>
    <w:rsid w:val="004F1049"/>
    <w:rsid w:val="004F20CB"/>
    <w:rsid w:val="004F2487"/>
    <w:rsid w:val="004F484F"/>
    <w:rsid w:val="004F52AA"/>
    <w:rsid w:val="004F531A"/>
    <w:rsid w:val="004F64F4"/>
    <w:rsid w:val="004F76E0"/>
    <w:rsid w:val="0050001C"/>
    <w:rsid w:val="005008A3"/>
    <w:rsid w:val="00500FB2"/>
    <w:rsid w:val="0050107D"/>
    <w:rsid w:val="00501DA9"/>
    <w:rsid w:val="0050212E"/>
    <w:rsid w:val="00502AEF"/>
    <w:rsid w:val="00502EE4"/>
    <w:rsid w:val="0050362C"/>
    <w:rsid w:val="00504516"/>
    <w:rsid w:val="0050541F"/>
    <w:rsid w:val="00506493"/>
    <w:rsid w:val="005073CF"/>
    <w:rsid w:val="00510B8F"/>
    <w:rsid w:val="005117AC"/>
    <w:rsid w:val="00511E33"/>
    <w:rsid w:val="0051229D"/>
    <w:rsid w:val="00512610"/>
    <w:rsid w:val="00512AED"/>
    <w:rsid w:val="00513327"/>
    <w:rsid w:val="00513D1A"/>
    <w:rsid w:val="00515F90"/>
    <w:rsid w:val="00515FAC"/>
    <w:rsid w:val="00516223"/>
    <w:rsid w:val="00516566"/>
    <w:rsid w:val="00516D23"/>
    <w:rsid w:val="00517C63"/>
    <w:rsid w:val="00520EF5"/>
    <w:rsid w:val="00520F44"/>
    <w:rsid w:val="005210D9"/>
    <w:rsid w:val="00521280"/>
    <w:rsid w:val="00521AEE"/>
    <w:rsid w:val="005228C0"/>
    <w:rsid w:val="00522A4E"/>
    <w:rsid w:val="00522D67"/>
    <w:rsid w:val="0052454A"/>
    <w:rsid w:val="00524C51"/>
    <w:rsid w:val="00524D3F"/>
    <w:rsid w:val="00525431"/>
    <w:rsid w:val="00526038"/>
    <w:rsid w:val="00526157"/>
    <w:rsid w:val="00526479"/>
    <w:rsid w:val="005271DF"/>
    <w:rsid w:val="0052759B"/>
    <w:rsid w:val="00530493"/>
    <w:rsid w:val="00530E25"/>
    <w:rsid w:val="0053112F"/>
    <w:rsid w:val="00531421"/>
    <w:rsid w:val="00532246"/>
    <w:rsid w:val="005328FF"/>
    <w:rsid w:val="00533759"/>
    <w:rsid w:val="00534130"/>
    <w:rsid w:val="005347F2"/>
    <w:rsid w:val="00535A76"/>
    <w:rsid w:val="00535C55"/>
    <w:rsid w:val="0053619F"/>
    <w:rsid w:val="005363A7"/>
    <w:rsid w:val="00536994"/>
    <w:rsid w:val="005369C7"/>
    <w:rsid w:val="00537678"/>
    <w:rsid w:val="00540FD2"/>
    <w:rsid w:val="00541D1C"/>
    <w:rsid w:val="00541E77"/>
    <w:rsid w:val="005425E6"/>
    <w:rsid w:val="00542924"/>
    <w:rsid w:val="00542A66"/>
    <w:rsid w:val="00542BC0"/>
    <w:rsid w:val="00542DC6"/>
    <w:rsid w:val="0054357B"/>
    <w:rsid w:val="00544C92"/>
    <w:rsid w:val="00544D1E"/>
    <w:rsid w:val="00544E11"/>
    <w:rsid w:val="00545D04"/>
    <w:rsid w:val="005463C2"/>
    <w:rsid w:val="005468FB"/>
    <w:rsid w:val="00546D92"/>
    <w:rsid w:val="00546DF0"/>
    <w:rsid w:val="00546EAF"/>
    <w:rsid w:val="0054714C"/>
    <w:rsid w:val="00550993"/>
    <w:rsid w:val="005510A1"/>
    <w:rsid w:val="00551148"/>
    <w:rsid w:val="0055142B"/>
    <w:rsid w:val="00551B20"/>
    <w:rsid w:val="00553692"/>
    <w:rsid w:val="005539F7"/>
    <w:rsid w:val="005561D4"/>
    <w:rsid w:val="005567FD"/>
    <w:rsid w:val="0056090E"/>
    <w:rsid w:val="00561AC4"/>
    <w:rsid w:val="00563250"/>
    <w:rsid w:val="005639AA"/>
    <w:rsid w:val="00563B6E"/>
    <w:rsid w:val="00563BE1"/>
    <w:rsid w:val="00563EFD"/>
    <w:rsid w:val="005641AE"/>
    <w:rsid w:val="00564F2D"/>
    <w:rsid w:val="0056547A"/>
    <w:rsid w:val="005656E6"/>
    <w:rsid w:val="00565CDB"/>
    <w:rsid w:val="00565D91"/>
    <w:rsid w:val="0056627D"/>
    <w:rsid w:val="005667B7"/>
    <w:rsid w:val="00570928"/>
    <w:rsid w:val="0057123A"/>
    <w:rsid w:val="00572B13"/>
    <w:rsid w:val="00572D95"/>
    <w:rsid w:val="00573DBC"/>
    <w:rsid w:val="005744AE"/>
    <w:rsid w:val="00574CF6"/>
    <w:rsid w:val="0057566A"/>
    <w:rsid w:val="005757C0"/>
    <w:rsid w:val="0057596A"/>
    <w:rsid w:val="00575A86"/>
    <w:rsid w:val="00575F35"/>
    <w:rsid w:val="005764F8"/>
    <w:rsid w:val="0057656C"/>
    <w:rsid w:val="00576C39"/>
    <w:rsid w:val="005771CB"/>
    <w:rsid w:val="005773EC"/>
    <w:rsid w:val="00577446"/>
    <w:rsid w:val="00577753"/>
    <w:rsid w:val="00577F06"/>
    <w:rsid w:val="00577FB7"/>
    <w:rsid w:val="00580229"/>
    <w:rsid w:val="00580629"/>
    <w:rsid w:val="0058087E"/>
    <w:rsid w:val="00581199"/>
    <w:rsid w:val="00581715"/>
    <w:rsid w:val="00581C4E"/>
    <w:rsid w:val="00582356"/>
    <w:rsid w:val="00582A9A"/>
    <w:rsid w:val="00582F42"/>
    <w:rsid w:val="005847E0"/>
    <w:rsid w:val="00584820"/>
    <w:rsid w:val="00584E3C"/>
    <w:rsid w:val="00584F1B"/>
    <w:rsid w:val="005854E1"/>
    <w:rsid w:val="005854EF"/>
    <w:rsid w:val="00585B55"/>
    <w:rsid w:val="00585C01"/>
    <w:rsid w:val="00586304"/>
    <w:rsid w:val="0058681F"/>
    <w:rsid w:val="00587769"/>
    <w:rsid w:val="00587C48"/>
    <w:rsid w:val="005906AE"/>
    <w:rsid w:val="00590D40"/>
    <w:rsid w:val="0059135B"/>
    <w:rsid w:val="005919ED"/>
    <w:rsid w:val="00591C5E"/>
    <w:rsid w:val="00592011"/>
    <w:rsid w:val="0059203B"/>
    <w:rsid w:val="00592666"/>
    <w:rsid w:val="005954E1"/>
    <w:rsid w:val="0059632A"/>
    <w:rsid w:val="00597960"/>
    <w:rsid w:val="005A07B1"/>
    <w:rsid w:val="005A0F8A"/>
    <w:rsid w:val="005A1148"/>
    <w:rsid w:val="005A12C9"/>
    <w:rsid w:val="005A1371"/>
    <w:rsid w:val="005A1910"/>
    <w:rsid w:val="005A1A34"/>
    <w:rsid w:val="005A2514"/>
    <w:rsid w:val="005A32BA"/>
    <w:rsid w:val="005A3D50"/>
    <w:rsid w:val="005A4AC6"/>
    <w:rsid w:val="005A4E75"/>
    <w:rsid w:val="005A4F50"/>
    <w:rsid w:val="005A53EB"/>
    <w:rsid w:val="005A6971"/>
    <w:rsid w:val="005B14FD"/>
    <w:rsid w:val="005B1C1C"/>
    <w:rsid w:val="005B1CFB"/>
    <w:rsid w:val="005B2212"/>
    <w:rsid w:val="005B24F5"/>
    <w:rsid w:val="005B29C0"/>
    <w:rsid w:val="005B2D3A"/>
    <w:rsid w:val="005B3C5A"/>
    <w:rsid w:val="005B5963"/>
    <w:rsid w:val="005B6734"/>
    <w:rsid w:val="005B6828"/>
    <w:rsid w:val="005B6A8D"/>
    <w:rsid w:val="005B6F08"/>
    <w:rsid w:val="005B6FB7"/>
    <w:rsid w:val="005B727D"/>
    <w:rsid w:val="005C1BEE"/>
    <w:rsid w:val="005C1D5B"/>
    <w:rsid w:val="005C2903"/>
    <w:rsid w:val="005C296D"/>
    <w:rsid w:val="005C339C"/>
    <w:rsid w:val="005C341C"/>
    <w:rsid w:val="005C3616"/>
    <w:rsid w:val="005C36CB"/>
    <w:rsid w:val="005C3C9A"/>
    <w:rsid w:val="005C4AAA"/>
    <w:rsid w:val="005C5489"/>
    <w:rsid w:val="005C57F9"/>
    <w:rsid w:val="005C5E3B"/>
    <w:rsid w:val="005C60B5"/>
    <w:rsid w:val="005C74B2"/>
    <w:rsid w:val="005C7630"/>
    <w:rsid w:val="005C768B"/>
    <w:rsid w:val="005C773A"/>
    <w:rsid w:val="005D0735"/>
    <w:rsid w:val="005D113E"/>
    <w:rsid w:val="005D1DE4"/>
    <w:rsid w:val="005D27E2"/>
    <w:rsid w:val="005D655F"/>
    <w:rsid w:val="005D6CAB"/>
    <w:rsid w:val="005D7495"/>
    <w:rsid w:val="005D763A"/>
    <w:rsid w:val="005D791F"/>
    <w:rsid w:val="005D7AD8"/>
    <w:rsid w:val="005E0676"/>
    <w:rsid w:val="005E08A7"/>
    <w:rsid w:val="005E1D31"/>
    <w:rsid w:val="005E5330"/>
    <w:rsid w:val="005E53FA"/>
    <w:rsid w:val="005E5461"/>
    <w:rsid w:val="005E56C0"/>
    <w:rsid w:val="005E6037"/>
    <w:rsid w:val="005E7A49"/>
    <w:rsid w:val="005F16BD"/>
    <w:rsid w:val="005F1710"/>
    <w:rsid w:val="005F325B"/>
    <w:rsid w:val="005F35FE"/>
    <w:rsid w:val="005F4617"/>
    <w:rsid w:val="005F5780"/>
    <w:rsid w:val="005F67F3"/>
    <w:rsid w:val="005F69FA"/>
    <w:rsid w:val="005F6BCD"/>
    <w:rsid w:val="00600E34"/>
    <w:rsid w:val="00603EDD"/>
    <w:rsid w:val="006046E1"/>
    <w:rsid w:val="00604994"/>
    <w:rsid w:val="00604B10"/>
    <w:rsid w:val="00604C3C"/>
    <w:rsid w:val="00604CA8"/>
    <w:rsid w:val="00605A62"/>
    <w:rsid w:val="00605E3D"/>
    <w:rsid w:val="00606339"/>
    <w:rsid w:val="00606E01"/>
    <w:rsid w:val="00606F91"/>
    <w:rsid w:val="006076D5"/>
    <w:rsid w:val="00610403"/>
    <w:rsid w:val="006109CC"/>
    <w:rsid w:val="00610CD3"/>
    <w:rsid w:val="00611BA8"/>
    <w:rsid w:val="0061248D"/>
    <w:rsid w:val="00612BA1"/>
    <w:rsid w:val="00612FEE"/>
    <w:rsid w:val="0061356E"/>
    <w:rsid w:val="006137B5"/>
    <w:rsid w:val="00613A12"/>
    <w:rsid w:val="00613A84"/>
    <w:rsid w:val="00613C37"/>
    <w:rsid w:val="006147C5"/>
    <w:rsid w:val="0061517C"/>
    <w:rsid w:val="00615A71"/>
    <w:rsid w:val="00615C74"/>
    <w:rsid w:val="006160C7"/>
    <w:rsid w:val="006164FF"/>
    <w:rsid w:val="00616B33"/>
    <w:rsid w:val="00617566"/>
    <w:rsid w:val="00617F75"/>
    <w:rsid w:val="0062009C"/>
    <w:rsid w:val="00620A34"/>
    <w:rsid w:val="0062176C"/>
    <w:rsid w:val="00621A24"/>
    <w:rsid w:val="00622365"/>
    <w:rsid w:val="006227EF"/>
    <w:rsid w:val="0062292E"/>
    <w:rsid w:val="00622948"/>
    <w:rsid w:val="00622E3A"/>
    <w:rsid w:val="00623F5A"/>
    <w:rsid w:val="00623FBD"/>
    <w:rsid w:val="00624871"/>
    <w:rsid w:val="00624DFC"/>
    <w:rsid w:val="0062514F"/>
    <w:rsid w:val="006253AF"/>
    <w:rsid w:val="00625C8E"/>
    <w:rsid w:val="00626868"/>
    <w:rsid w:val="00626C50"/>
    <w:rsid w:val="006274E9"/>
    <w:rsid w:val="00627D5A"/>
    <w:rsid w:val="00627DB7"/>
    <w:rsid w:val="00627F44"/>
    <w:rsid w:val="0063016C"/>
    <w:rsid w:val="006313DB"/>
    <w:rsid w:val="006321EE"/>
    <w:rsid w:val="0063254D"/>
    <w:rsid w:val="0063273A"/>
    <w:rsid w:val="00633521"/>
    <w:rsid w:val="006351B3"/>
    <w:rsid w:val="0063579D"/>
    <w:rsid w:val="00635B56"/>
    <w:rsid w:val="0063602E"/>
    <w:rsid w:val="006368FD"/>
    <w:rsid w:val="00637137"/>
    <w:rsid w:val="00637349"/>
    <w:rsid w:val="006374EA"/>
    <w:rsid w:val="006375B6"/>
    <w:rsid w:val="006378C9"/>
    <w:rsid w:val="00641284"/>
    <w:rsid w:val="00643189"/>
    <w:rsid w:val="006433C2"/>
    <w:rsid w:val="006436AF"/>
    <w:rsid w:val="00643BD7"/>
    <w:rsid w:val="006448D7"/>
    <w:rsid w:val="006449C1"/>
    <w:rsid w:val="00646CB9"/>
    <w:rsid w:val="006471F4"/>
    <w:rsid w:val="00647D56"/>
    <w:rsid w:val="00647D78"/>
    <w:rsid w:val="006507F4"/>
    <w:rsid w:val="006512B1"/>
    <w:rsid w:val="00652177"/>
    <w:rsid w:val="0065257E"/>
    <w:rsid w:val="00652780"/>
    <w:rsid w:val="00652B69"/>
    <w:rsid w:val="00652EA4"/>
    <w:rsid w:val="006540B2"/>
    <w:rsid w:val="0065417B"/>
    <w:rsid w:val="0065510B"/>
    <w:rsid w:val="00655605"/>
    <w:rsid w:val="00655A39"/>
    <w:rsid w:val="006562B2"/>
    <w:rsid w:val="006565EC"/>
    <w:rsid w:val="00657006"/>
    <w:rsid w:val="006601F0"/>
    <w:rsid w:val="006628F1"/>
    <w:rsid w:val="0066295F"/>
    <w:rsid w:val="0066352E"/>
    <w:rsid w:val="00665476"/>
    <w:rsid w:val="006657D3"/>
    <w:rsid w:val="00665B79"/>
    <w:rsid w:val="00666649"/>
    <w:rsid w:val="00667089"/>
    <w:rsid w:val="0066796D"/>
    <w:rsid w:val="00667BA3"/>
    <w:rsid w:val="006725FF"/>
    <w:rsid w:val="00673AF7"/>
    <w:rsid w:val="00673FF7"/>
    <w:rsid w:val="00674DD3"/>
    <w:rsid w:val="006816F2"/>
    <w:rsid w:val="006828B9"/>
    <w:rsid w:val="00682943"/>
    <w:rsid w:val="00682DBF"/>
    <w:rsid w:val="00683C75"/>
    <w:rsid w:val="006844D1"/>
    <w:rsid w:val="00684A8B"/>
    <w:rsid w:val="00684AE5"/>
    <w:rsid w:val="00685FAC"/>
    <w:rsid w:val="00686628"/>
    <w:rsid w:val="006869D9"/>
    <w:rsid w:val="00687164"/>
    <w:rsid w:val="0068748F"/>
    <w:rsid w:val="006902D6"/>
    <w:rsid w:val="006903D9"/>
    <w:rsid w:val="00690B19"/>
    <w:rsid w:val="00691D36"/>
    <w:rsid w:val="00693332"/>
    <w:rsid w:val="00693BA9"/>
    <w:rsid w:val="00693D4A"/>
    <w:rsid w:val="00694712"/>
    <w:rsid w:val="00695436"/>
    <w:rsid w:val="00695817"/>
    <w:rsid w:val="00695B36"/>
    <w:rsid w:val="00695EC3"/>
    <w:rsid w:val="006971BB"/>
    <w:rsid w:val="006A0194"/>
    <w:rsid w:val="006A1466"/>
    <w:rsid w:val="006A2B25"/>
    <w:rsid w:val="006A344E"/>
    <w:rsid w:val="006A358D"/>
    <w:rsid w:val="006A3AE7"/>
    <w:rsid w:val="006A5A9E"/>
    <w:rsid w:val="006A5AA2"/>
    <w:rsid w:val="006A6A10"/>
    <w:rsid w:val="006A6CC7"/>
    <w:rsid w:val="006B0960"/>
    <w:rsid w:val="006B1E2E"/>
    <w:rsid w:val="006B30F6"/>
    <w:rsid w:val="006B3169"/>
    <w:rsid w:val="006B3571"/>
    <w:rsid w:val="006B4698"/>
    <w:rsid w:val="006B52A7"/>
    <w:rsid w:val="006B57E2"/>
    <w:rsid w:val="006B580F"/>
    <w:rsid w:val="006B651F"/>
    <w:rsid w:val="006B6C2A"/>
    <w:rsid w:val="006B6D06"/>
    <w:rsid w:val="006B76B3"/>
    <w:rsid w:val="006C04FA"/>
    <w:rsid w:val="006C0837"/>
    <w:rsid w:val="006C127B"/>
    <w:rsid w:val="006C1ADD"/>
    <w:rsid w:val="006C1B41"/>
    <w:rsid w:val="006C3262"/>
    <w:rsid w:val="006C45C8"/>
    <w:rsid w:val="006C58CD"/>
    <w:rsid w:val="006C6318"/>
    <w:rsid w:val="006C65D5"/>
    <w:rsid w:val="006C6C80"/>
    <w:rsid w:val="006C7733"/>
    <w:rsid w:val="006D0BD3"/>
    <w:rsid w:val="006D0D5A"/>
    <w:rsid w:val="006D2CEB"/>
    <w:rsid w:val="006D3077"/>
    <w:rsid w:val="006D42AA"/>
    <w:rsid w:val="006D4387"/>
    <w:rsid w:val="006D4F8F"/>
    <w:rsid w:val="006D598D"/>
    <w:rsid w:val="006D5A91"/>
    <w:rsid w:val="006D63FA"/>
    <w:rsid w:val="006D657F"/>
    <w:rsid w:val="006D77A6"/>
    <w:rsid w:val="006D7860"/>
    <w:rsid w:val="006E067D"/>
    <w:rsid w:val="006E0C7E"/>
    <w:rsid w:val="006E1287"/>
    <w:rsid w:val="006E139D"/>
    <w:rsid w:val="006E4F9B"/>
    <w:rsid w:val="006E61FA"/>
    <w:rsid w:val="006E6466"/>
    <w:rsid w:val="006E6AAA"/>
    <w:rsid w:val="006F038C"/>
    <w:rsid w:val="006F0464"/>
    <w:rsid w:val="006F14F6"/>
    <w:rsid w:val="006F2099"/>
    <w:rsid w:val="006F2408"/>
    <w:rsid w:val="006F3806"/>
    <w:rsid w:val="006F4189"/>
    <w:rsid w:val="006F4195"/>
    <w:rsid w:val="006F57FE"/>
    <w:rsid w:val="006F5D99"/>
    <w:rsid w:val="006F722C"/>
    <w:rsid w:val="006F7D97"/>
    <w:rsid w:val="00701618"/>
    <w:rsid w:val="00701E32"/>
    <w:rsid w:val="007022C0"/>
    <w:rsid w:val="00702454"/>
    <w:rsid w:val="0070247A"/>
    <w:rsid w:val="00702F1A"/>
    <w:rsid w:val="0070328C"/>
    <w:rsid w:val="007037B6"/>
    <w:rsid w:val="00703A1F"/>
    <w:rsid w:val="00703B41"/>
    <w:rsid w:val="00703E18"/>
    <w:rsid w:val="00704113"/>
    <w:rsid w:val="00705125"/>
    <w:rsid w:val="00705B95"/>
    <w:rsid w:val="00705C90"/>
    <w:rsid w:val="007069A1"/>
    <w:rsid w:val="00706E0B"/>
    <w:rsid w:val="00707300"/>
    <w:rsid w:val="00707935"/>
    <w:rsid w:val="00711B45"/>
    <w:rsid w:val="007120D6"/>
    <w:rsid w:val="00712616"/>
    <w:rsid w:val="00714374"/>
    <w:rsid w:val="0071599D"/>
    <w:rsid w:val="00715ADB"/>
    <w:rsid w:val="007172D2"/>
    <w:rsid w:val="007173E7"/>
    <w:rsid w:val="00720707"/>
    <w:rsid w:val="00720951"/>
    <w:rsid w:val="00720A47"/>
    <w:rsid w:val="0072136A"/>
    <w:rsid w:val="007218C1"/>
    <w:rsid w:val="00721C7E"/>
    <w:rsid w:val="00722281"/>
    <w:rsid w:val="007227A3"/>
    <w:rsid w:val="00722CAC"/>
    <w:rsid w:val="00722DC6"/>
    <w:rsid w:val="00722E16"/>
    <w:rsid w:val="0072330E"/>
    <w:rsid w:val="0072491D"/>
    <w:rsid w:val="00724D65"/>
    <w:rsid w:val="00725154"/>
    <w:rsid w:val="0072524B"/>
    <w:rsid w:val="00725A44"/>
    <w:rsid w:val="00725D45"/>
    <w:rsid w:val="00730593"/>
    <w:rsid w:val="00731036"/>
    <w:rsid w:val="00731F1F"/>
    <w:rsid w:val="00732650"/>
    <w:rsid w:val="0073298A"/>
    <w:rsid w:val="007338C1"/>
    <w:rsid w:val="00733988"/>
    <w:rsid w:val="0073449C"/>
    <w:rsid w:val="00734B72"/>
    <w:rsid w:val="00734BF8"/>
    <w:rsid w:val="00735370"/>
    <w:rsid w:val="0073607D"/>
    <w:rsid w:val="007364ED"/>
    <w:rsid w:val="00736915"/>
    <w:rsid w:val="00736ECC"/>
    <w:rsid w:val="007409E0"/>
    <w:rsid w:val="00740B25"/>
    <w:rsid w:val="007414C8"/>
    <w:rsid w:val="00741A39"/>
    <w:rsid w:val="0074266D"/>
    <w:rsid w:val="00742C7F"/>
    <w:rsid w:val="00742CCE"/>
    <w:rsid w:val="00742E34"/>
    <w:rsid w:val="00742E77"/>
    <w:rsid w:val="00742FDB"/>
    <w:rsid w:val="0074352B"/>
    <w:rsid w:val="00743C01"/>
    <w:rsid w:val="007441CD"/>
    <w:rsid w:val="0074481A"/>
    <w:rsid w:val="00745BB2"/>
    <w:rsid w:val="007465DC"/>
    <w:rsid w:val="00746E28"/>
    <w:rsid w:val="00747710"/>
    <w:rsid w:val="00747A2C"/>
    <w:rsid w:val="00751203"/>
    <w:rsid w:val="00751218"/>
    <w:rsid w:val="0075188B"/>
    <w:rsid w:val="00752D27"/>
    <w:rsid w:val="00752E94"/>
    <w:rsid w:val="0075306C"/>
    <w:rsid w:val="00753B0E"/>
    <w:rsid w:val="00753F11"/>
    <w:rsid w:val="00754F96"/>
    <w:rsid w:val="0075586B"/>
    <w:rsid w:val="00756563"/>
    <w:rsid w:val="007565F5"/>
    <w:rsid w:val="00757186"/>
    <w:rsid w:val="00757B7B"/>
    <w:rsid w:val="00757CC6"/>
    <w:rsid w:val="007616CA"/>
    <w:rsid w:val="00761E6D"/>
    <w:rsid w:val="00762957"/>
    <w:rsid w:val="00763E0C"/>
    <w:rsid w:val="007640F6"/>
    <w:rsid w:val="00765370"/>
    <w:rsid w:val="00765739"/>
    <w:rsid w:val="00766BFB"/>
    <w:rsid w:val="00767B63"/>
    <w:rsid w:val="00767FA3"/>
    <w:rsid w:val="00770878"/>
    <w:rsid w:val="00770B16"/>
    <w:rsid w:val="0077263B"/>
    <w:rsid w:val="00772B2A"/>
    <w:rsid w:val="00774BFA"/>
    <w:rsid w:val="00774F3A"/>
    <w:rsid w:val="0077537B"/>
    <w:rsid w:val="007756B4"/>
    <w:rsid w:val="00775A9D"/>
    <w:rsid w:val="00775E06"/>
    <w:rsid w:val="0077618A"/>
    <w:rsid w:val="00776350"/>
    <w:rsid w:val="00776970"/>
    <w:rsid w:val="00777321"/>
    <w:rsid w:val="00780249"/>
    <w:rsid w:val="007804AF"/>
    <w:rsid w:val="007808EB"/>
    <w:rsid w:val="00781810"/>
    <w:rsid w:val="00781CAB"/>
    <w:rsid w:val="00782D2F"/>
    <w:rsid w:val="007831CD"/>
    <w:rsid w:val="0078327D"/>
    <w:rsid w:val="0078407E"/>
    <w:rsid w:val="007844AB"/>
    <w:rsid w:val="007844B7"/>
    <w:rsid w:val="007846C1"/>
    <w:rsid w:val="007849AE"/>
    <w:rsid w:val="007871E6"/>
    <w:rsid w:val="00787B4B"/>
    <w:rsid w:val="0079009C"/>
    <w:rsid w:val="00790495"/>
    <w:rsid w:val="00790AA2"/>
    <w:rsid w:val="007923CD"/>
    <w:rsid w:val="00793E4B"/>
    <w:rsid w:val="00794365"/>
    <w:rsid w:val="00794EFE"/>
    <w:rsid w:val="0079510A"/>
    <w:rsid w:val="00795863"/>
    <w:rsid w:val="007974B6"/>
    <w:rsid w:val="007A0071"/>
    <w:rsid w:val="007A0443"/>
    <w:rsid w:val="007A0AD3"/>
    <w:rsid w:val="007A201C"/>
    <w:rsid w:val="007A2A43"/>
    <w:rsid w:val="007A2E23"/>
    <w:rsid w:val="007A32DC"/>
    <w:rsid w:val="007A3A3A"/>
    <w:rsid w:val="007A3E59"/>
    <w:rsid w:val="007A46E8"/>
    <w:rsid w:val="007A5E30"/>
    <w:rsid w:val="007A73EF"/>
    <w:rsid w:val="007B1C9B"/>
    <w:rsid w:val="007B3E9A"/>
    <w:rsid w:val="007B499C"/>
    <w:rsid w:val="007B4BFB"/>
    <w:rsid w:val="007B56EA"/>
    <w:rsid w:val="007B5963"/>
    <w:rsid w:val="007C1D3C"/>
    <w:rsid w:val="007C2299"/>
    <w:rsid w:val="007C3803"/>
    <w:rsid w:val="007C3BB1"/>
    <w:rsid w:val="007C4351"/>
    <w:rsid w:val="007C521B"/>
    <w:rsid w:val="007C5251"/>
    <w:rsid w:val="007C58E0"/>
    <w:rsid w:val="007C5D2F"/>
    <w:rsid w:val="007C68BC"/>
    <w:rsid w:val="007C6EFE"/>
    <w:rsid w:val="007C71E8"/>
    <w:rsid w:val="007C7BE1"/>
    <w:rsid w:val="007D09B0"/>
    <w:rsid w:val="007D0E9F"/>
    <w:rsid w:val="007D0F1E"/>
    <w:rsid w:val="007D1F16"/>
    <w:rsid w:val="007D254A"/>
    <w:rsid w:val="007D2CCF"/>
    <w:rsid w:val="007D38B8"/>
    <w:rsid w:val="007D3AF4"/>
    <w:rsid w:val="007D3F73"/>
    <w:rsid w:val="007D492A"/>
    <w:rsid w:val="007D516D"/>
    <w:rsid w:val="007D541E"/>
    <w:rsid w:val="007D5BA1"/>
    <w:rsid w:val="007D611B"/>
    <w:rsid w:val="007D767C"/>
    <w:rsid w:val="007D77CB"/>
    <w:rsid w:val="007D7944"/>
    <w:rsid w:val="007D7A0E"/>
    <w:rsid w:val="007E205F"/>
    <w:rsid w:val="007E328A"/>
    <w:rsid w:val="007E3576"/>
    <w:rsid w:val="007E3BD6"/>
    <w:rsid w:val="007E438C"/>
    <w:rsid w:val="007E4455"/>
    <w:rsid w:val="007E570F"/>
    <w:rsid w:val="007E5BD1"/>
    <w:rsid w:val="007E6545"/>
    <w:rsid w:val="007E6781"/>
    <w:rsid w:val="007E6FA0"/>
    <w:rsid w:val="007E7249"/>
    <w:rsid w:val="007E72FB"/>
    <w:rsid w:val="007E76FE"/>
    <w:rsid w:val="007E798A"/>
    <w:rsid w:val="007E7B3F"/>
    <w:rsid w:val="007E7C36"/>
    <w:rsid w:val="007F1CA6"/>
    <w:rsid w:val="007F1E8A"/>
    <w:rsid w:val="007F1F8B"/>
    <w:rsid w:val="007F2D35"/>
    <w:rsid w:val="007F31F5"/>
    <w:rsid w:val="007F3252"/>
    <w:rsid w:val="007F4F76"/>
    <w:rsid w:val="007F55E1"/>
    <w:rsid w:val="007F58C8"/>
    <w:rsid w:val="007F58DA"/>
    <w:rsid w:val="007F7F42"/>
    <w:rsid w:val="00800133"/>
    <w:rsid w:val="00800C4F"/>
    <w:rsid w:val="0080132C"/>
    <w:rsid w:val="008022E1"/>
    <w:rsid w:val="00803553"/>
    <w:rsid w:val="00803BF7"/>
    <w:rsid w:val="00803DD0"/>
    <w:rsid w:val="008048AB"/>
    <w:rsid w:val="00804E7B"/>
    <w:rsid w:val="008051D7"/>
    <w:rsid w:val="008056A3"/>
    <w:rsid w:val="00806052"/>
    <w:rsid w:val="00807605"/>
    <w:rsid w:val="00807B96"/>
    <w:rsid w:val="0081025B"/>
    <w:rsid w:val="00810B62"/>
    <w:rsid w:val="008110B3"/>
    <w:rsid w:val="0081167A"/>
    <w:rsid w:val="00811AD3"/>
    <w:rsid w:val="00811CAC"/>
    <w:rsid w:val="00813D11"/>
    <w:rsid w:val="00813EA5"/>
    <w:rsid w:val="00814DB4"/>
    <w:rsid w:val="00814F18"/>
    <w:rsid w:val="00815E5E"/>
    <w:rsid w:val="008162FC"/>
    <w:rsid w:val="0082171F"/>
    <w:rsid w:val="00821E18"/>
    <w:rsid w:val="0082315C"/>
    <w:rsid w:val="008243A3"/>
    <w:rsid w:val="00824894"/>
    <w:rsid w:val="00824D19"/>
    <w:rsid w:val="00825180"/>
    <w:rsid w:val="008252CC"/>
    <w:rsid w:val="0082581D"/>
    <w:rsid w:val="0082602E"/>
    <w:rsid w:val="0082610C"/>
    <w:rsid w:val="0082615F"/>
    <w:rsid w:val="008267E7"/>
    <w:rsid w:val="00830FCC"/>
    <w:rsid w:val="008312D6"/>
    <w:rsid w:val="00831DEA"/>
    <w:rsid w:val="00832163"/>
    <w:rsid w:val="008327EB"/>
    <w:rsid w:val="008331AB"/>
    <w:rsid w:val="00833DF1"/>
    <w:rsid w:val="0083461D"/>
    <w:rsid w:val="00834938"/>
    <w:rsid w:val="00834C1E"/>
    <w:rsid w:val="00834E68"/>
    <w:rsid w:val="008357C6"/>
    <w:rsid w:val="00835E68"/>
    <w:rsid w:val="0083751C"/>
    <w:rsid w:val="008378FC"/>
    <w:rsid w:val="00837ED8"/>
    <w:rsid w:val="00840D42"/>
    <w:rsid w:val="00840DD7"/>
    <w:rsid w:val="00841191"/>
    <w:rsid w:val="008412EA"/>
    <w:rsid w:val="0084154A"/>
    <w:rsid w:val="00842D92"/>
    <w:rsid w:val="0084332D"/>
    <w:rsid w:val="00843896"/>
    <w:rsid w:val="0084601D"/>
    <w:rsid w:val="008467D3"/>
    <w:rsid w:val="008470D2"/>
    <w:rsid w:val="00850734"/>
    <w:rsid w:val="0085158E"/>
    <w:rsid w:val="00852118"/>
    <w:rsid w:val="00852969"/>
    <w:rsid w:val="00852A4E"/>
    <w:rsid w:val="00853720"/>
    <w:rsid w:val="00853E37"/>
    <w:rsid w:val="008545D7"/>
    <w:rsid w:val="008548A5"/>
    <w:rsid w:val="0085769D"/>
    <w:rsid w:val="00860FAD"/>
    <w:rsid w:val="00861748"/>
    <w:rsid w:val="00861DD5"/>
    <w:rsid w:val="008620D9"/>
    <w:rsid w:val="00862F54"/>
    <w:rsid w:val="00863919"/>
    <w:rsid w:val="008640E9"/>
    <w:rsid w:val="00864B2A"/>
    <w:rsid w:val="00865F14"/>
    <w:rsid w:val="008675CD"/>
    <w:rsid w:val="0086797A"/>
    <w:rsid w:val="00870312"/>
    <w:rsid w:val="00870492"/>
    <w:rsid w:val="008707AC"/>
    <w:rsid w:val="00872E28"/>
    <w:rsid w:val="00872FCF"/>
    <w:rsid w:val="00873E07"/>
    <w:rsid w:val="00873E74"/>
    <w:rsid w:val="00876391"/>
    <w:rsid w:val="008773AF"/>
    <w:rsid w:val="0087758D"/>
    <w:rsid w:val="00877A7E"/>
    <w:rsid w:val="00880AA0"/>
    <w:rsid w:val="00880E23"/>
    <w:rsid w:val="008810B3"/>
    <w:rsid w:val="0088151C"/>
    <w:rsid w:val="00881543"/>
    <w:rsid w:val="008817D9"/>
    <w:rsid w:val="008819A5"/>
    <w:rsid w:val="00882EDF"/>
    <w:rsid w:val="00883112"/>
    <w:rsid w:val="0088344B"/>
    <w:rsid w:val="008837CA"/>
    <w:rsid w:val="00883A84"/>
    <w:rsid w:val="00883D8A"/>
    <w:rsid w:val="008857EC"/>
    <w:rsid w:val="00886913"/>
    <w:rsid w:val="00886F39"/>
    <w:rsid w:val="008878C5"/>
    <w:rsid w:val="00887AEB"/>
    <w:rsid w:val="008913C1"/>
    <w:rsid w:val="00891566"/>
    <w:rsid w:val="00891B37"/>
    <w:rsid w:val="00891E54"/>
    <w:rsid w:val="0089221B"/>
    <w:rsid w:val="00893270"/>
    <w:rsid w:val="00893E77"/>
    <w:rsid w:val="00893F70"/>
    <w:rsid w:val="008943C6"/>
    <w:rsid w:val="0089537A"/>
    <w:rsid w:val="00895B68"/>
    <w:rsid w:val="008968A8"/>
    <w:rsid w:val="0089699F"/>
    <w:rsid w:val="0089776F"/>
    <w:rsid w:val="00897DDA"/>
    <w:rsid w:val="00897FE8"/>
    <w:rsid w:val="008A03C4"/>
    <w:rsid w:val="008A0552"/>
    <w:rsid w:val="008A05C7"/>
    <w:rsid w:val="008A07BB"/>
    <w:rsid w:val="008A1336"/>
    <w:rsid w:val="008A26F4"/>
    <w:rsid w:val="008A2D78"/>
    <w:rsid w:val="008A33B8"/>
    <w:rsid w:val="008A376A"/>
    <w:rsid w:val="008A3A25"/>
    <w:rsid w:val="008A49B6"/>
    <w:rsid w:val="008A502C"/>
    <w:rsid w:val="008A67C7"/>
    <w:rsid w:val="008A7317"/>
    <w:rsid w:val="008B0785"/>
    <w:rsid w:val="008B1ED5"/>
    <w:rsid w:val="008B2019"/>
    <w:rsid w:val="008B2B66"/>
    <w:rsid w:val="008B32CE"/>
    <w:rsid w:val="008B33A6"/>
    <w:rsid w:val="008B3F12"/>
    <w:rsid w:val="008B3F1B"/>
    <w:rsid w:val="008B4B63"/>
    <w:rsid w:val="008B63D9"/>
    <w:rsid w:val="008B6B47"/>
    <w:rsid w:val="008B74C6"/>
    <w:rsid w:val="008C0986"/>
    <w:rsid w:val="008C0B58"/>
    <w:rsid w:val="008C28F9"/>
    <w:rsid w:val="008C2AF7"/>
    <w:rsid w:val="008C3813"/>
    <w:rsid w:val="008C383D"/>
    <w:rsid w:val="008C5040"/>
    <w:rsid w:val="008C59EE"/>
    <w:rsid w:val="008C5AC6"/>
    <w:rsid w:val="008C6077"/>
    <w:rsid w:val="008C7978"/>
    <w:rsid w:val="008D0075"/>
    <w:rsid w:val="008D072F"/>
    <w:rsid w:val="008D0BA0"/>
    <w:rsid w:val="008D2072"/>
    <w:rsid w:val="008D223E"/>
    <w:rsid w:val="008D25B6"/>
    <w:rsid w:val="008D4563"/>
    <w:rsid w:val="008D5754"/>
    <w:rsid w:val="008D57B4"/>
    <w:rsid w:val="008D6077"/>
    <w:rsid w:val="008D66B9"/>
    <w:rsid w:val="008D6AB7"/>
    <w:rsid w:val="008D7649"/>
    <w:rsid w:val="008D7BC9"/>
    <w:rsid w:val="008E14EE"/>
    <w:rsid w:val="008E1516"/>
    <w:rsid w:val="008E19AA"/>
    <w:rsid w:val="008E1EE5"/>
    <w:rsid w:val="008E208F"/>
    <w:rsid w:val="008E2EB5"/>
    <w:rsid w:val="008E3104"/>
    <w:rsid w:val="008E3C92"/>
    <w:rsid w:val="008E3EB1"/>
    <w:rsid w:val="008E4119"/>
    <w:rsid w:val="008E47B1"/>
    <w:rsid w:val="008E5353"/>
    <w:rsid w:val="008E5AF4"/>
    <w:rsid w:val="008E5C1C"/>
    <w:rsid w:val="008E5FC1"/>
    <w:rsid w:val="008E63EC"/>
    <w:rsid w:val="008E6B66"/>
    <w:rsid w:val="008E6E9B"/>
    <w:rsid w:val="008E7131"/>
    <w:rsid w:val="008E75FC"/>
    <w:rsid w:val="008E790D"/>
    <w:rsid w:val="008F0433"/>
    <w:rsid w:val="008F0C02"/>
    <w:rsid w:val="008F18E5"/>
    <w:rsid w:val="008F2CD7"/>
    <w:rsid w:val="008F37ED"/>
    <w:rsid w:val="008F4E28"/>
    <w:rsid w:val="008F50C0"/>
    <w:rsid w:val="008F52A3"/>
    <w:rsid w:val="008F5698"/>
    <w:rsid w:val="008F597A"/>
    <w:rsid w:val="008F598A"/>
    <w:rsid w:val="008F5CF9"/>
    <w:rsid w:val="008F5D81"/>
    <w:rsid w:val="008F7445"/>
    <w:rsid w:val="0090037B"/>
    <w:rsid w:val="00900766"/>
    <w:rsid w:val="009014E6"/>
    <w:rsid w:val="009015BF"/>
    <w:rsid w:val="009022C8"/>
    <w:rsid w:val="009028C7"/>
    <w:rsid w:val="009028E1"/>
    <w:rsid w:val="00903017"/>
    <w:rsid w:val="009030A8"/>
    <w:rsid w:val="009045D9"/>
    <w:rsid w:val="00905731"/>
    <w:rsid w:val="00906273"/>
    <w:rsid w:val="00906F57"/>
    <w:rsid w:val="00910DA9"/>
    <w:rsid w:val="009116CD"/>
    <w:rsid w:val="00911859"/>
    <w:rsid w:val="009120A0"/>
    <w:rsid w:val="00913049"/>
    <w:rsid w:val="0091328C"/>
    <w:rsid w:val="009134D0"/>
    <w:rsid w:val="009136EB"/>
    <w:rsid w:val="0091410C"/>
    <w:rsid w:val="009141E6"/>
    <w:rsid w:val="00914382"/>
    <w:rsid w:val="0091559E"/>
    <w:rsid w:val="00915E9C"/>
    <w:rsid w:val="00916502"/>
    <w:rsid w:val="00916D23"/>
    <w:rsid w:val="00916D98"/>
    <w:rsid w:val="009171E9"/>
    <w:rsid w:val="00917A51"/>
    <w:rsid w:val="00920653"/>
    <w:rsid w:val="0092148B"/>
    <w:rsid w:val="00921C72"/>
    <w:rsid w:val="0092223A"/>
    <w:rsid w:val="00922924"/>
    <w:rsid w:val="00922D68"/>
    <w:rsid w:val="00923C53"/>
    <w:rsid w:val="0092510D"/>
    <w:rsid w:val="009254F2"/>
    <w:rsid w:val="00926B00"/>
    <w:rsid w:val="00926D85"/>
    <w:rsid w:val="00927523"/>
    <w:rsid w:val="009303B8"/>
    <w:rsid w:val="00930ACB"/>
    <w:rsid w:val="009312EB"/>
    <w:rsid w:val="009319E6"/>
    <w:rsid w:val="0093236C"/>
    <w:rsid w:val="00932B18"/>
    <w:rsid w:val="00932E05"/>
    <w:rsid w:val="00932FFB"/>
    <w:rsid w:val="009336D0"/>
    <w:rsid w:val="00933A2A"/>
    <w:rsid w:val="00934E9F"/>
    <w:rsid w:val="0093604D"/>
    <w:rsid w:val="0093710E"/>
    <w:rsid w:val="00937CA2"/>
    <w:rsid w:val="00940190"/>
    <w:rsid w:val="00940EAF"/>
    <w:rsid w:val="0094168E"/>
    <w:rsid w:val="00941A10"/>
    <w:rsid w:val="00941D86"/>
    <w:rsid w:val="00941E85"/>
    <w:rsid w:val="00942234"/>
    <w:rsid w:val="0094452C"/>
    <w:rsid w:val="00945C6C"/>
    <w:rsid w:val="0094712F"/>
    <w:rsid w:val="00947BD7"/>
    <w:rsid w:val="00950783"/>
    <w:rsid w:val="009511AD"/>
    <w:rsid w:val="00951ABF"/>
    <w:rsid w:val="00951EA6"/>
    <w:rsid w:val="009521B7"/>
    <w:rsid w:val="00952F0D"/>
    <w:rsid w:val="00953057"/>
    <w:rsid w:val="009531B1"/>
    <w:rsid w:val="00953733"/>
    <w:rsid w:val="00953E5E"/>
    <w:rsid w:val="00954036"/>
    <w:rsid w:val="0095432E"/>
    <w:rsid w:val="00955A08"/>
    <w:rsid w:val="00955C03"/>
    <w:rsid w:val="00956836"/>
    <w:rsid w:val="0095689A"/>
    <w:rsid w:val="009568AE"/>
    <w:rsid w:val="00956AA7"/>
    <w:rsid w:val="0095773F"/>
    <w:rsid w:val="00957D20"/>
    <w:rsid w:val="009601E6"/>
    <w:rsid w:val="009603AF"/>
    <w:rsid w:val="00960F45"/>
    <w:rsid w:val="00961094"/>
    <w:rsid w:val="00961630"/>
    <w:rsid w:val="009629D6"/>
    <w:rsid w:val="00962E0E"/>
    <w:rsid w:val="009635D5"/>
    <w:rsid w:val="009639D7"/>
    <w:rsid w:val="00963F21"/>
    <w:rsid w:val="00964692"/>
    <w:rsid w:val="00964831"/>
    <w:rsid w:val="00964CD9"/>
    <w:rsid w:val="0096544B"/>
    <w:rsid w:val="00965896"/>
    <w:rsid w:val="00966AA0"/>
    <w:rsid w:val="00966C06"/>
    <w:rsid w:val="0096729F"/>
    <w:rsid w:val="009672C6"/>
    <w:rsid w:val="00967DB8"/>
    <w:rsid w:val="00967E93"/>
    <w:rsid w:val="00970484"/>
    <w:rsid w:val="0097071C"/>
    <w:rsid w:val="00970C2A"/>
    <w:rsid w:val="009725F3"/>
    <w:rsid w:val="009731CB"/>
    <w:rsid w:val="009736A2"/>
    <w:rsid w:val="009736A5"/>
    <w:rsid w:val="009758E0"/>
    <w:rsid w:val="0097632C"/>
    <w:rsid w:val="00976EDA"/>
    <w:rsid w:val="009777ED"/>
    <w:rsid w:val="00980AAA"/>
    <w:rsid w:val="00980F37"/>
    <w:rsid w:val="00980FB2"/>
    <w:rsid w:val="00981E33"/>
    <w:rsid w:val="009824D5"/>
    <w:rsid w:val="00983A5D"/>
    <w:rsid w:val="0098444D"/>
    <w:rsid w:val="009851A1"/>
    <w:rsid w:val="0098557C"/>
    <w:rsid w:val="00986837"/>
    <w:rsid w:val="0098780C"/>
    <w:rsid w:val="00990211"/>
    <w:rsid w:val="0099092A"/>
    <w:rsid w:val="00990E13"/>
    <w:rsid w:val="00992979"/>
    <w:rsid w:val="00992EA3"/>
    <w:rsid w:val="009948D7"/>
    <w:rsid w:val="009955FD"/>
    <w:rsid w:val="00995DD3"/>
    <w:rsid w:val="00995FEC"/>
    <w:rsid w:val="009A1E12"/>
    <w:rsid w:val="009A2251"/>
    <w:rsid w:val="009A2D40"/>
    <w:rsid w:val="009A36F2"/>
    <w:rsid w:val="009A3F53"/>
    <w:rsid w:val="009A4770"/>
    <w:rsid w:val="009A617C"/>
    <w:rsid w:val="009A63FC"/>
    <w:rsid w:val="009A6C08"/>
    <w:rsid w:val="009A6C15"/>
    <w:rsid w:val="009A6F1C"/>
    <w:rsid w:val="009B0AB1"/>
    <w:rsid w:val="009B29F5"/>
    <w:rsid w:val="009B2BEB"/>
    <w:rsid w:val="009B4B67"/>
    <w:rsid w:val="009B5096"/>
    <w:rsid w:val="009B5575"/>
    <w:rsid w:val="009B5700"/>
    <w:rsid w:val="009B6300"/>
    <w:rsid w:val="009B6A48"/>
    <w:rsid w:val="009B6C9A"/>
    <w:rsid w:val="009B711E"/>
    <w:rsid w:val="009B7EA1"/>
    <w:rsid w:val="009C0E67"/>
    <w:rsid w:val="009C0EF6"/>
    <w:rsid w:val="009C14B1"/>
    <w:rsid w:val="009C1F8E"/>
    <w:rsid w:val="009C3114"/>
    <w:rsid w:val="009C31DF"/>
    <w:rsid w:val="009C3773"/>
    <w:rsid w:val="009C3AC8"/>
    <w:rsid w:val="009C3E2D"/>
    <w:rsid w:val="009C51AE"/>
    <w:rsid w:val="009C545E"/>
    <w:rsid w:val="009C59D7"/>
    <w:rsid w:val="009C6171"/>
    <w:rsid w:val="009C6C2F"/>
    <w:rsid w:val="009C73FF"/>
    <w:rsid w:val="009C7421"/>
    <w:rsid w:val="009D05E6"/>
    <w:rsid w:val="009D241F"/>
    <w:rsid w:val="009D2A98"/>
    <w:rsid w:val="009D4C0F"/>
    <w:rsid w:val="009D526D"/>
    <w:rsid w:val="009D60B6"/>
    <w:rsid w:val="009D6635"/>
    <w:rsid w:val="009D6FD5"/>
    <w:rsid w:val="009D7B56"/>
    <w:rsid w:val="009E08C3"/>
    <w:rsid w:val="009E18FC"/>
    <w:rsid w:val="009E2455"/>
    <w:rsid w:val="009E2995"/>
    <w:rsid w:val="009E2D8B"/>
    <w:rsid w:val="009E4E5F"/>
    <w:rsid w:val="009E52C7"/>
    <w:rsid w:val="009E5954"/>
    <w:rsid w:val="009E5D21"/>
    <w:rsid w:val="009E7FEB"/>
    <w:rsid w:val="009F0CB7"/>
    <w:rsid w:val="009F2DD4"/>
    <w:rsid w:val="009F2FF4"/>
    <w:rsid w:val="009F32AF"/>
    <w:rsid w:val="009F39EA"/>
    <w:rsid w:val="009F3BAF"/>
    <w:rsid w:val="009F3E12"/>
    <w:rsid w:val="009F4C9F"/>
    <w:rsid w:val="009F59A0"/>
    <w:rsid w:val="009F6AF8"/>
    <w:rsid w:val="009F6BD0"/>
    <w:rsid w:val="009F6FAB"/>
    <w:rsid w:val="00A00723"/>
    <w:rsid w:val="00A007C6"/>
    <w:rsid w:val="00A01B33"/>
    <w:rsid w:val="00A02ACD"/>
    <w:rsid w:val="00A02C04"/>
    <w:rsid w:val="00A05559"/>
    <w:rsid w:val="00A06BDE"/>
    <w:rsid w:val="00A1017A"/>
    <w:rsid w:val="00A107EE"/>
    <w:rsid w:val="00A11131"/>
    <w:rsid w:val="00A1297E"/>
    <w:rsid w:val="00A13244"/>
    <w:rsid w:val="00A15C9E"/>
    <w:rsid w:val="00A20B10"/>
    <w:rsid w:val="00A213EB"/>
    <w:rsid w:val="00A21A61"/>
    <w:rsid w:val="00A21DB4"/>
    <w:rsid w:val="00A21F8C"/>
    <w:rsid w:val="00A221DD"/>
    <w:rsid w:val="00A22970"/>
    <w:rsid w:val="00A22FCB"/>
    <w:rsid w:val="00A23295"/>
    <w:rsid w:val="00A24349"/>
    <w:rsid w:val="00A254FD"/>
    <w:rsid w:val="00A27A48"/>
    <w:rsid w:val="00A30201"/>
    <w:rsid w:val="00A3034A"/>
    <w:rsid w:val="00A303A0"/>
    <w:rsid w:val="00A308DD"/>
    <w:rsid w:val="00A31127"/>
    <w:rsid w:val="00A329CF"/>
    <w:rsid w:val="00A32F57"/>
    <w:rsid w:val="00A33487"/>
    <w:rsid w:val="00A33CE7"/>
    <w:rsid w:val="00A33CF6"/>
    <w:rsid w:val="00A33FE5"/>
    <w:rsid w:val="00A35E98"/>
    <w:rsid w:val="00A4004A"/>
    <w:rsid w:val="00A404DF"/>
    <w:rsid w:val="00A40EFF"/>
    <w:rsid w:val="00A413C4"/>
    <w:rsid w:val="00A41510"/>
    <w:rsid w:val="00A418C6"/>
    <w:rsid w:val="00A41AD4"/>
    <w:rsid w:val="00A41EFC"/>
    <w:rsid w:val="00A42678"/>
    <w:rsid w:val="00A42C23"/>
    <w:rsid w:val="00A42C41"/>
    <w:rsid w:val="00A42CE3"/>
    <w:rsid w:val="00A43DE1"/>
    <w:rsid w:val="00A440F3"/>
    <w:rsid w:val="00A4540D"/>
    <w:rsid w:val="00A45FE9"/>
    <w:rsid w:val="00A46F5C"/>
    <w:rsid w:val="00A50273"/>
    <w:rsid w:val="00A50D9E"/>
    <w:rsid w:val="00A51CE6"/>
    <w:rsid w:val="00A527A3"/>
    <w:rsid w:val="00A52911"/>
    <w:rsid w:val="00A53382"/>
    <w:rsid w:val="00A535B3"/>
    <w:rsid w:val="00A53DCE"/>
    <w:rsid w:val="00A5792D"/>
    <w:rsid w:val="00A57C22"/>
    <w:rsid w:val="00A60785"/>
    <w:rsid w:val="00A60FFB"/>
    <w:rsid w:val="00A61824"/>
    <w:rsid w:val="00A619F3"/>
    <w:rsid w:val="00A619FA"/>
    <w:rsid w:val="00A622CF"/>
    <w:rsid w:val="00A62A5E"/>
    <w:rsid w:val="00A62B1B"/>
    <w:rsid w:val="00A648EB"/>
    <w:rsid w:val="00A65631"/>
    <w:rsid w:val="00A65C83"/>
    <w:rsid w:val="00A66AFF"/>
    <w:rsid w:val="00A66E30"/>
    <w:rsid w:val="00A67AF2"/>
    <w:rsid w:val="00A7108E"/>
    <w:rsid w:val="00A7194C"/>
    <w:rsid w:val="00A72F26"/>
    <w:rsid w:val="00A73C19"/>
    <w:rsid w:val="00A73E93"/>
    <w:rsid w:val="00A74088"/>
    <w:rsid w:val="00A74409"/>
    <w:rsid w:val="00A7468A"/>
    <w:rsid w:val="00A7643D"/>
    <w:rsid w:val="00A7685E"/>
    <w:rsid w:val="00A771D3"/>
    <w:rsid w:val="00A77355"/>
    <w:rsid w:val="00A77750"/>
    <w:rsid w:val="00A77CC1"/>
    <w:rsid w:val="00A77D60"/>
    <w:rsid w:val="00A77E8C"/>
    <w:rsid w:val="00A80B6F"/>
    <w:rsid w:val="00A81DAA"/>
    <w:rsid w:val="00A82594"/>
    <w:rsid w:val="00A83732"/>
    <w:rsid w:val="00A83DF3"/>
    <w:rsid w:val="00A84A1B"/>
    <w:rsid w:val="00A84E88"/>
    <w:rsid w:val="00A85A03"/>
    <w:rsid w:val="00A86556"/>
    <w:rsid w:val="00A86F6D"/>
    <w:rsid w:val="00A870FE"/>
    <w:rsid w:val="00A92173"/>
    <w:rsid w:val="00A92442"/>
    <w:rsid w:val="00A92752"/>
    <w:rsid w:val="00A9280D"/>
    <w:rsid w:val="00A93BA8"/>
    <w:rsid w:val="00A94CC3"/>
    <w:rsid w:val="00A94CFF"/>
    <w:rsid w:val="00A94E5B"/>
    <w:rsid w:val="00A95445"/>
    <w:rsid w:val="00A9551C"/>
    <w:rsid w:val="00A95A0B"/>
    <w:rsid w:val="00A95A71"/>
    <w:rsid w:val="00A95B12"/>
    <w:rsid w:val="00A977C6"/>
    <w:rsid w:val="00A979E9"/>
    <w:rsid w:val="00AA005B"/>
    <w:rsid w:val="00AA0442"/>
    <w:rsid w:val="00AA09FD"/>
    <w:rsid w:val="00AA0BB4"/>
    <w:rsid w:val="00AA113F"/>
    <w:rsid w:val="00AA19DC"/>
    <w:rsid w:val="00AA235C"/>
    <w:rsid w:val="00AA2F62"/>
    <w:rsid w:val="00AA39F3"/>
    <w:rsid w:val="00AA48D0"/>
    <w:rsid w:val="00AA62E2"/>
    <w:rsid w:val="00AA66E7"/>
    <w:rsid w:val="00AA6FCF"/>
    <w:rsid w:val="00AA7253"/>
    <w:rsid w:val="00AA74A5"/>
    <w:rsid w:val="00AA7CB5"/>
    <w:rsid w:val="00AA7EAE"/>
    <w:rsid w:val="00AB0442"/>
    <w:rsid w:val="00AB158E"/>
    <w:rsid w:val="00AB18F7"/>
    <w:rsid w:val="00AB1ED5"/>
    <w:rsid w:val="00AB208F"/>
    <w:rsid w:val="00AB2580"/>
    <w:rsid w:val="00AB3C55"/>
    <w:rsid w:val="00AB5387"/>
    <w:rsid w:val="00AB5626"/>
    <w:rsid w:val="00AB5F3C"/>
    <w:rsid w:val="00AB5F7C"/>
    <w:rsid w:val="00AB7813"/>
    <w:rsid w:val="00AC0F05"/>
    <w:rsid w:val="00AC1880"/>
    <w:rsid w:val="00AC1E1C"/>
    <w:rsid w:val="00AC3B1C"/>
    <w:rsid w:val="00AC4952"/>
    <w:rsid w:val="00AC4B2E"/>
    <w:rsid w:val="00AC4E6D"/>
    <w:rsid w:val="00AC608D"/>
    <w:rsid w:val="00AC7399"/>
    <w:rsid w:val="00AD0962"/>
    <w:rsid w:val="00AD1169"/>
    <w:rsid w:val="00AD1656"/>
    <w:rsid w:val="00AD19CE"/>
    <w:rsid w:val="00AD1E9E"/>
    <w:rsid w:val="00AD41E4"/>
    <w:rsid w:val="00AD4284"/>
    <w:rsid w:val="00AD58FE"/>
    <w:rsid w:val="00AD5C53"/>
    <w:rsid w:val="00AD612D"/>
    <w:rsid w:val="00AD7CD5"/>
    <w:rsid w:val="00AE07E9"/>
    <w:rsid w:val="00AE08CA"/>
    <w:rsid w:val="00AE0F1E"/>
    <w:rsid w:val="00AE3D8E"/>
    <w:rsid w:val="00AE4469"/>
    <w:rsid w:val="00AE4540"/>
    <w:rsid w:val="00AE4C72"/>
    <w:rsid w:val="00AE5604"/>
    <w:rsid w:val="00AE569F"/>
    <w:rsid w:val="00AE56E5"/>
    <w:rsid w:val="00AE673D"/>
    <w:rsid w:val="00AE75CC"/>
    <w:rsid w:val="00AF1B61"/>
    <w:rsid w:val="00AF1E1F"/>
    <w:rsid w:val="00AF2860"/>
    <w:rsid w:val="00AF2A79"/>
    <w:rsid w:val="00AF3166"/>
    <w:rsid w:val="00AF41A6"/>
    <w:rsid w:val="00AF42B7"/>
    <w:rsid w:val="00AF4749"/>
    <w:rsid w:val="00AF4DAA"/>
    <w:rsid w:val="00AF7396"/>
    <w:rsid w:val="00AF748C"/>
    <w:rsid w:val="00B00D9C"/>
    <w:rsid w:val="00B00E1C"/>
    <w:rsid w:val="00B0113D"/>
    <w:rsid w:val="00B01306"/>
    <w:rsid w:val="00B01AC5"/>
    <w:rsid w:val="00B027D1"/>
    <w:rsid w:val="00B0297A"/>
    <w:rsid w:val="00B02C9C"/>
    <w:rsid w:val="00B03757"/>
    <w:rsid w:val="00B04D1B"/>
    <w:rsid w:val="00B0518C"/>
    <w:rsid w:val="00B05F00"/>
    <w:rsid w:val="00B05F98"/>
    <w:rsid w:val="00B06760"/>
    <w:rsid w:val="00B077C8"/>
    <w:rsid w:val="00B102FF"/>
    <w:rsid w:val="00B104DE"/>
    <w:rsid w:val="00B10A2C"/>
    <w:rsid w:val="00B10CB4"/>
    <w:rsid w:val="00B110D6"/>
    <w:rsid w:val="00B11211"/>
    <w:rsid w:val="00B12596"/>
    <w:rsid w:val="00B13479"/>
    <w:rsid w:val="00B160F6"/>
    <w:rsid w:val="00B16192"/>
    <w:rsid w:val="00B17CCC"/>
    <w:rsid w:val="00B17D8F"/>
    <w:rsid w:val="00B217ED"/>
    <w:rsid w:val="00B2189B"/>
    <w:rsid w:val="00B2275B"/>
    <w:rsid w:val="00B23123"/>
    <w:rsid w:val="00B2364B"/>
    <w:rsid w:val="00B23AED"/>
    <w:rsid w:val="00B25292"/>
    <w:rsid w:val="00B25FA5"/>
    <w:rsid w:val="00B261B8"/>
    <w:rsid w:val="00B265D4"/>
    <w:rsid w:val="00B26623"/>
    <w:rsid w:val="00B2673C"/>
    <w:rsid w:val="00B26BB5"/>
    <w:rsid w:val="00B2718A"/>
    <w:rsid w:val="00B31FCC"/>
    <w:rsid w:val="00B3364B"/>
    <w:rsid w:val="00B343B4"/>
    <w:rsid w:val="00B3722F"/>
    <w:rsid w:val="00B37837"/>
    <w:rsid w:val="00B4051A"/>
    <w:rsid w:val="00B40D3B"/>
    <w:rsid w:val="00B40E50"/>
    <w:rsid w:val="00B412A4"/>
    <w:rsid w:val="00B416DF"/>
    <w:rsid w:val="00B41BEB"/>
    <w:rsid w:val="00B41E0F"/>
    <w:rsid w:val="00B42A98"/>
    <w:rsid w:val="00B42D28"/>
    <w:rsid w:val="00B4367A"/>
    <w:rsid w:val="00B44E63"/>
    <w:rsid w:val="00B44EB5"/>
    <w:rsid w:val="00B45EF4"/>
    <w:rsid w:val="00B51EF6"/>
    <w:rsid w:val="00B52DE6"/>
    <w:rsid w:val="00B52F69"/>
    <w:rsid w:val="00B53E71"/>
    <w:rsid w:val="00B53FC8"/>
    <w:rsid w:val="00B55E0A"/>
    <w:rsid w:val="00B561E0"/>
    <w:rsid w:val="00B566EE"/>
    <w:rsid w:val="00B57709"/>
    <w:rsid w:val="00B57CB2"/>
    <w:rsid w:val="00B61272"/>
    <w:rsid w:val="00B61676"/>
    <w:rsid w:val="00B61E0A"/>
    <w:rsid w:val="00B627A4"/>
    <w:rsid w:val="00B62F91"/>
    <w:rsid w:val="00B631DA"/>
    <w:rsid w:val="00B638F6"/>
    <w:rsid w:val="00B63A6C"/>
    <w:rsid w:val="00B642F8"/>
    <w:rsid w:val="00B65197"/>
    <w:rsid w:val="00B65BB0"/>
    <w:rsid w:val="00B65FA0"/>
    <w:rsid w:val="00B664B1"/>
    <w:rsid w:val="00B66532"/>
    <w:rsid w:val="00B66A0B"/>
    <w:rsid w:val="00B66F8F"/>
    <w:rsid w:val="00B6724E"/>
    <w:rsid w:val="00B6787C"/>
    <w:rsid w:val="00B67D4E"/>
    <w:rsid w:val="00B707A4"/>
    <w:rsid w:val="00B709C9"/>
    <w:rsid w:val="00B71E05"/>
    <w:rsid w:val="00B729AC"/>
    <w:rsid w:val="00B735D2"/>
    <w:rsid w:val="00B73A9D"/>
    <w:rsid w:val="00B74527"/>
    <w:rsid w:val="00B75742"/>
    <w:rsid w:val="00B75D2B"/>
    <w:rsid w:val="00B763C9"/>
    <w:rsid w:val="00B77122"/>
    <w:rsid w:val="00B772FF"/>
    <w:rsid w:val="00B77A93"/>
    <w:rsid w:val="00B77F87"/>
    <w:rsid w:val="00B81372"/>
    <w:rsid w:val="00B82221"/>
    <w:rsid w:val="00B8260B"/>
    <w:rsid w:val="00B82AC2"/>
    <w:rsid w:val="00B831C5"/>
    <w:rsid w:val="00B834BB"/>
    <w:rsid w:val="00B83C3B"/>
    <w:rsid w:val="00B84873"/>
    <w:rsid w:val="00B86DD4"/>
    <w:rsid w:val="00B87449"/>
    <w:rsid w:val="00B876E3"/>
    <w:rsid w:val="00B90968"/>
    <w:rsid w:val="00B91619"/>
    <w:rsid w:val="00B94E5F"/>
    <w:rsid w:val="00B94F3C"/>
    <w:rsid w:val="00B95533"/>
    <w:rsid w:val="00B95D99"/>
    <w:rsid w:val="00B96155"/>
    <w:rsid w:val="00B96DB1"/>
    <w:rsid w:val="00B97495"/>
    <w:rsid w:val="00B97D57"/>
    <w:rsid w:val="00BA0D74"/>
    <w:rsid w:val="00BA0DB7"/>
    <w:rsid w:val="00BA1155"/>
    <w:rsid w:val="00BA194E"/>
    <w:rsid w:val="00BA2440"/>
    <w:rsid w:val="00BA2933"/>
    <w:rsid w:val="00BA2BB8"/>
    <w:rsid w:val="00BA2D7A"/>
    <w:rsid w:val="00BA31E7"/>
    <w:rsid w:val="00BA3C6C"/>
    <w:rsid w:val="00BA3F59"/>
    <w:rsid w:val="00BA44F6"/>
    <w:rsid w:val="00BA55AC"/>
    <w:rsid w:val="00BA5DF0"/>
    <w:rsid w:val="00BA68DB"/>
    <w:rsid w:val="00BA6E90"/>
    <w:rsid w:val="00BA6FB9"/>
    <w:rsid w:val="00BA70E2"/>
    <w:rsid w:val="00BA711B"/>
    <w:rsid w:val="00BA755E"/>
    <w:rsid w:val="00BB1D4E"/>
    <w:rsid w:val="00BB3057"/>
    <w:rsid w:val="00BB3B5B"/>
    <w:rsid w:val="00BB427C"/>
    <w:rsid w:val="00BB45AB"/>
    <w:rsid w:val="00BB4D08"/>
    <w:rsid w:val="00BB6F9A"/>
    <w:rsid w:val="00BB757F"/>
    <w:rsid w:val="00BC0FFD"/>
    <w:rsid w:val="00BC17E6"/>
    <w:rsid w:val="00BC4E7B"/>
    <w:rsid w:val="00BC6BDC"/>
    <w:rsid w:val="00BC6C68"/>
    <w:rsid w:val="00BC79FB"/>
    <w:rsid w:val="00BC7ACC"/>
    <w:rsid w:val="00BD1B32"/>
    <w:rsid w:val="00BD25BC"/>
    <w:rsid w:val="00BD3497"/>
    <w:rsid w:val="00BD4533"/>
    <w:rsid w:val="00BD5A34"/>
    <w:rsid w:val="00BD5AEB"/>
    <w:rsid w:val="00BD5B54"/>
    <w:rsid w:val="00BD740A"/>
    <w:rsid w:val="00BD7E5F"/>
    <w:rsid w:val="00BD7E8E"/>
    <w:rsid w:val="00BE0FF1"/>
    <w:rsid w:val="00BE1CC3"/>
    <w:rsid w:val="00BE1F12"/>
    <w:rsid w:val="00BE32D6"/>
    <w:rsid w:val="00BE367F"/>
    <w:rsid w:val="00BE5222"/>
    <w:rsid w:val="00BE5488"/>
    <w:rsid w:val="00BE699E"/>
    <w:rsid w:val="00BE6EA6"/>
    <w:rsid w:val="00BE7237"/>
    <w:rsid w:val="00BE79F3"/>
    <w:rsid w:val="00BE7D2B"/>
    <w:rsid w:val="00BE7F22"/>
    <w:rsid w:val="00BF104A"/>
    <w:rsid w:val="00BF16D9"/>
    <w:rsid w:val="00BF1894"/>
    <w:rsid w:val="00BF1925"/>
    <w:rsid w:val="00BF1C70"/>
    <w:rsid w:val="00BF2E23"/>
    <w:rsid w:val="00BF54C7"/>
    <w:rsid w:val="00BF5610"/>
    <w:rsid w:val="00BF5745"/>
    <w:rsid w:val="00BF5CC8"/>
    <w:rsid w:val="00BF5E8D"/>
    <w:rsid w:val="00BF641A"/>
    <w:rsid w:val="00BF6DBE"/>
    <w:rsid w:val="00BF7D01"/>
    <w:rsid w:val="00C00B8D"/>
    <w:rsid w:val="00C010FA"/>
    <w:rsid w:val="00C01183"/>
    <w:rsid w:val="00C0145E"/>
    <w:rsid w:val="00C026CC"/>
    <w:rsid w:val="00C026FD"/>
    <w:rsid w:val="00C02DF7"/>
    <w:rsid w:val="00C03953"/>
    <w:rsid w:val="00C041F7"/>
    <w:rsid w:val="00C04427"/>
    <w:rsid w:val="00C0447D"/>
    <w:rsid w:val="00C04C2A"/>
    <w:rsid w:val="00C0593D"/>
    <w:rsid w:val="00C05BB8"/>
    <w:rsid w:val="00C065C0"/>
    <w:rsid w:val="00C06F64"/>
    <w:rsid w:val="00C1030B"/>
    <w:rsid w:val="00C10B95"/>
    <w:rsid w:val="00C111A6"/>
    <w:rsid w:val="00C11470"/>
    <w:rsid w:val="00C11512"/>
    <w:rsid w:val="00C119CD"/>
    <w:rsid w:val="00C11BBF"/>
    <w:rsid w:val="00C12CED"/>
    <w:rsid w:val="00C12E22"/>
    <w:rsid w:val="00C13648"/>
    <w:rsid w:val="00C138EC"/>
    <w:rsid w:val="00C139CE"/>
    <w:rsid w:val="00C14572"/>
    <w:rsid w:val="00C14BD5"/>
    <w:rsid w:val="00C15135"/>
    <w:rsid w:val="00C1557A"/>
    <w:rsid w:val="00C168D7"/>
    <w:rsid w:val="00C21F68"/>
    <w:rsid w:val="00C221C3"/>
    <w:rsid w:val="00C2346B"/>
    <w:rsid w:val="00C238A2"/>
    <w:rsid w:val="00C23CB7"/>
    <w:rsid w:val="00C25209"/>
    <w:rsid w:val="00C252BE"/>
    <w:rsid w:val="00C254DA"/>
    <w:rsid w:val="00C26B0A"/>
    <w:rsid w:val="00C279A5"/>
    <w:rsid w:val="00C27E0E"/>
    <w:rsid w:val="00C3010C"/>
    <w:rsid w:val="00C309C5"/>
    <w:rsid w:val="00C30AC5"/>
    <w:rsid w:val="00C310C6"/>
    <w:rsid w:val="00C315E8"/>
    <w:rsid w:val="00C32448"/>
    <w:rsid w:val="00C329B3"/>
    <w:rsid w:val="00C32A7D"/>
    <w:rsid w:val="00C32CB2"/>
    <w:rsid w:val="00C330F5"/>
    <w:rsid w:val="00C3348F"/>
    <w:rsid w:val="00C338E4"/>
    <w:rsid w:val="00C341ED"/>
    <w:rsid w:val="00C34279"/>
    <w:rsid w:val="00C34C75"/>
    <w:rsid w:val="00C37DFF"/>
    <w:rsid w:val="00C40A8C"/>
    <w:rsid w:val="00C42CE3"/>
    <w:rsid w:val="00C42D37"/>
    <w:rsid w:val="00C431D9"/>
    <w:rsid w:val="00C437D2"/>
    <w:rsid w:val="00C4393E"/>
    <w:rsid w:val="00C43CE8"/>
    <w:rsid w:val="00C43F4F"/>
    <w:rsid w:val="00C44440"/>
    <w:rsid w:val="00C4520D"/>
    <w:rsid w:val="00C50B84"/>
    <w:rsid w:val="00C5108A"/>
    <w:rsid w:val="00C512A4"/>
    <w:rsid w:val="00C52411"/>
    <w:rsid w:val="00C5246A"/>
    <w:rsid w:val="00C5271F"/>
    <w:rsid w:val="00C52E63"/>
    <w:rsid w:val="00C53802"/>
    <w:rsid w:val="00C53D8A"/>
    <w:rsid w:val="00C54840"/>
    <w:rsid w:val="00C55AE5"/>
    <w:rsid w:val="00C56FFE"/>
    <w:rsid w:val="00C5702F"/>
    <w:rsid w:val="00C577B3"/>
    <w:rsid w:val="00C57890"/>
    <w:rsid w:val="00C60E87"/>
    <w:rsid w:val="00C6137E"/>
    <w:rsid w:val="00C61C75"/>
    <w:rsid w:val="00C63E9C"/>
    <w:rsid w:val="00C65DF7"/>
    <w:rsid w:val="00C65E2C"/>
    <w:rsid w:val="00C6620A"/>
    <w:rsid w:val="00C662D5"/>
    <w:rsid w:val="00C668F4"/>
    <w:rsid w:val="00C6710D"/>
    <w:rsid w:val="00C672B0"/>
    <w:rsid w:val="00C67EEC"/>
    <w:rsid w:val="00C70EBC"/>
    <w:rsid w:val="00C7126E"/>
    <w:rsid w:val="00C71B8D"/>
    <w:rsid w:val="00C728AB"/>
    <w:rsid w:val="00C735A0"/>
    <w:rsid w:val="00C743B7"/>
    <w:rsid w:val="00C74DAA"/>
    <w:rsid w:val="00C758FF"/>
    <w:rsid w:val="00C76B49"/>
    <w:rsid w:val="00C77D09"/>
    <w:rsid w:val="00C803F1"/>
    <w:rsid w:val="00C8098E"/>
    <w:rsid w:val="00C80FE3"/>
    <w:rsid w:val="00C81073"/>
    <w:rsid w:val="00C81CEB"/>
    <w:rsid w:val="00C81ED3"/>
    <w:rsid w:val="00C82437"/>
    <w:rsid w:val="00C83A1A"/>
    <w:rsid w:val="00C83E9D"/>
    <w:rsid w:val="00C84176"/>
    <w:rsid w:val="00C84671"/>
    <w:rsid w:val="00C85631"/>
    <w:rsid w:val="00C86544"/>
    <w:rsid w:val="00C8748E"/>
    <w:rsid w:val="00C877E3"/>
    <w:rsid w:val="00C879A0"/>
    <w:rsid w:val="00C90947"/>
    <w:rsid w:val="00C90C5F"/>
    <w:rsid w:val="00C91937"/>
    <w:rsid w:val="00C926E9"/>
    <w:rsid w:val="00C935EC"/>
    <w:rsid w:val="00C9475D"/>
    <w:rsid w:val="00C94D74"/>
    <w:rsid w:val="00C951B4"/>
    <w:rsid w:val="00C9567E"/>
    <w:rsid w:val="00C95E64"/>
    <w:rsid w:val="00C96404"/>
    <w:rsid w:val="00C964B2"/>
    <w:rsid w:val="00C96AAD"/>
    <w:rsid w:val="00C974A6"/>
    <w:rsid w:val="00CA0ED8"/>
    <w:rsid w:val="00CA160E"/>
    <w:rsid w:val="00CA1989"/>
    <w:rsid w:val="00CA2848"/>
    <w:rsid w:val="00CA29AB"/>
    <w:rsid w:val="00CA3035"/>
    <w:rsid w:val="00CA3A8F"/>
    <w:rsid w:val="00CA3F25"/>
    <w:rsid w:val="00CA4670"/>
    <w:rsid w:val="00CA4D85"/>
    <w:rsid w:val="00CA53C4"/>
    <w:rsid w:val="00CA54B8"/>
    <w:rsid w:val="00CA556C"/>
    <w:rsid w:val="00CA60CC"/>
    <w:rsid w:val="00CB13BD"/>
    <w:rsid w:val="00CB1AEE"/>
    <w:rsid w:val="00CB4601"/>
    <w:rsid w:val="00CB49EA"/>
    <w:rsid w:val="00CB4BC2"/>
    <w:rsid w:val="00CB4E5E"/>
    <w:rsid w:val="00CB77B6"/>
    <w:rsid w:val="00CC1BC3"/>
    <w:rsid w:val="00CC1D8F"/>
    <w:rsid w:val="00CC25DD"/>
    <w:rsid w:val="00CC277C"/>
    <w:rsid w:val="00CC2E40"/>
    <w:rsid w:val="00CC3856"/>
    <w:rsid w:val="00CC3B2E"/>
    <w:rsid w:val="00CC3F61"/>
    <w:rsid w:val="00CC4682"/>
    <w:rsid w:val="00CC46B7"/>
    <w:rsid w:val="00CC4CD3"/>
    <w:rsid w:val="00CC536B"/>
    <w:rsid w:val="00CC554E"/>
    <w:rsid w:val="00CC5B25"/>
    <w:rsid w:val="00CC5B3D"/>
    <w:rsid w:val="00CC65AA"/>
    <w:rsid w:val="00CC6D67"/>
    <w:rsid w:val="00CC7868"/>
    <w:rsid w:val="00CC7BD5"/>
    <w:rsid w:val="00CC7CD8"/>
    <w:rsid w:val="00CD09E6"/>
    <w:rsid w:val="00CD17D9"/>
    <w:rsid w:val="00CD1A4C"/>
    <w:rsid w:val="00CD2422"/>
    <w:rsid w:val="00CD2994"/>
    <w:rsid w:val="00CD30CF"/>
    <w:rsid w:val="00CD3872"/>
    <w:rsid w:val="00CD41FB"/>
    <w:rsid w:val="00CD4BD5"/>
    <w:rsid w:val="00CD4D5D"/>
    <w:rsid w:val="00CD50AB"/>
    <w:rsid w:val="00CD58A5"/>
    <w:rsid w:val="00CD5992"/>
    <w:rsid w:val="00CD62E2"/>
    <w:rsid w:val="00CD647B"/>
    <w:rsid w:val="00CD67BF"/>
    <w:rsid w:val="00CE080E"/>
    <w:rsid w:val="00CE0A2A"/>
    <w:rsid w:val="00CE2009"/>
    <w:rsid w:val="00CE2518"/>
    <w:rsid w:val="00CE276A"/>
    <w:rsid w:val="00CE2E7C"/>
    <w:rsid w:val="00CE30EB"/>
    <w:rsid w:val="00CE3903"/>
    <w:rsid w:val="00CE4071"/>
    <w:rsid w:val="00CE4533"/>
    <w:rsid w:val="00CE523C"/>
    <w:rsid w:val="00CE5880"/>
    <w:rsid w:val="00CE6C4F"/>
    <w:rsid w:val="00CE7B8A"/>
    <w:rsid w:val="00CE7E2A"/>
    <w:rsid w:val="00CF0800"/>
    <w:rsid w:val="00CF0930"/>
    <w:rsid w:val="00CF0D1A"/>
    <w:rsid w:val="00CF21DA"/>
    <w:rsid w:val="00CF27A8"/>
    <w:rsid w:val="00CF2DC4"/>
    <w:rsid w:val="00CF3E2E"/>
    <w:rsid w:val="00CF42B5"/>
    <w:rsid w:val="00CF4A23"/>
    <w:rsid w:val="00CF578F"/>
    <w:rsid w:val="00CF637D"/>
    <w:rsid w:val="00CF6915"/>
    <w:rsid w:val="00CF6BBF"/>
    <w:rsid w:val="00CF6C3E"/>
    <w:rsid w:val="00CF6DB2"/>
    <w:rsid w:val="00CF6F45"/>
    <w:rsid w:val="00CF7572"/>
    <w:rsid w:val="00CF7C98"/>
    <w:rsid w:val="00D00903"/>
    <w:rsid w:val="00D00D57"/>
    <w:rsid w:val="00D00FBD"/>
    <w:rsid w:val="00D0124E"/>
    <w:rsid w:val="00D0143F"/>
    <w:rsid w:val="00D030E9"/>
    <w:rsid w:val="00D03B68"/>
    <w:rsid w:val="00D03CA2"/>
    <w:rsid w:val="00D048C7"/>
    <w:rsid w:val="00D06C63"/>
    <w:rsid w:val="00D077F9"/>
    <w:rsid w:val="00D07898"/>
    <w:rsid w:val="00D106EA"/>
    <w:rsid w:val="00D10B06"/>
    <w:rsid w:val="00D10D04"/>
    <w:rsid w:val="00D10FC5"/>
    <w:rsid w:val="00D111E1"/>
    <w:rsid w:val="00D1139E"/>
    <w:rsid w:val="00D113BA"/>
    <w:rsid w:val="00D11A61"/>
    <w:rsid w:val="00D11BE3"/>
    <w:rsid w:val="00D11FA3"/>
    <w:rsid w:val="00D12945"/>
    <w:rsid w:val="00D12AD2"/>
    <w:rsid w:val="00D12FD2"/>
    <w:rsid w:val="00D1361A"/>
    <w:rsid w:val="00D14D0C"/>
    <w:rsid w:val="00D151FD"/>
    <w:rsid w:val="00D15621"/>
    <w:rsid w:val="00D15B29"/>
    <w:rsid w:val="00D163E8"/>
    <w:rsid w:val="00D166A5"/>
    <w:rsid w:val="00D16CD9"/>
    <w:rsid w:val="00D17355"/>
    <w:rsid w:val="00D17E07"/>
    <w:rsid w:val="00D20731"/>
    <w:rsid w:val="00D21059"/>
    <w:rsid w:val="00D2129C"/>
    <w:rsid w:val="00D2155B"/>
    <w:rsid w:val="00D21797"/>
    <w:rsid w:val="00D22125"/>
    <w:rsid w:val="00D23ADE"/>
    <w:rsid w:val="00D24CE2"/>
    <w:rsid w:val="00D24F4B"/>
    <w:rsid w:val="00D253B8"/>
    <w:rsid w:val="00D25ABF"/>
    <w:rsid w:val="00D265AC"/>
    <w:rsid w:val="00D26915"/>
    <w:rsid w:val="00D26CEC"/>
    <w:rsid w:val="00D2739F"/>
    <w:rsid w:val="00D27ECE"/>
    <w:rsid w:val="00D301BB"/>
    <w:rsid w:val="00D3118D"/>
    <w:rsid w:val="00D3127C"/>
    <w:rsid w:val="00D31393"/>
    <w:rsid w:val="00D31566"/>
    <w:rsid w:val="00D31AD5"/>
    <w:rsid w:val="00D31D4A"/>
    <w:rsid w:val="00D323D8"/>
    <w:rsid w:val="00D3262B"/>
    <w:rsid w:val="00D327BD"/>
    <w:rsid w:val="00D34601"/>
    <w:rsid w:val="00D3469A"/>
    <w:rsid w:val="00D363CA"/>
    <w:rsid w:val="00D36FFC"/>
    <w:rsid w:val="00D371F7"/>
    <w:rsid w:val="00D37795"/>
    <w:rsid w:val="00D37AB7"/>
    <w:rsid w:val="00D4052B"/>
    <w:rsid w:val="00D40808"/>
    <w:rsid w:val="00D40F97"/>
    <w:rsid w:val="00D4151E"/>
    <w:rsid w:val="00D417F8"/>
    <w:rsid w:val="00D418CB"/>
    <w:rsid w:val="00D41EC1"/>
    <w:rsid w:val="00D4282A"/>
    <w:rsid w:val="00D42C89"/>
    <w:rsid w:val="00D42EED"/>
    <w:rsid w:val="00D43FA4"/>
    <w:rsid w:val="00D43FFD"/>
    <w:rsid w:val="00D441A7"/>
    <w:rsid w:val="00D44A98"/>
    <w:rsid w:val="00D44BD6"/>
    <w:rsid w:val="00D459CB"/>
    <w:rsid w:val="00D461B4"/>
    <w:rsid w:val="00D4631C"/>
    <w:rsid w:val="00D4635D"/>
    <w:rsid w:val="00D46B77"/>
    <w:rsid w:val="00D52BC4"/>
    <w:rsid w:val="00D52BFF"/>
    <w:rsid w:val="00D538C0"/>
    <w:rsid w:val="00D53DE2"/>
    <w:rsid w:val="00D55279"/>
    <w:rsid w:val="00D55786"/>
    <w:rsid w:val="00D56786"/>
    <w:rsid w:val="00D56BA4"/>
    <w:rsid w:val="00D5707A"/>
    <w:rsid w:val="00D600B1"/>
    <w:rsid w:val="00D60957"/>
    <w:rsid w:val="00D60D74"/>
    <w:rsid w:val="00D61147"/>
    <w:rsid w:val="00D613EE"/>
    <w:rsid w:val="00D61967"/>
    <w:rsid w:val="00D61BD2"/>
    <w:rsid w:val="00D628B3"/>
    <w:rsid w:val="00D62FF3"/>
    <w:rsid w:val="00D62FF5"/>
    <w:rsid w:val="00D63436"/>
    <w:rsid w:val="00D636DE"/>
    <w:rsid w:val="00D63EA9"/>
    <w:rsid w:val="00D64B8B"/>
    <w:rsid w:val="00D654AE"/>
    <w:rsid w:val="00D65D90"/>
    <w:rsid w:val="00D65EF4"/>
    <w:rsid w:val="00D663AA"/>
    <w:rsid w:val="00D665E8"/>
    <w:rsid w:val="00D668EA"/>
    <w:rsid w:val="00D66B40"/>
    <w:rsid w:val="00D6778E"/>
    <w:rsid w:val="00D67A05"/>
    <w:rsid w:val="00D71C72"/>
    <w:rsid w:val="00D72183"/>
    <w:rsid w:val="00D73BE9"/>
    <w:rsid w:val="00D7484C"/>
    <w:rsid w:val="00D74CE3"/>
    <w:rsid w:val="00D74D5D"/>
    <w:rsid w:val="00D75058"/>
    <w:rsid w:val="00D7520C"/>
    <w:rsid w:val="00D7585C"/>
    <w:rsid w:val="00D761B5"/>
    <w:rsid w:val="00D77060"/>
    <w:rsid w:val="00D77CA6"/>
    <w:rsid w:val="00D8028B"/>
    <w:rsid w:val="00D80D39"/>
    <w:rsid w:val="00D80FB6"/>
    <w:rsid w:val="00D8107D"/>
    <w:rsid w:val="00D81782"/>
    <w:rsid w:val="00D818FA"/>
    <w:rsid w:val="00D81B0D"/>
    <w:rsid w:val="00D81E08"/>
    <w:rsid w:val="00D81F51"/>
    <w:rsid w:val="00D8390A"/>
    <w:rsid w:val="00D83B33"/>
    <w:rsid w:val="00D83BEB"/>
    <w:rsid w:val="00D83CFC"/>
    <w:rsid w:val="00D845AB"/>
    <w:rsid w:val="00D85686"/>
    <w:rsid w:val="00D857D9"/>
    <w:rsid w:val="00D86BC4"/>
    <w:rsid w:val="00D877EE"/>
    <w:rsid w:val="00D90476"/>
    <w:rsid w:val="00D90D7F"/>
    <w:rsid w:val="00D90ED2"/>
    <w:rsid w:val="00D912E8"/>
    <w:rsid w:val="00D913EB"/>
    <w:rsid w:val="00D9158F"/>
    <w:rsid w:val="00D925DC"/>
    <w:rsid w:val="00D92695"/>
    <w:rsid w:val="00D92ACA"/>
    <w:rsid w:val="00D92FEC"/>
    <w:rsid w:val="00D94C66"/>
    <w:rsid w:val="00D95863"/>
    <w:rsid w:val="00D96CD5"/>
    <w:rsid w:val="00DA00D4"/>
    <w:rsid w:val="00DA0CA6"/>
    <w:rsid w:val="00DA29D1"/>
    <w:rsid w:val="00DA2A78"/>
    <w:rsid w:val="00DA2BD8"/>
    <w:rsid w:val="00DA2E23"/>
    <w:rsid w:val="00DA30BB"/>
    <w:rsid w:val="00DA352F"/>
    <w:rsid w:val="00DA3550"/>
    <w:rsid w:val="00DA3B0B"/>
    <w:rsid w:val="00DA47E1"/>
    <w:rsid w:val="00DA4946"/>
    <w:rsid w:val="00DA4C4A"/>
    <w:rsid w:val="00DA4D9C"/>
    <w:rsid w:val="00DA56E8"/>
    <w:rsid w:val="00DA59CB"/>
    <w:rsid w:val="00DA7278"/>
    <w:rsid w:val="00DA729A"/>
    <w:rsid w:val="00DA7AAD"/>
    <w:rsid w:val="00DA7DE5"/>
    <w:rsid w:val="00DB039C"/>
    <w:rsid w:val="00DB0442"/>
    <w:rsid w:val="00DB1477"/>
    <w:rsid w:val="00DB3275"/>
    <w:rsid w:val="00DB4D1C"/>
    <w:rsid w:val="00DB51FF"/>
    <w:rsid w:val="00DB65AA"/>
    <w:rsid w:val="00DB79ED"/>
    <w:rsid w:val="00DC00C6"/>
    <w:rsid w:val="00DC0136"/>
    <w:rsid w:val="00DC136A"/>
    <w:rsid w:val="00DC317E"/>
    <w:rsid w:val="00DC3808"/>
    <w:rsid w:val="00DC4300"/>
    <w:rsid w:val="00DC446B"/>
    <w:rsid w:val="00DC4898"/>
    <w:rsid w:val="00DC4902"/>
    <w:rsid w:val="00DC5096"/>
    <w:rsid w:val="00DC5343"/>
    <w:rsid w:val="00DC6339"/>
    <w:rsid w:val="00DC6A79"/>
    <w:rsid w:val="00DC6CAA"/>
    <w:rsid w:val="00DC74BE"/>
    <w:rsid w:val="00DC7C92"/>
    <w:rsid w:val="00DC7FE8"/>
    <w:rsid w:val="00DD00CE"/>
    <w:rsid w:val="00DD05D0"/>
    <w:rsid w:val="00DD1618"/>
    <w:rsid w:val="00DD18C5"/>
    <w:rsid w:val="00DD1B74"/>
    <w:rsid w:val="00DD2370"/>
    <w:rsid w:val="00DD291F"/>
    <w:rsid w:val="00DD2DB9"/>
    <w:rsid w:val="00DD2E95"/>
    <w:rsid w:val="00DD3C29"/>
    <w:rsid w:val="00DD44DD"/>
    <w:rsid w:val="00DD4809"/>
    <w:rsid w:val="00DD5006"/>
    <w:rsid w:val="00DD50F9"/>
    <w:rsid w:val="00DD592D"/>
    <w:rsid w:val="00DD6259"/>
    <w:rsid w:val="00DD6A9C"/>
    <w:rsid w:val="00DD7F34"/>
    <w:rsid w:val="00DD7F87"/>
    <w:rsid w:val="00DE0954"/>
    <w:rsid w:val="00DE0C08"/>
    <w:rsid w:val="00DE0C96"/>
    <w:rsid w:val="00DE0C9F"/>
    <w:rsid w:val="00DE2C4E"/>
    <w:rsid w:val="00DE44CE"/>
    <w:rsid w:val="00DE44DE"/>
    <w:rsid w:val="00DE4926"/>
    <w:rsid w:val="00DE4E83"/>
    <w:rsid w:val="00DE5072"/>
    <w:rsid w:val="00DE51DE"/>
    <w:rsid w:val="00DE54EA"/>
    <w:rsid w:val="00DE57CF"/>
    <w:rsid w:val="00DE5FE1"/>
    <w:rsid w:val="00DE6596"/>
    <w:rsid w:val="00DE6F2A"/>
    <w:rsid w:val="00DE6FB7"/>
    <w:rsid w:val="00DE7EBE"/>
    <w:rsid w:val="00DF055C"/>
    <w:rsid w:val="00DF06F3"/>
    <w:rsid w:val="00DF0D1B"/>
    <w:rsid w:val="00DF1987"/>
    <w:rsid w:val="00DF25F9"/>
    <w:rsid w:val="00DF29F2"/>
    <w:rsid w:val="00DF3A22"/>
    <w:rsid w:val="00DF41E1"/>
    <w:rsid w:val="00DF4442"/>
    <w:rsid w:val="00DF48E7"/>
    <w:rsid w:val="00DF49DA"/>
    <w:rsid w:val="00DF4FE9"/>
    <w:rsid w:val="00DF6B60"/>
    <w:rsid w:val="00E008F0"/>
    <w:rsid w:val="00E013CC"/>
    <w:rsid w:val="00E016FD"/>
    <w:rsid w:val="00E04850"/>
    <w:rsid w:val="00E05745"/>
    <w:rsid w:val="00E066C8"/>
    <w:rsid w:val="00E06815"/>
    <w:rsid w:val="00E06BD3"/>
    <w:rsid w:val="00E06D0F"/>
    <w:rsid w:val="00E07D70"/>
    <w:rsid w:val="00E1029F"/>
    <w:rsid w:val="00E10E48"/>
    <w:rsid w:val="00E1291C"/>
    <w:rsid w:val="00E13510"/>
    <w:rsid w:val="00E13B0E"/>
    <w:rsid w:val="00E1496C"/>
    <w:rsid w:val="00E16ED0"/>
    <w:rsid w:val="00E170ED"/>
    <w:rsid w:val="00E17DEE"/>
    <w:rsid w:val="00E20CC2"/>
    <w:rsid w:val="00E20D3B"/>
    <w:rsid w:val="00E20DD4"/>
    <w:rsid w:val="00E21132"/>
    <w:rsid w:val="00E21330"/>
    <w:rsid w:val="00E22471"/>
    <w:rsid w:val="00E23227"/>
    <w:rsid w:val="00E23A9C"/>
    <w:rsid w:val="00E245F3"/>
    <w:rsid w:val="00E24C13"/>
    <w:rsid w:val="00E30B8C"/>
    <w:rsid w:val="00E31417"/>
    <w:rsid w:val="00E336C0"/>
    <w:rsid w:val="00E336FF"/>
    <w:rsid w:val="00E3716D"/>
    <w:rsid w:val="00E417B9"/>
    <w:rsid w:val="00E419E5"/>
    <w:rsid w:val="00E41F70"/>
    <w:rsid w:val="00E43260"/>
    <w:rsid w:val="00E441B6"/>
    <w:rsid w:val="00E443AD"/>
    <w:rsid w:val="00E445EE"/>
    <w:rsid w:val="00E449F9"/>
    <w:rsid w:val="00E45046"/>
    <w:rsid w:val="00E45174"/>
    <w:rsid w:val="00E45FF1"/>
    <w:rsid w:val="00E474B9"/>
    <w:rsid w:val="00E47E99"/>
    <w:rsid w:val="00E50442"/>
    <w:rsid w:val="00E508B7"/>
    <w:rsid w:val="00E508C0"/>
    <w:rsid w:val="00E5229C"/>
    <w:rsid w:val="00E52521"/>
    <w:rsid w:val="00E53441"/>
    <w:rsid w:val="00E53903"/>
    <w:rsid w:val="00E54472"/>
    <w:rsid w:val="00E55520"/>
    <w:rsid w:val="00E555BA"/>
    <w:rsid w:val="00E55D7B"/>
    <w:rsid w:val="00E55F42"/>
    <w:rsid w:val="00E56040"/>
    <w:rsid w:val="00E60252"/>
    <w:rsid w:val="00E60958"/>
    <w:rsid w:val="00E61570"/>
    <w:rsid w:val="00E619C5"/>
    <w:rsid w:val="00E6266E"/>
    <w:rsid w:val="00E62834"/>
    <w:rsid w:val="00E62F06"/>
    <w:rsid w:val="00E63C91"/>
    <w:rsid w:val="00E6460C"/>
    <w:rsid w:val="00E65B4D"/>
    <w:rsid w:val="00E670F9"/>
    <w:rsid w:val="00E672F0"/>
    <w:rsid w:val="00E67A7E"/>
    <w:rsid w:val="00E67F67"/>
    <w:rsid w:val="00E709A2"/>
    <w:rsid w:val="00E70FEC"/>
    <w:rsid w:val="00E72BB5"/>
    <w:rsid w:val="00E72EB8"/>
    <w:rsid w:val="00E73A2E"/>
    <w:rsid w:val="00E742C0"/>
    <w:rsid w:val="00E75050"/>
    <w:rsid w:val="00E750D3"/>
    <w:rsid w:val="00E76A5C"/>
    <w:rsid w:val="00E77063"/>
    <w:rsid w:val="00E77411"/>
    <w:rsid w:val="00E77D16"/>
    <w:rsid w:val="00E77F75"/>
    <w:rsid w:val="00E80DEC"/>
    <w:rsid w:val="00E82FE6"/>
    <w:rsid w:val="00E83351"/>
    <w:rsid w:val="00E838E8"/>
    <w:rsid w:val="00E841C0"/>
    <w:rsid w:val="00E85266"/>
    <w:rsid w:val="00E85584"/>
    <w:rsid w:val="00E86518"/>
    <w:rsid w:val="00E86B56"/>
    <w:rsid w:val="00E86CE3"/>
    <w:rsid w:val="00E86F22"/>
    <w:rsid w:val="00E87213"/>
    <w:rsid w:val="00E8743E"/>
    <w:rsid w:val="00E87548"/>
    <w:rsid w:val="00E91DFD"/>
    <w:rsid w:val="00E9277B"/>
    <w:rsid w:val="00E92C4B"/>
    <w:rsid w:val="00E92D01"/>
    <w:rsid w:val="00E93277"/>
    <w:rsid w:val="00E9424F"/>
    <w:rsid w:val="00E94566"/>
    <w:rsid w:val="00E954E9"/>
    <w:rsid w:val="00E970C8"/>
    <w:rsid w:val="00E9793B"/>
    <w:rsid w:val="00E979A3"/>
    <w:rsid w:val="00E97A68"/>
    <w:rsid w:val="00EA1ADB"/>
    <w:rsid w:val="00EA1DD0"/>
    <w:rsid w:val="00EA2129"/>
    <w:rsid w:val="00EA22C0"/>
    <w:rsid w:val="00EA2494"/>
    <w:rsid w:val="00EA2A5E"/>
    <w:rsid w:val="00EA35DF"/>
    <w:rsid w:val="00EA3966"/>
    <w:rsid w:val="00EA4767"/>
    <w:rsid w:val="00EA4C3B"/>
    <w:rsid w:val="00EA5468"/>
    <w:rsid w:val="00EA5927"/>
    <w:rsid w:val="00EA5A3D"/>
    <w:rsid w:val="00EA61D6"/>
    <w:rsid w:val="00EA6788"/>
    <w:rsid w:val="00EB012C"/>
    <w:rsid w:val="00EB1E5E"/>
    <w:rsid w:val="00EB215F"/>
    <w:rsid w:val="00EB33E5"/>
    <w:rsid w:val="00EB39F5"/>
    <w:rsid w:val="00EB405D"/>
    <w:rsid w:val="00EB428A"/>
    <w:rsid w:val="00EB4331"/>
    <w:rsid w:val="00EB4D6B"/>
    <w:rsid w:val="00EB4FCB"/>
    <w:rsid w:val="00EB61A1"/>
    <w:rsid w:val="00EB7281"/>
    <w:rsid w:val="00EB7952"/>
    <w:rsid w:val="00EC007A"/>
    <w:rsid w:val="00EC0515"/>
    <w:rsid w:val="00EC0964"/>
    <w:rsid w:val="00EC0D05"/>
    <w:rsid w:val="00EC0E96"/>
    <w:rsid w:val="00EC15CE"/>
    <w:rsid w:val="00EC29BC"/>
    <w:rsid w:val="00EC2EDC"/>
    <w:rsid w:val="00EC3CE4"/>
    <w:rsid w:val="00EC5A2A"/>
    <w:rsid w:val="00EC5EC1"/>
    <w:rsid w:val="00EC62FC"/>
    <w:rsid w:val="00EC6D4C"/>
    <w:rsid w:val="00EC737D"/>
    <w:rsid w:val="00EC7590"/>
    <w:rsid w:val="00EC7D3B"/>
    <w:rsid w:val="00ED0BC0"/>
    <w:rsid w:val="00ED0D84"/>
    <w:rsid w:val="00ED13AD"/>
    <w:rsid w:val="00ED1BA6"/>
    <w:rsid w:val="00ED2735"/>
    <w:rsid w:val="00ED2975"/>
    <w:rsid w:val="00ED2CE0"/>
    <w:rsid w:val="00ED3016"/>
    <w:rsid w:val="00ED47E1"/>
    <w:rsid w:val="00ED4CD3"/>
    <w:rsid w:val="00ED4D40"/>
    <w:rsid w:val="00ED50CC"/>
    <w:rsid w:val="00ED6DD5"/>
    <w:rsid w:val="00EE03EE"/>
    <w:rsid w:val="00EE0608"/>
    <w:rsid w:val="00EE0BF7"/>
    <w:rsid w:val="00EE0E48"/>
    <w:rsid w:val="00EE1533"/>
    <w:rsid w:val="00EE1C3C"/>
    <w:rsid w:val="00EE1D82"/>
    <w:rsid w:val="00EE235E"/>
    <w:rsid w:val="00EE23CD"/>
    <w:rsid w:val="00EE2ACF"/>
    <w:rsid w:val="00EE3D5B"/>
    <w:rsid w:val="00EE3F83"/>
    <w:rsid w:val="00EE4151"/>
    <w:rsid w:val="00EE48BE"/>
    <w:rsid w:val="00EE4CA1"/>
    <w:rsid w:val="00EE502A"/>
    <w:rsid w:val="00EE50CC"/>
    <w:rsid w:val="00EE5D8E"/>
    <w:rsid w:val="00EE5F87"/>
    <w:rsid w:val="00EE684D"/>
    <w:rsid w:val="00EE72BB"/>
    <w:rsid w:val="00EE7556"/>
    <w:rsid w:val="00EE7DE6"/>
    <w:rsid w:val="00EE7F4F"/>
    <w:rsid w:val="00EF079A"/>
    <w:rsid w:val="00EF0FB8"/>
    <w:rsid w:val="00EF1FD8"/>
    <w:rsid w:val="00EF22E1"/>
    <w:rsid w:val="00EF259B"/>
    <w:rsid w:val="00EF336F"/>
    <w:rsid w:val="00EF3568"/>
    <w:rsid w:val="00EF3687"/>
    <w:rsid w:val="00EF3B9C"/>
    <w:rsid w:val="00EF3C26"/>
    <w:rsid w:val="00EF3E22"/>
    <w:rsid w:val="00EF408B"/>
    <w:rsid w:val="00EF4107"/>
    <w:rsid w:val="00EF43B6"/>
    <w:rsid w:val="00EF449A"/>
    <w:rsid w:val="00EF5F34"/>
    <w:rsid w:val="00EF7234"/>
    <w:rsid w:val="00EF7380"/>
    <w:rsid w:val="00F006F3"/>
    <w:rsid w:val="00F00B39"/>
    <w:rsid w:val="00F010C6"/>
    <w:rsid w:val="00F01384"/>
    <w:rsid w:val="00F017FC"/>
    <w:rsid w:val="00F028DB"/>
    <w:rsid w:val="00F02C47"/>
    <w:rsid w:val="00F02CE4"/>
    <w:rsid w:val="00F0344C"/>
    <w:rsid w:val="00F0496B"/>
    <w:rsid w:val="00F04A2E"/>
    <w:rsid w:val="00F05456"/>
    <w:rsid w:val="00F056D9"/>
    <w:rsid w:val="00F07842"/>
    <w:rsid w:val="00F07D99"/>
    <w:rsid w:val="00F10855"/>
    <w:rsid w:val="00F121B8"/>
    <w:rsid w:val="00F12C42"/>
    <w:rsid w:val="00F12FB3"/>
    <w:rsid w:val="00F14347"/>
    <w:rsid w:val="00F150FF"/>
    <w:rsid w:val="00F16734"/>
    <w:rsid w:val="00F179A3"/>
    <w:rsid w:val="00F20005"/>
    <w:rsid w:val="00F202E0"/>
    <w:rsid w:val="00F20820"/>
    <w:rsid w:val="00F20DE4"/>
    <w:rsid w:val="00F21185"/>
    <w:rsid w:val="00F212BC"/>
    <w:rsid w:val="00F21C1C"/>
    <w:rsid w:val="00F22764"/>
    <w:rsid w:val="00F234D7"/>
    <w:rsid w:val="00F23C57"/>
    <w:rsid w:val="00F23CBE"/>
    <w:rsid w:val="00F244D7"/>
    <w:rsid w:val="00F246A9"/>
    <w:rsid w:val="00F2474F"/>
    <w:rsid w:val="00F257B5"/>
    <w:rsid w:val="00F25934"/>
    <w:rsid w:val="00F25BC9"/>
    <w:rsid w:val="00F261E3"/>
    <w:rsid w:val="00F2697E"/>
    <w:rsid w:val="00F26B48"/>
    <w:rsid w:val="00F27E03"/>
    <w:rsid w:val="00F27F2E"/>
    <w:rsid w:val="00F30019"/>
    <w:rsid w:val="00F308C0"/>
    <w:rsid w:val="00F30925"/>
    <w:rsid w:val="00F30C44"/>
    <w:rsid w:val="00F31060"/>
    <w:rsid w:val="00F318E1"/>
    <w:rsid w:val="00F31DD2"/>
    <w:rsid w:val="00F3240F"/>
    <w:rsid w:val="00F33D23"/>
    <w:rsid w:val="00F34AEA"/>
    <w:rsid w:val="00F34BD7"/>
    <w:rsid w:val="00F34DF4"/>
    <w:rsid w:val="00F37397"/>
    <w:rsid w:val="00F377AB"/>
    <w:rsid w:val="00F402BF"/>
    <w:rsid w:val="00F4122B"/>
    <w:rsid w:val="00F419C6"/>
    <w:rsid w:val="00F41AC6"/>
    <w:rsid w:val="00F42A11"/>
    <w:rsid w:val="00F42A36"/>
    <w:rsid w:val="00F42A49"/>
    <w:rsid w:val="00F43898"/>
    <w:rsid w:val="00F44A9D"/>
    <w:rsid w:val="00F44B2A"/>
    <w:rsid w:val="00F458FB"/>
    <w:rsid w:val="00F461A4"/>
    <w:rsid w:val="00F463CF"/>
    <w:rsid w:val="00F46862"/>
    <w:rsid w:val="00F46B46"/>
    <w:rsid w:val="00F51351"/>
    <w:rsid w:val="00F51475"/>
    <w:rsid w:val="00F51532"/>
    <w:rsid w:val="00F51576"/>
    <w:rsid w:val="00F51E87"/>
    <w:rsid w:val="00F51EC9"/>
    <w:rsid w:val="00F52819"/>
    <w:rsid w:val="00F53098"/>
    <w:rsid w:val="00F5458F"/>
    <w:rsid w:val="00F5480D"/>
    <w:rsid w:val="00F548A3"/>
    <w:rsid w:val="00F54C5F"/>
    <w:rsid w:val="00F55169"/>
    <w:rsid w:val="00F55B6F"/>
    <w:rsid w:val="00F56C65"/>
    <w:rsid w:val="00F5756B"/>
    <w:rsid w:val="00F575D3"/>
    <w:rsid w:val="00F57D80"/>
    <w:rsid w:val="00F60C30"/>
    <w:rsid w:val="00F60F3C"/>
    <w:rsid w:val="00F61352"/>
    <w:rsid w:val="00F61AA6"/>
    <w:rsid w:val="00F622ED"/>
    <w:rsid w:val="00F623E9"/>
    <w:rsid w:val="00F624AA"/>
    <w:rsid w:val="00F62A68"/>
    <w:rsid w:val="00F6361A"/>
    <w:rsid w:val="00F639F8"/>
    <w:rsid w:val="00F63B07"/>
    <w:rsid w:val="00F64B4D"/>
    <w:rsid w:val="00F65087"/>
    <w:rsid w:val="00F6556E"/>
    <w:rsid w:val="00F65884"/>
    <w:rsid w:val="00F6602A"/>
    <w:rsid w:val="00F66AC4"/>
    <w:rsid w:val="00F66DF2"/>
    <w:rsid w:val="00F6748D"/>
    <w:rsid w:val="00F67C74"/>
    <w:rsid w:val="00F70529"/>
    <w:rsid w:val="00F71445"/>
    <w:rsid w:val="00F71763"/>
    <w:rsid w:val="00F72FF1"/>
    <w:rsid w:val="00F7345A"/>
    <w:rsid w:val="00F76347"/>
    <w:rsid w:val="00F76980"/>
    <w:rsid w:val="00F77FD7"/>
    <w:rsid w:val="00F81155"/>
    <w:rsid w:val="00F81EA8"/>
    <w:rsid w:val="00F82356"/>
    <w:rsid w:val="00F82B11"/>
    <w:rsid w:val="00F82F38"/>
    <w:rsid w:val="00F83165"/>
    <w:rsid w:val="00F83EF5"/>
    <w:rsid w:val="00F83F0A"/>
    <w:rsid w:val="00F85CA7"/>
    <w:rsid w:val="00F85D0C"/>
    <w:rsid w:val="00F85E0A"/>
    <w:rsid w:val="00F85EC3"/>
    <w:rsid w:val="00F860F1"/>
    <w:rsid w:val="00F86A28"/>
    <w:rsid w:val="00F86A5B"/>
    <w:rsid w:val="00F86F0D"/>
    <w:rsid w:val="00F9084B"/>
    <w:rsid w:val="00F90CA7"/>
    <w:rsid w:val="00F9172A"/>
    <w:rsid w:val="00F9183E"/>
    <w:rsid w:val="00F92B5A"/>
    <w:rsid w:val="00F92D14"/>
    <w:rsid w:val="00F92FE1"/>
    <w:rsid w:val="00F93479"/>
    <w:rsid w:val="00F94934"/>
    <w:rsid w:val="00F94BEB"/>
    <w:rsid w:val="00F9596C"/>
    <w:rsid w:val="00F95FEE"/>
    <w:rsid w:val="00F96478"/>
    <w:rsid w:val="00F965E5"/>
    <w:rsid w:val="00F96C1E"/>
    <w:rsid w:val="00F96D07"/>
    <w:rsid w:val="00FA0174"/>
    <w:rsid w:val="00FA18F1"/>
    <w:rsid w:val="00FA2046"/>
    <w:rsid w:val="00FA3241"/>
    <w:rsid w:val="00FA3829"/>
    <w:rsid w:val="00FA52BA"/>
    <w:rsid w:val="00FA577D"/>
    <w:rsid w:val="00FA58D7"/>
    <w:rsid w:val="00FA6774"/>
    <w:rsid w:val="00FA67BA"/>
    <w:rsid w:val="00FA6D42"/>
    <w:rsid w:val="00FA77D9"/>
    <w:rsid w:val="00FA797E"/>
    <w:rsid w:val="00FB02E2"/>
    <w:rsid w:val="00FB074D"/>
    <w:rsid w:val="00FB11EC"/>
    <w:rsid w:val="00FB13E4"/>
    <w:rsid w:val="00FB140D"/>
    <w:rsid w:val="00FB1909"/>
    <w:rsid w:val="00FB19BB"/>
    <w:rsid w:val="00FB28FC"/>
    <w:rsid w:val="00FB3A6F"/>
    <w:rsid w:val="00FB3ECD"/>
    <w:rsid w:val="00FB42C4"/>
    <w:rsid w:val="00FB6B5C"/>
    <w:rsid w:val="00FB7E27"/>
    <w:rsid w:val="00FC02B9"/>
    <w:rsid w:val="00FC0AD0"/>
    <w:rsid w:val="00FC0F91"/>
    <w:rsid w:val="00FC118D"/>
    <w:rsid w:val="00FC1CA0"/>
    <w:rsid w:val="00FC1FF2"/>
    <w:rsid w:val="00FC2DD3"/>
    <w:rsid w:val="00FC37C3"/>
    <w:rsid w:val="00FC3803"/>
    <w:rsid w:val="00FC3D2B"/>
    <w:rsid w:val="00FC4BBE"/>
    <w:rsid w:val="00FC4BC8"/>
    <w:rsid w:val="00FC4FD8"/>
    <w:rsid w:val="00FC58E7"/>
    <w:rsid w:val="00FC5C2B"/>
    <w:rsid w:val="00FC5EA2"/>
    <w:rsid w:val="00FC749E"/>
    <w:rsid w:val="00FC7AD0"/>
    <w:rsid w:val="00FC7AD8"/>
    <w:rsid w:val="00FC7E8E"/>
    <w:rsid w:val="00FD04A5"/>
    <w:rsid w:val="00FD04C7"/>
    <w:rsid w:val="00FD077F"/>
    <w:rsid w:val="00FD0DF2"/>
    <w:rsid w:val="00FD1130"/>
    <w:rsid w:val="00FD1675"/>
    <w:rsid w:val="00FD1C7B"/>
    <w:rsid w:val="00FD214C"/>
    <w:rsid w:val="00FD3086"/>
    <w:rsid w:val="00FD40DF"/>
    <w:rsid w:val="00FD4E9F"/>
    <w:rsid w:val="00FD6343"/>
    <w:rsid w:val="00FD6AA1"/>
    <w:rsid w:val="00FD743A"/>
    <w:rsid w:val="00FD7539"/>
    <w:rsid w:val="00FD7B68"/>
    <w:rsid w:val="00FE0760"/>
    <w:rsid w:val="00FE2967"/>
    <w:rsid w:val="00FE2DA0"/>
    <w:rsid w:val="00FE3184"/>
    <w:rsid w:val="00FE6B07"/>
    <w:rsid w:val="00FE6B97"/>
    <w:rsid w:val="00FE7289"/>
    <w:rsid w:val="00FF0924"/>
    <w:rsid w:val="00FF0E46"/>
    <w:rsid w:val="00FF0FCE"/>
    <w:rsid w:val="00FF1628"/>
    <w:rsid w:val="00FF1CA2"/>
    <w:rsid w:val="00FF2189"/>
    <w:rsid w:val="00FF21BD"/>
    <w:rsid w:val="00FF24F6"/>
    <w:rsid w:val="00FF4D25"/>
    <w:rsid w:val="00FF56BC"/>
    <w:rsid w:val="00FF6A3A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0FA499-EC26-4F38-B4C3-41DCC762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0B0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507E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802419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802419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4C3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C39A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C3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C39AF"/>
    <w:rPr>
      <w:sz w:val="18"/>
      <w:szCs w:val="18"/>
    </w:rPr>
  </w:style>
  <w:style w:type="character" w:styleId="a6">
    <w:name w:val="Hyperlink"/>
    <w:basedOn w:val="a0"/>
    <w:uiPriority w:val="99"/>
    <w:unhideWhenUsed/>
    <w:rsid w:val="00540FD2"/>
    <w:rPr>
      <w:color w:val="0563C1" w:themeColor="hyperlink"/>
      <w:u w:val="single"/>
    </w:rPr>
  </w:style>
  <w:style w:type="character" w:customStyle="1" w:styleId="conrtib-corresp">
    <w:name w:val="conrtib-corresp"/>
    <w:basedOn w:val="a0"/>
    <w:rsid w:val="005919ED"/>
  </w:style>
  <w:style w:type="character" w:customStyle="1" w:styleId="3Char">
    <w:name w:val="标题 3 Char"/>
    <w:basedOn w:val="a0"/>
    <w:link w:val="3"/>
    <w:uiPriority w:val="9"/>
    <w:semiHidden/>
    <w:rsid w:val="004507E5"/>
    <w:rPr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D10B06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uthor-type">
    <w:name w:val="author-type"/>
    <w:basedOn w:val="a"/>
    <w:rsid w:val="00C238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uthor-name">
    <w:name w:val="author-name"/>
    <w:basedOn w:val="a"/>
    <w:rsid w:val="00C238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54E56"/>
    <w:rPr>
      <w:color w:val="954F72" w:themeColor="followedHyperlink"/>
      <w:u w:val="single"/>
    </w:rPr>
  </w:style>
  <w:style w:type="numbering" w:customStyle="1" w:styleId="1">
    <w:name w:val="无列表1"/>
    <w:next w:val="a2"/>
    <w:uiPriority w:val="99"/>
    <w:semiHidden/>
    <w:unhideWhenUsed/>
    <w:rsid w:val="00D857D9"/>
  </w:style>
  <w:style w:type="character" w:styleId="a8">
    <w:name w:val="annotation reference"/>
    <w:basedOn w:val="a0"/>
    <w:uiPriority w:val="99"/>
    <w:semiHidden/>
    <w:unhideWhenUsed/>
    <w:rsid w:val="00AB5626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AB5626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AB5626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AB5626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AB5626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AB5626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AB5626"/>
    <w:rPr>
      <w:sz w:val="18"/>
      <w:szCs w:val="18"/>
    </w:rPr>
  </w:style>
  <w:style w:type="paragraph" w:styleId="ac">
    <w:name w:val="List Paragraph"/>
    <w:basedOn w:val="a"/>
    <w:uiPriority w:val="34"/>
    <w:qFormat/>
    <w:rsid w:val="002F49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78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3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0153">
                  <w:marLeft w:val="-30"/>
                  <w:marRight w:val="9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6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4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4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0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915810">
                                  <w:marLeft w:val="0"/>
                                  <w:marRight w:val="-120"/>
                                  <w:marTop w:val="0"/>
                                  <w:marBottom w:val="0"/>
                                  <w:divBdr>
                                    <w:top w:val="single" w:sz="6" w:space="0" w:color="C2C2C2"/>
                                    <w:left w:val="single" w:sz="6" w:space="0" w:color="C2C2C2"/>
                                    <w:bottom w:val="single" w:sz="6" w:space="0" w:color="C2C2C2"/>
                                    <w:right w:val="none" w:sz="0" w:space="0" w:color="auto"/>
                                  </w:divBdr>
                                  <w:divsChild>
                                    <w:div w:id="191038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009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21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3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9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0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8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1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94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907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65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058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1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817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324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0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1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44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49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0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099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01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964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12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35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49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53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6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4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4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28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554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77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4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38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8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8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35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3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48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9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4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1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49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79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897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0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38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64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71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65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244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19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01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5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2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1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07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96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3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84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829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42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11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6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46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07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0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75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35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1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45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54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84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7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28835">
                  <w:marLeft w:val="-30"/>
                  <w:marRight w:val="9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1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168221">
                                  <w:marLeft w:val="0"/>
                                  <w:marRight w:val="-120"/>
                                  <w:marTop w:val="0"/>
                                  <w:marBottom w:val="0"/>
                                  <w:divBdr>
                                    <w:top w:val="single" w:sz="6" w:space="0" w:color="C2C2C2"/>
                                    <w:left w:val="single" w:sz="6" w:space="0" w:color="C2C2C2"/>
                                    <w:bottom w:val="single" w:sz="6" w:space="0" w:color="C2C2C2"/>
                                    <w:right w:val="none" w:sz="0" w:space="0" w:color="auto"/>
                                  </w:divBdr>
                                  <w:divsChild>
                                    <w:div w:id="81468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301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0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36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2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6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8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0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8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8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0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10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44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6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785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479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4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5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35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77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75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451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68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154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36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676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0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9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20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257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0980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3747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67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84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3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34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8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3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80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07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3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6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7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87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92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883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72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88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48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8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1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3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3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7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4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150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98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5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35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4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40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98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12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16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0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1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96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7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217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969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93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8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003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6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440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8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9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853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5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25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25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277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95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0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943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5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4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6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32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05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04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4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190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1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762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8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6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265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348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3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16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0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8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1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887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40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3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2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8594416@qq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henhui@smmu.edu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htan001@126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xlysxl@126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5827636399@163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C20E0-3E88-4622-A07E-804E7086D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18660</TotalTime>
  <Pages>33</Pages>
  <Words>11883</Words>
  <Characters>67739</Characters>
  <Application>Microsoft Office Word</Application>
  <DocSecurity>0</DocSecurity>
  <Lines>564</Lines>
  <Paragraphs>158</Paragraphs>
  <ScaleCrop>false</ScaleCrop>
  <Company/>
  <LinksUpToDate>false</LinksUpToDate>
  <CharactersWithSpaces>79464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bnds</dc:creator>
  <cp:keywords/>
  <dc:description/>
  <cp:lastModifiedBy>bnds</cp:lastModifiedBy>
  <cp:revision>2420</cp:revision>
  <dcterms:created xsi:type="dcterms:W3CDTF">2024-04-01T04:18:00Z</dcterms:created>
  <dcterms:modified xsi:type="dcterms:W3CDTF">2025-10-09T01:09:00Z</dcterms:modified>
</cp:coreProperties>
</file>