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5345" w14:textId="77777777" w:rsidR="00051C95" w:rsidRPr="001C1DC6" w:rsidRDefault="00051C95" w:rsidP="00051C95">
      <w:pPr>
        <w:jc w:val="center"/>
        <w:rPr>
          <w:b/>
          <w:sz w:val="28"/>
          <w:szCs w:val="28"/>
        </w:rPr>
      </w:pPr>
      <w:r w:rsidRPr="00534BF1">
        <w:rPr>
          <w:rStyle w:val="a8"/>
          <w:rFonts w:hint="eastAsia"/>
          <w:sz w:val="32"/>
          <w:szCs w:val="32"/>
        </w:rPr>
        <w:t>第</w:t>
      </w:r>
      <w:r>
        <w:rPr>
          <w:rStyle w:val="a8"/>
          <w:rFonts w:hint="eastAsia"/>
          <w:sz w:val="32"/>
          <w:szCs w:val="32"/>
        </w:rPr>
        <w:t>八</w:t>
      </w:r>
      <w:r w:rsidRPr="00534BF1">
        <w:rPr>
          <w:rStyle w:val="a8"/>
          <w:rFonts w:hint="eastAsia"/>
          <w:sz w:val="32"/>
          <w:szCs w:val="32"/>
        </w:rPr>
        <w:t>届耐药结核病防控与诊治新进展研讨会</w:t>
      </w:r>
      <w:r>
        <w:rPr>
          <w:rStyle w:val="a8"/>
          <w:rFonts w:hint="eastAsia"/>
          <w:sz w:val="32"/>
          <w:szCs w:val="32"/>
        </w:rPr>
        <w:t>回执</w:t>
      </w:r>
    </w:p>
    <w:tbl>
      <w:tblPr>
        <w:tblpPr w:leftFromText="180" w:rightFromText="180" w:vertAnchor="text" w:horzAnchor="margin" w:tblpY="224"/>
        <w:tblW w:w="8505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507"/>
        <w:gridCol w:w="971"/>
        <w:gridCol w:w="730"/>
        <w:gridCol w:w="1701"/>
        <w:gridCol w:w="614"/>
        <w:gridCol w:w="1512"/>
      </w:tblGrid>
      <w:tr w:rsidR="00051C95" w:rsidRPr="001C1DC6" w14:paraId="60B1F7F4" w14:textId="77777777" w:rsidTr="0077127A">
        <w:tc>
          <w:tcPr>
            <w:tcW w:w="2470" w:type="dxa"/>
          </w:tcPr>
          <w:p w14:paraId="273E3DAF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姓名：</w:t>
            </w:r>
          </w:p>
        </w:tc>
        <w:tc>
          <w:tcPr>
            <w:tcW w:w="2208" w:type="dxa"/>
            <w:gridSpan w:val="3"/>
          </w:tcPr>
          <w:p w14:paraId="19D11E38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性别：</w:t>
            </w:r>
          </w:p>
        </w:tc>
        <w:tc>
          <w:tcPr>
            <w:tcW w:w="2315" w:type="dxa"/>
            <w:gridSpan w:val="2"/>
          </w:tcPr>
          <w:p w14:paraId="0681144D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年龄：</w:t>
            </w:r>
          </w:p>
        </w:tc>
        <w:tc>
          <w:tcPr>
            <w:tcW w:w="1512" w:type="dxa"/>
          </w:tcPr>
          <w:p w14:paraId="20F48C2A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民族：</w:t>
            </w:r>
          </w:p>
        </w:tc>
      </w:tr>
      <w:tr w:rsidR="00051C95" w:rsidRPr="001C1DC6" w14:paraId="0F11A03E" w14:textId="77777777" w:rsidTr="0077127A">
        <w:tc>
          <w:tcPr>
            <w:tcW w:w="2977" w:type="dxa"/>
            <w:gridSpan w:val="2"/>
          </w:tcPr>
          <w:p w14:paraId="26823D89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职称：</w:t>
            </w:r>
          </w:p>
        </w:tc>
        <w:tc>
          <w:tcPr>
            <w:tcW w:w="3402" w:type="dxa"/>
            <w:gridSpan w:val="3"/>
          </w:tcPr>
          <w:p w14:paraId="6D7F67D7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职务：</w:t>
            </w:r>
          </w:p>
        </w:tc>
        <w:tc>
          <w:tcPr>
            <w:tcW w:w="2126" w:type="dxa"/>
            <w:gridSpan w:val="2"/>
          </w:tcPr>
          <w:p w14:paraId="4BBF905A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学历：</w:t>
            </w:r>
          </w:p>
        </w:tc>
      </w:tr>
      <w:tr w:rsidR="00051C95" w:rsidRPr="001C1DC6" w14:paraId="0581333F" w14:textId="77777777" w:rsidTr="0077127A">
        <w:tc>
          <w:tcPr>
            <w:tcW w:w="3948" w:type="dxa"/>
            <w:gridSpan w:val="3"/>
          </w:tcPr>
          <w:p w14:paraId="323D324E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手机号：</w:t>
            </w:r>
          </w:p>
        </w:tc>
        <w:tc>
          <w:tcPr>
            <w:tcW w:w="4557" w:type="dxa"/>
            <w:gridSpan w:val="4"/>
          </w:tcPr>
          <w:p w14:paraId="70BFB49F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电子邮箱：</w:t>
            </w:r>
          </w:p>
        </w:tc>
      </w:tr>
      <w:tr w:rsidR="00051C95" w:rsidRPr="001C1DC6" w14:paraId="7F8FC9B1" w14:textId="77777777" w:rsidTr="0077127A">
        <w:tc>
          <w:tcPr>
            <w:tcW w:w="8505" w:type="dxa"/>
            <w:gridSpan w:val="7"/>
          </w:tcPr>
          <w:p w14:paraId="4897B88D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单位邮编与地址：</w:t>
            </w:r>
          </w:p>
        </w:tc>
      </w:tr>
      <w:tr w:rsidR="00051C95" w:rsidRPr="001C1DC6" w14:paraId="1D22602E" w14:textId="77777777" w:rsidTr="0077127A">
        <w:tc>
          <w:tcPr>
            <w:tcW w:w="8505" w:type="dxa"/>
            <w:gridSpan w:val="7"/>
          </w:tcPr>
          <w:p w14:paraId="4A398EA6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单位名称（落实到科室）：</w:t>
            </w:r>
          </w:p>
        </w:tc>
      </w:tr>
      <w:tr w:rsidR="00051C95" w:rsidRPr="001C1DC6" w14:paraId="3E684F87" w14:textId="77777777" w:rsidTr="0077127A">
        <w:tc>
          <w:tcPr>
            <w:tcW w:w="8505" w:type="dxa"/>
            <w:gridSpan w:val="7"/>
          </w:tcPr>
          <w:p w14:paraId="4AD09170" w14:textId="77777777" w:rsidR="00051C95" w:rsidRPr="001C1DC6" w:rsidRDefault="00051C95" w:rsidP="0077127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报到时间：</w:t>
            </w:r>
            <w:r w:rsidRPr="001C1DC6">
              <w:rPr>
                <w:szCs w:val="21"/>
              </w:rPr>
              <w:t xml:space="preserve">                </w:t>
            </w:r>
            <w:r w:rsidRPr="001C1DC6">
              <w:rPr>
                <w:rFonts w:hint="eastAsia"/>
                <w:szCs w:val="21"/>
              </w:rPr>
              <w:t>撤离时间：</w:t>
            </w:r>
          </w:p>
        </w:tc>
      </w:tr>
      <w:tr w:rsidR="00051C95" w:rsidRPr="001C1DC6" w14:paraId="512AA8DF" w14:textId="77777777" w:rsidTr="0077127A">
        <w:tc>
          <w:tcPr>
            <w:tcW w:w="8505" w:type="dxa"/>
            <w:gridSpan w:val="7"/>
          </w:tcPr>
          <w:p w14:paraId="42BFBFB7" w14:textId="77777777" w:rsidR="00051C95" w:rsidRPr="001C1DC6" w:rsidRDefault="00051C95" w:rsidP="003F5BBA">
            <w:pPr>
              <w:rPr>
                <w:szCs w:val="21"/>
              </w:rPr>
            </w:pPr>
            <w:r w:rsidRPr="001C1DC6">
              <w:rPr>
                <w:rFonts w:hint="eastAsia"/>
                <w:szCs w:val="21"/>
              </w:rPr>
              <w:t>预订酒店房间（划</w:t>
            </w:r>
            <w:r w:rsidRPr="001C1DC6">
              <w:rPr>
                <w:rFonts w:ascii="宋体" w:hAnsi="宋体" w:hint="eastAsia"/>
                <w:szCs w:val="21"/>
              </w:rPr>
              <w:t>√</w:t>
            </w:r>
            <w:r w:rsidRPr="001C1DC6">
              <w:rPr>
                <w:rFonts w:hint="eastAsia"/>
                <w:szCs w:val="21"/>
              </w:rPr>
              <w:t>表示）：（</w:t>
            </w:r>
            <w:r w:rsidRPr="001C1DC6">
              <w:rPr>
                <w:szCs w:val="21"/>
              </w:rPr>
              <w:t>1</w:t>
            </w:r>
            <w:r w:rsidRPr="001C1DC6">
              <w:rPr>
                <w:rFonts w:hint="eastAsia"/>
                <w:szCs w:val="21"/>
              </w:rPr>
              <w:t>）标准双床房：</w:t>
            </w:r>
            <w:r w:rsidRPr="001C1DC6">
              <w:rPr>
                <w:rFonts w:hint="eastAsia"/>
                <w:szCs w:val="21"/>
              </w:rPr>
              <w:t xml:space="preserve"> </w:t>
            </w:r>
            <w:r w:rsidR="003F5BBA">
              <w:rPr>
                <w:rFonts w:hint="eastAsia"/>
                <w:szCs w:val="21"/>
              </w:rPr>
              <w:t>380</w:t>
            </w:r>
            <w:r w:rsidRPr="001C1DC6">
              <w:rPr>
                <w:rFonts w:hint="eastAsia"/>
                <w:szCs w:val="21"/>
              </w:rPr>
              <w:t>元</w:t>
            </w:r>
            <w:r w:rsidRPr="001C1DC6">
              <w:rPr>
                <w:rFonts w:hint="eastAsia"/>
                <w:szCs w:val="21"/>
              </w:rPr>
              <w:t>/</w:t>
            </w:r>
            <w:r w:rsidRPr="001C1DC6">
              <w:rPr>
                <w:rFonts w:hint="eastAsia"/>
                <w:szCs w:val="21"/>
              </w:rPr>
              <w:t>间，包间</w:t>
            </w:r>
            <w:r w:rsidRPr="001C1DC6">
              <w:rPr>
                <w:rFonts w:hint="eastAsia"/>
                <w:szCs w:val="21"/>
              </w:rPr>
              <w:t>[</w:t>
            </w:r>
            <w:r>
              <w:rPr>
                <w:szCs w:val="21"/>
              </w:rPr>
              <w:t xml:space="preserve">  </w:t>
            </w:r>
            <w:r w:rsidRPr="001C1DC6">
              <w:rPr>
                <w:szCs w:val="21"/>
              </w:rPr>
              <w:t xml:space="preserve"> </w:t>
            </w:r>
            <w:r w:rsidRPr="001C1DC6">
              <w:rPr>
                <w:rFonts w:hint="eastAsia"/>
                <w:szCs w:val="21"/>
              </w:rPr>
              <w:t xml:space="preserve"> ] </w:t>
            </w:r>
            <w:r w:rsidRPr="001C1DC6">
              <w:rPr>
                <w:rFonts w:hint="eastAsia"/>
                <w:szCs w:val="21"/>
              </w:rPr>
              <w:t>；合住（</w:t>
            </w:r>
            <w:r w:rsidR="003F5BBA">
              <w:rPr>
                <w:rFonts w:hint="eastAsia"/>
                <w:szCs w:val="21"/>
              </w:rPr>
              <w:t>190</w:t>
            </w:r>
            <w:r w:rsidRPr="001C1DC6">
              <w:rPr>
                <w:rFonts w:hint="eastAsia"/>
                <w:szCs w:val="21"/>
              </w:rPr>
              <w:t>元</w:t>
            </w:r>
            <w:r w:rsidRPr="001C1DC6">
              <w:rPr>
                <w:rFonts w:hint="eastAsia"/>
                <w:szCs w:val="21"/>
              </w:rPr>
              <w:t>/</w:t>
            </w:r>
            <w:r w:rsidRPr="001C1DC6">
              <w:rPr>
                <w:rFonts w:hint="eastAsia"/>
                <w:szCs w:val="21"/>
              </w:rPr>
              <w:t>人</w:t>
            </w:r>
            <w:r w:rsidRPr="001C1DC6">
              <w:rPr>
                <w:rFonts w:hint="eastAsia"/>
                <w:szCs w:val="21"/>
              </w:rPr>
              <w:t>/</w:t>
            </w:r>
            <w:r w:rsidRPr="001C1DC6">
              <w:rPr>
                <w:rFonts w:hint="eastAsia"/>
                <w:szCs w:val="21"/>
              </w:rPr>
              <w:t>床）</w:t>
            </w:r>
            <w:r w:rsidRPr="001C1DC6">
              <w:rPr>
                <w:rFonts w:hint="eastAsia"/>
                <w:szCs w:val="21"/>
              </w:rPr>
              <w:t>[</w:t>
            </w:r>
            <w:r>
              <w:rPr>
                <w:szCs w:val="21"/>
              </w:rPr>
              <w:t xml:space="preserve">  </w:t>
            </w:r>
            <w:r w:rsidRPr="001C1DC6">
              <w:rPr>
                <w:szCs w:val="21"/>
              </w:rPr>
              <w:t xml:space="preserve"> </w:t>
            </w:r>
            <w:r w:rsidRPr="001C1DC6">
              <w:rPr>
                <w:rFonts w:hint="eastAsia"/>
                <w:szCs w:val="21"/>
              </w:rPr>
              <w:t xml:space="preserve"> ]</w:t>
            </w:r>
            <w:r w:rsidRPr="001C1DC6">
              <w:rPr>
                <w:rFonts w:hint="eastAsia"/>
                <w:szCs w:val="21"/>
              </w:rPr>
              <w:t>；</w:t>
            </w:r>
            <w:r w:rsidRPr="001C1DC6">
              <w:rPr>
                <w:rFonts w:hint="eastAsia"/>
                <w:szCs w:val="21"/>
              </w:rPr>
              <w:t xml:space="preserve"> </w:t>
            </w:r>
            <w:r w:rsidRPr="001C1DC6">
              <w:rPr>
                <w:rFonts w:hint="eastAsia"/>
                <w:szCs w:val="21"/>
              </w:rPr>
              <w:t>（</w:t>
            </w:r>
            <w:r w:rsidRPr="001C1DC6">
              <w:rPr>
                <w:rFonts w:hint="eastAsia"/>
                <w:szCs w:val="21"/>
              </w:rPr>
              <w:t>2</w:t>
            </w:r>
            <w:r w:rsidRPr="001C1DC6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标准</w:t>
            </w:r>
            <w:r w:rsidRPr="001C1DC6">
              <w:rPr>
                <w:rFonts w:hint="eastAsia"/>
                <w:szCs w:val="21"/>
              </w:rPr>
              <w:t>大床房：</w:t>
            </w:r>
            <w:r w:rsidR="003F5BBA">
              <w:rPr>
                <w:rFonts w:hint="eastAsia"/>
                <w:szCs w:val="21"/>
              </w:rPr>
              <w:t>380</w:t>
            </w:r>
            <w:r w:rsidRPr="001C1DC6">
              <w:rPr>
                <w:rFonts w:hint="eastAsia"/>
                <w:szCs w:val="21"/>
              </w:rPr>
              <w:t>元</w:t>
            </w:r>
            <w:r w:rsidRPr="001C1DC6">
              <w:rPr>
                <w:szCs w:val="21"/>
              </w:rPr>
              <w:t>/</w:t>
            </w:r>
            <w:r w:rsidRPr="001C1DC6">
              <w:rPr>
                <w:rFonts w:hint="eastAsia"/>
                <w:szCs w:val="21"/>
              </w:rPr>
              <w:t>间</w:t>
            </w:r>
            <w:r w:rsidRPr="001C1DC6">
              <w:rPr>
                <w:rFonts w:hint="eastAsia"/>
                <w:szCs w:val="21"/>
              </w:rPr>
              <w:t xml:space="preserve">[ </w:t>
            </w:r>
            <w:r w:rsidRPr="001C1DC6">
              <w:rPr>
                <w:szCs w:val="21"/>
              </w:rPr>
              <w:t xml:space="preserve"> </w:t>
            </w:r>
            <w:r w:rsidRPr="001C1DC6">
              <w:rPr>
                <w:rFonts w:hint="eastAsia"/>
                <w:szCs w:val="21"/>
              </w:rPr>
              <w:t xml:space="preserve">   ]</w:t>
            </w:r>
          </w:p>
        </w:tc>
      </w:tr>
    </w:tbl>
    <w:p w14:paraId="6C9D413C" w14:textId="645084D7" w:rsidR="00051C95" w:rsidRPr="004D7AF4" w:rsidRDefault="00051C95" w:rsidP="00051C95">
      <w:pPr>
        <w:rPr>
          <w:szCs w:val="21"/>
        </w:rPr>
      </w:pPr>
      <w:r w:rsidRPr="001C1DC6">
        <w:rPr>
          <w:rFonts w:hint="eastAsia"/>
          <w:b/>
          <w:szCs w:val="21"/>
        </w:rPr>
        <w:t>注</w:t>
      </w:r>
      <w:r w:rsidRPr="001C1DC6">
        <w:rPr>
          <w:b/>
          <w:szCs w:val="21"/>
        </w:rPr>
        <w:t xml:space="preserve">  </w:t>
      </w:r>
      <w:r w:rsidRPr="00887B12">
        <w:rPr>
          <w:rFonts w:hint="eastAsia"/>
          <w:szCs w:val="21"/>
        </w:rPr>
        <w:t>标准</w:t>
      </w:r>
      <w:r w:rsidRPr="001C1DC6">
        <w:rPr>
          <w:rFonts w:hint="eastAsia"/>
          <w:szCs w:val="21"/>
        </w:rPr>
        <w:t>大床房数量有限，以先后顺序预订完毕即转为标准间包间。请认真填写回执，并且</w:t>
      </w:r>
      <w:r>
        <w:rPr>
          <w:rFonts w:hint="eastAsia"/>
          <w:szCs w:val="21"/>
        </w:rPr>
        <w:t>请于</w:t>
      </w:r>
      <w:r w:rsidR="00F921D3">
        <w:rPr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szCs w:val="21"/>
        </w:rPr>
        <w:t>5</w:t>
      </w:r>
      <w:r>
        <w:rPr>
          <w:rFonts w:hint="eastAsia"/>
          <w:szCs w:val="21"/>
        </w:rPr>
        <w:t>日前</w:t>
      </w:r>
      <w:r w:rsidRPr="001C1DC6">
        <w:rPr>
          <w:rFonts w:hint="eastAsia"/>
          <w:szCs w:val="21"/>
        </w:rPr>
        <w:t>将回执通过</w:t>
      </w:r>
      <w:r w:rsidRPr="001C1DC6">
        <w:rPr>
          <w:szCs w:val="21"/>
        </w:rPr>
        <w:t>Email</w:t>
      </w:r>
      <w:r w:rsidRPr="001C1DC6">
        <w:rPr>
          <w:rFonts w:hint="eastAsia"/>
          <w:szCs w:val="21"/>
        </w:rPr>
        <w:t>发送给</w:t>
      </w:r>
      <w:r>
        <w:rPr>
          <w:rFonts w:hint="eastAsia"/>
          <w:szCs w:val="21"/>
        </w:rPr>
        <w:t>孟莉</w:t>
      </w:r>
      <w:r w:rsidRPr="001C1DC6">
        <w:rPr>
          <w:rFonts w:hint="eastAsia"/>
          <w:szCs w:val="21"/>
        </w:rPr>
        <w:t>（电子邮箱：</w:t>
      </w:r>
      <w:hyperlink r:id="rId6" w:history="1">
        <w:r w:rsidRPr="008D21CE">
          <w:rPr>
            <w:rStyle w:val="a7"/>
            <w:rFonts w:ascii="微软雅黑" w:eastAsia="微软雅黑" w:hAnsi="微软雅黑" w:hint="eastAsia"/>
            <w:szCs w:val="21"/>
            <w:shd w:val="clear" w:color="auto" w:fill="FFFFFF"/>
          </w:rPr>
          <w:t>mengli201511@163.com</w:t>
        </w:r>
      </w:hyperlink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；</w:t>
      </w:r>
      <w:r w:rsidRPr="001C1DC6">
        <w:rPr>
          <w:rFonts w:ascii="宋体" w:hAnsi="宋体" w:hint="eastAsia"/>
          <w:szCs w:val="21"/>
        </w:rPr>
        <w:t>电话：010-62257587；手机：</w:t>
      </w:r>
      <w:r>
        <w:rPr>
          <w:rFonts w:ascii="宋体" w:hAnsi="宋体"/>
          <w:szCs w:val="21"/>
        </w:rPr>
        <w:t>13691399655</w:t>
      </w:r>
      <w:r w:rsidRPr="001C1DC6">
        <w:rPr>
          <w:rFonts w:hint="eastAsia"/>
          <w:szCs w:val="21"/>
        </w:rPr>
        <w:t>）</w:t>
      </w:r>
    </w:p>
    <w:p w14:paraId="67DC8CE9" w14:textId="77777777" w:rsidR="00173523" w:rsidRPr="00051C95" w:rsidRDefault="00173523"/>
    <w:sectPr w:rsidR="00173523" w:rsidRPr="00051C95" w:rsidSect="0017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B84B" w14:textId="77777777" w:rsidR="002E1219" w:rsidRDefault="002E1219" w:rsidP="00051C95">
      <w:r>
        <w:separator/>
      </w:r>
    </w:p>
  </w:endnote>
  <w:endnote w:type="continuationSeparator" w:id="0">
    <w:p w14:paraId="1BF430C2" w14:textId="77777777" w:rsidR="002E1219" w:rsidRDefault="002E1219" w:rsidP="0005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BFAC" w14:textId="77777777" w:rsidR="002E1219" w:rsidRDefault="002E1219" w:rsidP="00051C95">
      <w:r>
        <w:separator/>
      </w:r>
    </w:p>
  </w:footnote>
  <w:footnote w:type="continuationSeparator" w:id="0">
    <w:p w14:paraId="0E753E01" w14:textId="77777777" w:rsidR="002E1219" w:rsidRDefault="002E1219" w:rsidP="0005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95"/>
    <w:rsid w:val="00051C95"/>
    <w:rsid w:val="00173523"/>
    <w:rsid w:val="002E1219"/>
    <w:rsid w:val="003F5BBA"/>
    <w:rsid w:val="007E6373"/>
    <w:rsid w:val="00F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72BEA"/>
  <w15:docId w15:val="{4AA627A1-F584-4194-9942-C1C36D8C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51C9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51C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51C95"/>
    <w:rPr>
      <w:sz w:val="18"/>
      <w:szCs w:val="18"/>
    </w:rPr>
  </w:style>
  <w:style w:type="character" w:styleId="a7">
    <w:name w:val="Hyperlink"/>
    <w:uiPriority w:val="99"/>
    <w:rsid w:val="00051C95"/>
    <w:rPr>
      <w:color w:val="0000FF"/>
      <w:u w:val="single"/>
    </w:rPr>
  </w:style>
  <w:style w:type="character" w:styleId="a8">
    <w:name w:val="Strong"/>
    <w:uiPriority w:val="22"/>
    <w:qFormat/>
    <w:rsid w:val="00051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gli20151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yongde fan</dc:creator>
  <cp:keywords/>
  <dc:description/>
  <cp:lastModifiedBy>Lenovo</cp:lastModifiedBy>
  <cp:revision>4</cp:revision>
  <dcterms:created xsi:type="dcterms:W3CDTF">2023-08-02T06:55:00Z</dcterms:created>
  <dcterms:modified xsi:type="dcterms:W3CDTF">2023-09-27T06:08:00Z</dcterms:modified>
</cp:coreProperties>
</file>